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4EF8" w:rsidRDefault="00BA76BB" w:rsidP="00DC7A58">
      <w:pPr>
        <w:jc w:val="center"/>
        <w:rPr>
          <w:sz w:val="2"/>
          <w:szCs w:val="2"/>
        </w:rPr>
      </w:pPr>
      <w:r>
        <w:fldChar w:fldCharType="begin"/>
      </w:r>
      <w:r>
        <w:instrText xml:space="preserve"> </w:instrText>
      </w:r>
      <w:r>
        <w:instrText>INCLUDEPICTURE  "Z:\\Documents\\Livre-La tisserande rustique ou la nature vue à travers un métier\\media\\image1.jpeg" \* MERGEFORMATINET</w:instrText>
      </w:r>
      <w:r>
        <w:instrText xml:space="preserve"> </w:instrText>
      </w:r>
      <w:r>
        <w:fldChar w:fldCharType="separate"/>
      </w:r>
      <w:r w:rsidR="00DC7A5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546pt">
            <v:imagedata r:id="rId7" r:href="rId8"/>
          </v:shape>
        </w:pict>
      </w:r>
      <w:r>
        <w:fldChar w:fldCharType="end"/>
      </w:r>
    </w:p>
    <w:p w:rsidR="005D4EF8" w:rsidRDefault="005D4EF8">
      <w:pPr>
        <w:rPr>
          <w:sz w:val="2"/>
          <w:szCs w:val="2"/>
        </w:rPr>
        <w:sectPr w:rsidR="005D4EF8">
          <w:type w:val="continuous"/>
          <w:pgSz w:w="11909" w:h="16834"/>
          <w:pgMar w:top="1696" w:right="57" w:bottom="1696" w:left="57"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métier\\media\\image2.jpeg" \* MERGEFORMATINET</w:instrText>
      </w:r>
      <w:r>
        <w:instrText xml:space="preserve"> </w:instrText>
      </w:r>
      <w:r>
        <w:fldChar w:fldCharType="separate"/>
      </w:r>
      <w:r w:rsidR="00DC7A58">
        <w:pict>
          <v:shape id="_x0000_i1026" type="#_x0000_t75" style="width:483pt;height:469pt">
            <v:imagedata r:id="rId9" r:href="rId10"/>
          </v:shape>
        </w:pict>
      </w:r>
      <w:r>
        <w:fldChar w:fldCharType="end"/>
      </w:r>
    </w:p>
    <w:p w:rsidR="005D4EF8" w:rsidRDefault="00BA76BB">
      <w:pPr>
        <w:pStyle w:val="Corpsdutexte20"/>
        <w:shd w:val="clear" w:color="auto" w:fill="auto"/>
        <w:spacing w:line="150" w:lineRule="exact"/>
      </w:pPr>
      <w:r>
        <w:rPr>
          <w:rStyle w:val="Corpsdutexte2Petitesmajuscules"/>
        </w:rPr>
        <w:t>Chanvre a fleurs et chanvre a graines</w:t>
      </w:r>
    </w:p>
    <w:p w:rsidR="005D4EF8" w:rsidRDefault="00BA76BB">
      <w:pPr>
        <w:pStyle w:val="Corpsdutexte20"/>
        <w:shd w:val="clear" w:color="auto" w:fill="auto"/>
        <w:spacing w:line="150" w:lineRule="exact"/>
        <w:sectPr w:rsidR="005D4EF8">
          <w:type w:val="continuous"/>
          <w:pgSz w:w="11909" w:h="16834"/>
          <w:pgMar w:top="1372" w:right="1152" w:bottom="3369" w:left="1080" w:header="0" w:footer="3" w:gutter="0"/>
          <w:cols w:space="720"/>
          <w:noEndnote/>
          <w:docGrid w:linePitch="360"/>
        </w:sectPr>
      </w:pPr>
      <w:r>
        <w:rPr>
          <w:rStyle w:val="Corpsdutexte2Petitesmajuscules"/>
        </w:rPr>
        <w:t>Planche i</w:t>
      </w:r>
    </w:p>
    <w:p w:rsidR="00DC7A58" w:rsidRDefault="00DC7A58">
      <w:pPr>
        <w:pStyle w:val="En-tte10"/>
        <w:keepNext/>
        <w:keepLines/>
        <w:shd w:val="clear" w:color="auto" w:fill="auto"/>
        <w:spacing w:line="980" w:lineRule="exact"/>
        <w:jc w:val="left"/>
      </w:pPr>
      <w:bookmarkStart w:id="0" w:name="bookmark0"/>
    </w:p>
    <w:p w:rsidR="005D4EF8" w:rsidRDefault="00BA76BB">
      <w:pPr>
        <w:pStyle w:val="En-tte10"/>
        <w:keepNext/>
        <w:keepLines/>
        <w:shd w:val="clear" w:color="auto" w:fill="auto"/>
        <w:spacing w:line="980" w:lineRule="exact"/>
        <w:jc w:val="left"/>
      </w:pPr>
      <w:r>
        <w:t>LaTisserande Rustique</w:t>
      </w:r>
      <w:bookmarkEnd w:id="0"/>
    </w:p>
    <w:p w:rsidR="005D4EF8" w:rsidRDefault="00BA76BB">
      <w:pPr>
        <w:pStyle w:val="Corpsdutexte30"/>
        <w:shd w:val="clear" w:color="auto" w:fill="auto"/>
        <w:spacing w:line="420" w:lineRule="exact"/>
        <w:jc w:val="left"/>
      </w:pPr>
      <w:r>
        <w:t>ou la Nature vue à tr</w:t>
      </w:r>
      <w:r>
        <w:t>avers</w:t>
      </w:r>
    </w:p>
    <w:p w:rsidR="005D4EF8" w:rsidRDefault="00BA76BB">
      <w:pPr>
        <w:pStyle w:val="Corpsdutexte30"/>
        <w:shd w:val="clear" w:color="auto" w:fill="auto"/>
        <w:spacing w:line="420" w:lineRule="exact"/>
        <w:jc w:val="left"/>
      </w:pPr>
      <w:r>
        <w:t>un métier</w:t>
      </w:r>
    </w:p>
    <w:p w:rsidR="00DC7A58" w:rsidRDefault="00DC7A58">
      <w:pPr>
        <w:pStyle w:val="Corpsdutexte30"/>
        <w:shd w:val="clear" w:color="auto" w:fill="auto"/>
        <w:spacing w:line="420" w:lineRule="exact"/>
        <w:jc w:val="left"/>
      </w:pPr>
    </w:p>
    <w:p w:rsidR="005D4EF8" w:rsidRDefault="00BA76BB">
      <w:pPr>
        <w:pStyle w:val="Corpsdutexte30"/>
        <w:shd w:val="clear" w:color="auto" w:fill="auto"/>
        <w:spacing w:line="420" w:lineRule="exact"/>
        <w:jc w:val="left"/>
      </w:pPr>
      <w:r>
        <w:t>par Hel. Th. Braun</w:t>
      </w: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DC7A58" w:rsidRDefault="00DC7A58">
      <w:pPr>
        <w:pStyle w:val="Corpsdutexte30"/>
        <w:shd w:val="clear" w:color="auto" w:fill="auto"/>
        <w:spacing w:line="420" w:lineRule="exact"/>
        <w:jc w:val="left"/>
      </w:pPr>
    </w:p>
    <w:p w:rsidR="005D4EF8" w:rsidRDefault="00BA76BB">
      <w:pPr>
        <w:pStyle w:val="En-tte50"/>
        <w:keepNext/>
        <w:keepLines/>
        <w:shd w:val="clear" w:color="auto" w:fill="auto"/>
        <w:spacing w:line="180" w:lineRule="exact"/>
      </w:pPr>
      <w:bookmarkStart w:id="1" w:name="bookmark1"/>
      <w:r>
        <w:rPr>
          <w:rStyle w:val="En-tte5Georgia9ptNonGras"/>
        </w:rPr>
        <w:t>ENCHAINEMENT</w:t>
      </w:r>
      <w:bookmarkEnd w:id="1"/>
    </w:p>
    <w:p w:rsidR="005D4EF8" w:rsidRDefault="00BA76BB">
      <w:pPr>
        <w:pStyle w:val="TM2"/>
        <w:shd w:val="clear" w:color="auto" w:fill="auto"/>
        <w:tabs>
          <w:tab w:val="left" w:leader="dot" w:pos="5818"/>
          <w:tab w:val="right" w:pos="6372"/>
        </w:tabs>
        <w:spacing w:line="180" w:lineRule="exact"/>
        <w:jc w:val="left"/>
      </w:pPr>
      <w:r>
        <w:fldChar w:fldCharType="begin"/>
      </w:r>
      <w:r>
        <w:instrText xml:space="preserve"> TOC \o "1-5" \h \z </w:instrText>
      </w:r>
      <w:r>
        <w:fldChar w:fldCharType="separate"/>
      </w:r>
      <w:hyperlink w:anchor="bookmark2" w:tooltip="Current Document">
        <w:r>
          <w:rPr>
            <w:rStyle w:val="TabledesmatiresPetitesmajuscules"/>
          </w:rPr>
          <w:t>Invitation a tisser</w:t>
        </w:r>
        <w:r>
          <w:rPr>
            <w:rStyle w:val="TabledesmatiresPetitesmajuscules"/>
          </w:rPr>
          <w:tab/>
        </w:r>
        <w:r>
          <w:rPr>
            <w:rStyle w:val="TabledesmatiresPetitesmajuscules"/>
          </w:rPr>
          <w:tab/>
          <w:t>5</w:t>
        </w:r>
      </w:hyperlink>
    </w:p>
    <w:p w:rsidR="005D4EF8" w:rsidRDefault="00BA76BB">
      <w:pPr>
        <w:pStyle w:val="TM2"/>
        <w:shd w:val="clear" w:color="auto" w:fill="auto"/>
        <w:tabs>
          <w:tab w:val="left" w:leader="dot" w:pos="5818"/>
          <w:tab w:val="right" w:pos="6372"/>
        </w:tabs>
        <w:spacing w:line="254" w:lineRule="exact"/>
        <w:jc w:val="left"/>
      </w:pPr>
      <w:r>
        <w:rPr>
          <w:rStyle w:val="TabledesmatiresPetitesmajuscules"/>
        </w:rPr>
        <w:t>Les approches :</w:t>
      </w:r>
      <w:r>
        <w:rPr>
          <w:rStyle w:val="TabledesmatiresPetitesmajuscules"/>
        </w:rPr>
        <w:tab/>
      </w:r>
      <w:r>
        <w:rPr>
          <w:rStyle w:val="TabledesmatiresPetitesmajuscules"/>
        </w:rPr>
        <w:tab/>
        <w:t>7</w:t>
      </w:r>
    </w:p>
    <w:p w:rsidR="005D4EF8" w:rsidRDefault="00BA76BB">
      <w:pPr>
        <w:pStyle w:val="TM2"/>
        <w:shd w:val="clear" w:color="auto" w:fill="auto"/>
        <w:tabs>
          <w:tab w:val="left" w:leader="dot" w:pos="5818"/>
          <w:tab w:val="right" w:pos="6372"/>
        </w:tabs>
        <w:spacing w:line="254" w:lineRule="exact"/>
        <w:jc w:val="left"/>
      </w:pPr>
      <w:r>
        <w:t>Tradition parlée</w:t>
      </w:r>
      <w:r>
        <w:tab/>
      </w:r>
      <w:r>
        <w:tab/>
        <w:t>7</w:t>
      </w:r>
    </w:p>
    <w:p w:rsidR="005D4EF8" w:rsidRDefault="00BA76BB">
      <w:pPr>
        <w:pStyle w:val="TM2"/>
        <w:shd w:val="clear" w:color="auto" w:fill="auto"/>
        <w:tabs>
          <w:tab w:val="left" w:leader="dot" w:pos="5818"/>
          <w:tab w:val="right" w:pos="6372"/>
        </w:tabs>
        <w:spacing w:line="254" w:lineRule="exact"/>
        <w:jc w:val="left"/>
      </w:pPr>
      <w:r>
        <w:t xml:space="preserve">Apprentissage </w:t>
      </w:r>
      <w:r>
        <w:tab/>
      </w:r>
      <w:r>
        <w:tab/>
        <w:t>14</w:t>
      </w:r>
    </w:p>
    <w:p w:rsidR="005D4EF8" w:rsidRDefault="00BA76BB">
      <w:pPr>
        <w:pStyle w:val="TM2"/>
        <w:shd w:val="clear" w:color="auto" w:fill="auto"/>
        <w:tabs>
          <w:tab w:val="left" w:leader="dot" w:pos="5818"/>
          <w:tab w:val="right" w:pos="6372"/>
        </w:tabs>
        <w:spacing w:line="254" w:lineRule="exact"/>
        <w:jc w:val="left"/>
      </w:pPr>
      <w:r>
        <w:t>Pâques 1940</w:t>
      </w:r>
      <w:r>
        <w:tab/>
      </w:r>
      <w:r>
        <w:tab/>
        <w:t>19</w:t>
      </w:r>
    </w:p>
    <w:p w:rsidR="005D4EF8" w:rsidRDefault="00BA76BB">
      <w:pPr>
        <w:pStyle w:val="TM2"/>
        <w:shd w:val="clear" w:color="auto" w:fill="auto"/>
        <w:tabs>
          <w:tab w:val="left" w:leader="dot" w:pos="3956"/>
          <w:tab w:val="left" w:leader="dot" w:pos="5818"/>
          <w:tab w:val="right" w:pos="6372"/>
        </w:tabs>
        <w:spacing w:line="250" w:lineRule="exact"/>
        <w:jc w:val="left"/>
      </w:pPr>
      <w:r>
        <w:rPr>
          <w:rStyle w:val="TabledesmatiresPetitesmajuscules"/>
        </w:rPr>
        <w:t xml:space="preserve">Calendrier de la tisserands : . . . </w:t>
      </w:r>
      <w:r>
        <w:rPr>
          <w:rStyle w:val="TabledesmatiresPetitesmajuscules"/>
        </w:rPr>
        <w:tab/>
      </w:r>
      <w:r>
        <w:rPr>
          <w:rStyle w:val="TabledesmatiresPetitesmajuscules"/>
        </w:rPr>
        <w:tab/>
      </w:r>
      <w:r>
        <w:rPr>
          <w:rStyle w:val="TabledesmatiresPetitesmajuscules"/>
        </w:rPr>
        <w:tab/>
        <w:t>20</w:t>
      </w:r>
    </w:p>
    <w:p w:rsidR="005D4EF8" w:rsidRDefault="00BA76BB">
      <w:pPr>
        <w:pStyle w:val="TM2"/>
        <w:shd w:val="clear" w:color="auto" w:fill="auto"/>
        <w:tabs>
          <w:tab w:val="left" w:leader="dot" w:pos="5818"/>
          <w:tab w:val="right" w:pos="6372"/>
        </w:tabs>
        <w:spacing w:line="250" w:lineRule="exact"/>
        <w:jc w:val="left"/>
      </w:pPr>
      <w:r>
        <w:t xml:space="preserve">Toisons </w:t>
      </w:r>
      <w:r>
        <w:tab/>
      </w:r>
      <w:r>
        <w:tab/>
        <w:t>21</w:t>
      </w:r>
    </w:p>
    <w:p w:rsidR="005D4EF8" w:rsidRDefault="00BA76BB">
      <w:pPr>
        <w:pStyle w:val="TM2"/>
        <w:shd w:val="clear" w:color="auto" w:fill="auto"/>
        <w:tabs>
          <w:tab w:val="left" w:leader="dot" w:pos="5818"/>
          <w:tab w:val="right" w:pos="6372"/>
        </w:tabs>
        <w:spacing w:line="250" w:lineRule="exact"/>
        <w:jc w:val="left"/>
      </w:pPr>
      <w:r>
        <w:t xml:space="preserve">Genêts </w:t>
      </w:r>
      <w:r>
        <w:tab/>
      </w:r>
      <w:r>
        <w:tab/>
        <w:t>21</w:t>
      </w:r>
    </w:p>
    <w:p w:rsidR="005D4EF8" w:rsidRDefault="00BA76BB">
      <w:pPr>
        <w:pStyle w:val="TM2"/>
        <w:shd w:val="clear" w:color="auto" w:fill="auto"/>
        <w:tabs>
          <w:tab w:val="left" w:leader="dot" w:pos="5818"/>
          <w:tab w:val="right" w:pos="6372"/>
        </w:tabs>
        <w:spacing w:line="250" w:lineRule="exact"/>
        <w:jc w:val="left"/>
      </w:pPr>
      <w:r>
        <w:t xml:space="preserve">Cotons </w:t>
      </w:r>
      <w:r>
        <w:tab/>
      </w:r>
      <w:r>
        <w:tab/>
        <w:t>22</w:t>
      </w:r>
    </w:p>
    <w:p w:rsidR="005D4EF8" w:rsidRDefault="00BA76BB">
      <w:pPr>
        <w:pStyle w:val="TM2"/>
        <w:shd w:val="clear" w:color="auto" w:fill="auto"/>
        <w:tabs>
          <w:tab w:val="left" w:leader="dot" w:pos="5818"/>
          <w:tab w:val="right" w:pos="6372"/>
        </w:tabs>
        <w:spacing w:line="250" w:lineRule="exact"/>
        <w:jc w:val="left"/>
      </w:pPr>
      <w:r>
        <w:t>Orties</w:t>
      </w:r>
      <w:r>
        <w:tab/>
      </w:r>
      <w:r>
        <w:tab/>
        <w:t>22</w:t>
      </w:r>
    </w:p>
    <w:p w:rsidR="005D4EF8" w:rsidRDefault="00BA76BB">
      <w:pPr>
        <w:pStyle w:val="TM2"/>
        <w:shd w:val="clear" w:color="auto" w:fill="auto"/>
        <w:tabs>
          <w:tab w:val="left" w:leader="dot" w:pos="5818"/>
          <w:tab w:val="right" w:pos="6372"/>
        </w:tabs>
        <w:spacing w:line="250" w:lineRule="exact"/>
        <w:jc w:val="left"/>
      </w:pPr>
      <w:r>
        <w:t>Crin</w:t>
      </w:r>
      <w:r>
        <w:tab/>
      </w:r>
      <w:r>
        <w:tab/>
        <w:t>23</w:t>
      </w:r>
    </w:p>
    <w:p w:rsidR="005D4EF8" w:rsidRDefault="00BA76BB">
      <w:pPr>
        <w:pStyle w:val="TM2"/>
        <w:shd w:val="clear" w:color="auto" w:fill="auto"/>
        <w:tabs>
          <w:tab w:val="left" w:leader="dot" w:pos="5818"/>
          <w:tab w:val="right" w:pos="6372"/>
        </w:tabs>
        <w:spacing w:line="250" w:lineRule="exact"/>
        <w:jc w:val="left"/>
      </w:pPr>
      <w:r>
        <w:t>Chanvre</w:t>
      </w:r>
      <w:r>
        <w:tab/>
      </w:r>
      <w:r>
        <w:tab/>
        <w:t>24</w:t>
      </w:r>
    </w:p>
    <w:p w:rsidR="005D4EF8" w:rsidRDefault="00BA76BB">
      <w:pPr>
        <w:pStyle w:val="TM2"/>
        <w:shd w:val="clear" w:color="auto" w:fill="auto"/>
        <w:tabs>
          <w:tab w:val="left" w:leader="dot" w:pos="5818"/>
          <w:tab w:val="right" w:pos="6372"/>
        </w:tabs>
        <w:spacing w:line="250" w:lineRule="exact"/>
        <w:jc w:val="left"/>
      </w:pPr>
      <w:r>
        <w:t>Roseaux</w:t>
      </w:r>
      <w:r>
        <w:tab/>
      </w:r>
      <w:r>
        <w:tab/>
        <w:t>29</w:t>
      </w:r>
    </w:p>
    <w:p w:rsidR="005D4EF8" w:rsidRDefault="00BA76BB">
      <w:pPr>
        <w:pStyle w:val="TM2"/>
        <w:shd w:val="clear" w:color="auto" w:fill="auto"/>
        <w:tabs>
          <w:tab w:val="left" w:leader="dot" w:pos="5818"/>
          <w:tab w:val="right" w:pos="6372"/>
        </w:tabs>
        <w:spacing w:line="250" w:lineRule="exact"/>
        <w:jc w:val="left"/>
      </w:pPr>
      <w:r>
        <w:rPr>
          <w:rStyle w:val="TabledesmatiresPetitesmajuscules"/>
        </w:rPr>
        <w:t>La teinture :</w:t>
      </w:r>
      <w:r>
        <w:rPr>
          <w:rStyle w:val="TabledesmatiresPetitesmajuscules"/>
        </w:rPr>
        <w:tab/>
      </w:r>
      <w:r>
        <w:rPr>
          <w:rStyle w:val="TabledesmatiresPetitesmajuscules"/>
        </w:rPr>
        <w:tab/>
        <w:t>29</w:t>
      </w:r>
    </w:p>
    <w:p w:rsidR="005D4EF8" w:rsidRDefault="00BA76BB">
      <w:pPr>
        <w:pStyle w:val="TM2"/>
        <w:shd w:val="clear" w:color="auto" w:fill="auto"/>
        <w:tabs>
          <w:tab w:val="left" w:leader="dot" w:pos="5818"/>
          <w:tab w:val="right" w:pos="6372"/>
        </w:tabs>
        <w:spacing w:line="250" w:lineRule="exact"/>
        <w:jc w:val="left"/>
      </w:pPr>
      <w:r>
        <w:t xml:space="preserve">Tradition </w:t>
      </w:r>
      <w:r>
        <w:tab/>
      </w:r>
      <w:r>
        <w:tab/>
        <w:t>32</w:t>
      </w:r>
    </w:p>
    <w:p w:rsidR="005D4EF8" w:rsidRDefault="00BA76BB">
      <w:pPr>
        <w:pStyle w:val="TM2"/>
        <w:shd w:val="clear" w:color="auto" w:fill="auto"/>
        <w:tabs>
          <w:tab w:val="left" w:leader="dot" w:pos="5818"/>
          <w:tab w:val="right" w:pos="6372"/>
        </w:tabs>
        <w:spacing w:line="250" w:lineRule="exact"/>
        <w:jc w:val="left"/>
      </w:pPr>
      <w:r>
        <w:t>Technique ancienne</w:t>
      </w:r>
      <w:r>
        <w:tab/>
      </w:r>
      <w:r>
        <w:tab/>
        <w:t>33</w:t>
      </w:r>
    </w:p>
    <w:p w:rsidR="005D4EF8" w:rsidRDefault="00BA76BB">
      <w:pPr>
        <w:pStyle w:val="TM2"/>
        <w:shd w:val="clear" w:color="auto" w:fill="auto"/>
        <w:tabs>
          <w:tab w:val="left" w:leader="dot" w:pos="5818"/>
          <w:tab w:val="right" w:pos="6372"/>
        </w:tabs>
        <w:spacing w:line="250" w:lineRule="exact"/>
        <w:jc w:val="left"/>
      </w:pPr>
      <w:r>
        <w:t>Plantes tinctoriales</w:t>
      </w:r>
      <w:r>
        <w:tab/>
      </w:r>
      <w:r>
        <w:tab/>
        <w:t>35</w:t>
      </w:r>
    </w:p>
    <w:p w:rsidR="005D4EF8" w:rsidRDefault="00BA76BB">
      <w:pPr>
        <w:pStyle w:val="TM2"/>
        <w:shd w:val="clear" w:color="auto" w:fill="auto"/>
        <w:tabs>
          <w:tab w:val="left" w:leader="dot" w:pos="5818"/>
          <w:tab w:val="right" w:pos="6372"/>
        </w:tabs>
        <w:spacing w:line="250" w:lineRule="exact"/>
        <w:jc w:val="left"/>
      </w:pPr>
      <w:r>
        <w:t>Proposition d’une pratique moderne</w:t>
      </w:r>
      <w:r>
        <w:tab/>
      </w:r>
      <w:r>
        <w:tab/>
        <w:t>39</w:t>
      </w:r>
    </w:p>
    <w:p w:rsidR="005D4EF8" w:rsidRDefault="00BA76BB">
      <w:pPr>
        <w:pStyle w:val="TM2"/>
        <w:shd w:val="clear" w:color="auto" w:fill="auto"/>
        <w:tabs>
          <w:tab w:val="left" w:leader="dot" w:pos="5818"/>
          <w:tab w:val="right" w:pos="6372"/>
        </w:tabs>
        <w:spacing w:line="250" w:lineRule="exact"/>
        <w:jc w:val="left"/>
      </w:pPr>
      <w:r>
        <w:t>Trois groupes de teinture</w:t>
      </w:r>
      <w:r>
        <w:tab/>
      </w:r>
      <w:r>
        <w:tab/>
        <w:t>43</w:t>
      </w:r>
    </w:p>
    <w:p w:rsidR="005D4EF8" w:rsidRDefault="00BA76BB">
      <w:pPr>
        <w:pStyle w:val="TM2"/>
        <w:shd w:val="clear" w:color="auto" w:fill="auto"/>
        <w:tabs>
          <w:tab w:val="left" w:leader="dot" w:pos="5818"/>
          <w:tab w:val="right" w:pos="6372"/>
        </w:tabs>
        <w:spacing w:line="250" w:lineRule="exact"/>
        <w:jc w:val="left"/>
      </w:pPr>
      <w:r>
        <w:t>Le Jardin de la Tein</w:t>
      </w:r>
      <w:r>
        <w:t>turière</w:t>
      </w:r>
      <w:r>
        <w:tab/>
      </w:r>
      <w:r>
        <w:tab/>
        <w:t>46</w:t>
      </w:r>
    </w:p>
    <w:p w:rsidR="005D4EF8" w:rsidRDefault="00BA76BB">
      <w:pPr>
        <w:pStyle w:val="TM2"/>
        <w:shd w:val="clear" w:color="auto" w:fill="auto"/>
        <w:tabs>
          <w:tab w:val="center" w:pos="2650"/>
          <w:tab w:val="left" w:pos="2857"/>
          <w:tab w:val="left" w:leader="dot" w:pos="5818"/>
          <w:tab w:val="right" w:pos="6372"/>
        </w:tabs>
        <w:spacing w:line="254" w:lineRule="exact"/>
        <w:jc w:val="left"/>
      </w:pPr>
      <w:r>
        <w:rPr>
          <w:rStyle w:val="TabledesmatiresPetitesmajuscules"/>
        </w:rPr>
        <w:t>Les rouets mystérieux</w:t>
      </w:r>
      <w:r>
        <w:rPr>
          <w:rStyle w:val="TabledesmatiresPetitesmajuscules"/>
        </w:rPr>
        <w:tab/>
        <w:t>:</w:t>
      </w:r>
      <w:r>
        <w:rPr>
          <w:rStyle w:val="TabledesmatiresPetitesmajuscules"/>
        </w:rPr>
        <w:tab/>
      </w:r>
      <w:r>
        <w:rPr>
          <w:rStyle w:val="TabledesmatiresPetitesmajuscules"/>
        </w:rPr>
        <w:tab/>
      </w:r>
      <w:r>
        <w:rPr>
          <w:rStyle w:val="TabledesmatiresPetitesmajuscules"/>
        </w:rPr>
        <w:tab/>
        <w:t>47</w:t>
      </w:r>
    </w:p>
    <w:p w:rsidR="005D4EF8" w:rsidRDefault="00BA76BB">
      <w:pPr>
        <w:pStyle w:val="TM2"/>
        <w:shd w:val="clear" w:color="auto" w:fill="auto"/>
        <w:tabs>
          <w:tab w:val="left" w:leader="dot" w:pos="5818"/>
          <w:tab w:val="right" w:pos="6372"/>
        </w:tabs>
        <w:spacing w:line="254" w:lineRule="exact"/>
        <w:jc w:val="left"/>
      </w:pPr>
      <w:r>
        <w:t>Leur secret</w:t>
      </w:r>
      <w:r>
        <w:tab/>
      </w:r>
      <w:r>
        <w:tab/>
        <w:t>47</w:t>
      </w:r>
    </w:p>
    <w:p w:rsidR="005D4EF8" w:rsidRDefault="00BA76BB">
      <w:pPr>
        <w:pStyle w:val="TM2"/>
        <w:shd w:val="clear" w:color="auto" w:fill="auto"/>
        <w:tabs>
          <w:tab w:val="left" w:leader="dot" w:pos="5818"/>
          <w:tab w:val="right" w:pos="6372"/>
        </w:tabs>
        <w:spacing w:line="254" w:lineRule="exact"/>
        <w:jc w:val="left"/>
      </w:pPr>
      <w:r>
        <w:t>F'ileuses</w:t>
      </w:r>
      <w:r>
        <w:tab/>
      </w:r>
      <w:r>
        <w:tab/>
        <w:t>53</w:t>
      </w:r>
    </w:p>
    <w:p w:rsidR="005D4EF8" w:rsidRDefault="00BA76BB">
      <w:pPr>
        <w:pStyle w:val="TM2"/>
        <w:shd w:val="clear" w:color="auto" w:fill="auto"/>
        <w:tabs>
          <w:tab w:val="left" w:leader="dot" w:pos="5818"/>
          <w:tab w:val="right" w:pos="6372"/>
        </w:tabs>
        <w:spacing w:line="254" w:lineRule="exact"/>
        <w:jc w:val="left"/>
      </w:pPr>
      <w:r>
        <w:t>Le filage à l’antique</w:t>
      </w:r>
      <w:r>
        <w:tab/>
      </w:r>
      <w:r>
        <w:tab/>
        <w:t>55</w:t>
      </w:r>
    </w:p>
    <w:p w:rsidR="005D4EF8" w:rsidRDefault="00BA76BB">
      <w:pPr>
        <w:pStyle w:val="TM2"/>
        <w:shd w:val="clear" w:color="auto" w:fill="auto"/>
        <w:tabs>
          <w:tab w:val="left" w:leader="dot" w:pos="5818"/>
          <w:tab w:val="right" w:pos="6372"/>
        </w:tabs>
        <w:spacing w:line="254" w:lineRule="exact"/>
        <w:jc w:val="left"/>
      </w:pPr>
      <w:r>
        <w:t>Compléments du filage</w:t>
      </w:r>
      <w:r>
        <w:tab/>
      </w:r>
      <w:r>
        <w:tab/>
        <w:t>58</w:t>
      </w:r>
    </w:p>
    <w:p w:rsidR="005D4EF8" w:rsidRDefault="00BA76BB">
      <w:pPr>
        <w:pStyle w:val="TM2"/>
        <w:shd w:val="clear" w:color="auto" w:fill="auto"/>
        <w:tabs>
          <w:tab w:val="left" w:leader="dot" w:pos="5818"/>
          <w:tab w:val="right" w:pos="6372"/>
        </w:tabs>
        <w:spacing w:line="254" w:lineRule="exact"/>
        <w:jc w:val="left"/>
        <w:sectPr w:rsidR="005D4EF8">
          <w:type w:val="continuous"/>
          <w:pgSz w:w="11909" w:h="16834"/>
          <w:pgMar w:top="3153" w:right="2618" w:bottom="3484" w:left="2690" w:header="0" w:footer="3" w:gutter="0"/>
          <w:cols w:space="720"/>
          <w:noEndnote/>
          <w:docGrid w:linePitch="360"/>
        </w:sectPr>
      </w:pPr>
      <w:r>
        <w:t>Bergères</w:t>
      </w:r>
      <w:r>
        <w:tab/>
      </w:r>
      <w:r>
        <w:tab/>
        <w:t>61</w:t>
      </w:r>
      <w:r>
        <w:fldChar w:fldCharType="end"/>
      </w:r>
    </w:p>
    <w:p w:rsidR="005D4EF8" w:rsidRDefault="00BA76BB">
      <w:pPr>
        <w:pStyle w:val="Corpsdutexte50"/>
        <w:shd w:val="clear" w:color="auto" w:fill="auto"/>
        <w:spacing w:line="170" w:lineRule="exact"/>
        <w:jc w:val="left"/>
      </w:pPr>
      <w:r>
        <w:rPr>
          <w:rStyle w:val="Corpsdutexte5Petitesmajuscules"/>
        </w:rPr>
        <w:lastRenderedPageBreak/>
        <w:t>Visites :</w:t>
      </w:r>
    </w:p>
    <w:p w:rsidR="005D4EF8" w:rsidRDefault="00BA76BB">
      <w:pPr>
        <w:pStyle w:val="Tabledesmatires20"/>
        <w:shd w:val="clear" w:color="auto" w:fill="auto"/>
        <w:tabs>
          <w:tab w:val="left" w:leader="dot" w:pos="5814"/>
          <w:tab w:val="center" w:pos="6262"/>
        </w:tabs>
        <w:spacing w:line="180" w:lineRule="exact"/>
        <w:jc w:val="left"/>
      </w:pPr>
      <w:r>
        <w:fldChar w:fldCharType="begin"/>
      </w:r>
      <w:r>
        <w:instrText xml:space="preserve"> TOC \o "1-5" \h \z </w:instrText>
      </w:r>
      <w:r>
        <w:fldChar w:fldCharType="separate"/>
      </w:r>
      <w:r>
        <w:t>A un vieux tisserand</w:t>
      </w:r>
      <w:r>
        <w:tab/>
      </w:r>
      <w:r>
        <w:tab/>
        <w:t>62</w:t>
      </w:r>
    </w:p>
    <w:p w:rsidR="005D4EF8" w:rsidRDefault="00BA76BB">
      <w:pPr>
        <w:pStyle w:val="Tabledesmatires20"/>
        <w:shd w:val="clear" w:color="auto" w:fill="auto"/>
        <w:tabs>
          <w:tab w:val="left" w:leader="dot" w:pos="5814"/>
          <w:tab w:val="center" w:pos="6262"/>
        </w:tabs>
        <w:spacing w:line="331" w:lineRule="exact"/>
        <w:jc w:val="left"/>
      </w:pPr>
      <w:r>
        <w:t>Aux usines</w:t>
      </w:r>
      <w:r>
        <w:tab/>
      </w:r>
      <w:r>
        <w:tab/>
        <w:t>67</w:t>
      </w:r>
    </w:p>
    <w:p w:rsidR="005D4EF8" w:rsidRDefault="00BA76BB">
      <w:pPr>
        <w:pStyle w:val="TM1"/>
        <w:shd w:val="clear" w:color="auto" w:fill="auto"/>
        <w:tabs>
          <w:tab w:val="left" w:leader="dot" w:pos="5814"/>
          <w:tab w:val="center" w:pos="6262"/>
        </w:tabs>
        <w:jc w:val="left"/>
      </w:pPr>
      <w:r>
        <w:t>Sedan et Verviers</w:t>
      </w:r>
      <w:r>
        <w:tab/>
      </w:r>
      <w:r>
        <w:tab/>
      </w:r>
      <w:r>
        <w:rPr>
          <w:rStyle w:val="Tabledesmatires3Sylfaen95pt"/>
        </w:rPr>
        <w:t>7</w:t>
      </w:r>
      <w:r>
        <w:rPr>
          <w:vertAlign w:val="superscript"/>
        </w:rPr>
        <w:t>1</w:t>
      </w:r>
    </w:p>
    <w:p w:rsidR="005D4EF8" w:rsidRDefault="00BA76BB">
      <w:pPr>
        <w:pStyle w:val="TM1"/>
        <w:shd w:val="clear" w:color="auto" w:fill="auto"/>
        <w:tabs>
          <w:tab w:val="left" w:leader="dot" w:pos="5814"/>
          <w:tab w:val="right" w:pos="6364"/>
        </w:tabs>
        <w:jc w:val="left"/>
      </w:pPr>
      <w:r>
        <w:rPr>
          <w:rStyle w:val="Tabledesmatires3Petitesmajuscules"/>
        </w:rPr>
        <w:t>Livres de tisserands</w:t>
      </w:r>
      <w:r>
        <w:rPr>
          <w:rStyle w:val="Tabledesmatires3Petitesmajuscules"/>
        </w:rPr>
        <w:tab/>
      </w:r>
      <w:r>
        <w:rPr>
          <w:rStyle w:val="Tabledesmatires3Petitesmajuscules"/>
        </w:rPr>
        <w:tab/>
        <w:t>76</w:t>
      </w:r>
    </w:p>
    <w:p w:rsidR="005D4EF8" w:rsidRDefault="00BA76BB">
      <w:pPr>
        <w:pStyle w:val="TM1"/>
        <w:shd w:val="clear" w:color="auto" w:fill="auto"/>
        <w:jc w:val="left"/>
      </w:pPr>
      <w:r>
        <w:rPr>
          <w:rStyle w:val="Tabledesmatires3Petitesmajuscules"/>
        </w:rPr>
        <w:t>Les mots et les choses a travers les Glossaires :</w:t>
      </w:r>
    </w:p>
    <w:p w:rsidR="005D4EF8" w:rsidRDefault="00BA76BB">
      <w:pPr>
        <w:pStyle w:val="Tabledesmatires20"/>
        <w:numPr>
          <w:ilvl w:val="0"/>
          <w:numId w:val="1"/>
        </w:numPr>
        <w:shd w:val="clear" w:color="auto" w:fill="auto"/>
        <w:tabs>
          <w:tab w:val="left" w:pos="539"/>
          <w:tab w:val="left" w:leader="dot" w:pos="5814"/>
          <w:tab w:val="right" w:pos="6364"/>
        </w:tabs>
        <w:spacing w:line="250" w:lineRule="exact"/>
        <w:jc w:val="left"/>
      </w:pPr>
      <w:r>
        <w:t>Préparation du lin et du chanvre</w:t>
      </w:r>
      <w:r>
        <w:tab/>
      </w:r>
      <w:r>
        <w:tab/>
        <w:t>81</w:t>
      </w:r>
    </w:p>
    <w:p w:rsidR="005D4EF8" w:rsidRDefault="00BA76BB">
      <w:pPr>
        <w:pStyle w:val="Tabledesmatires20"/>
        <w:numPr>
          <w:ilvl w:val="0"/>
          <w:numId w:val="1"/>
        </w:numPr>
        <w:shd w:val="clear" w:color="auto" w:fill="auto"/>
        <w:tabs>
          <w:tab w:val="left" w:pos="539"/>
          <w:tab w:val="left" w:leader="dot" w:pos="5814"/>
          <w:tab w:val="right" w:pos="6364"/>
        </w:tabs>
        <w:spacing w:line="250" w:lineRule="exact"/>
        <w:jc w:val="left"/>
      </w:pPr>
      <w:r>
        <w:t>Préparation de la laine</w:t>
      </w:r>
      <w:r>
        <w:tab/>
      </w:r>
      <w:r>
        <w:tab/>
        <w:t>82</w:t>
      </w:r>
    </w:p>
    <w:p w:rsidR="005D4EF8" w:rsidRDefault="00BA76BB">
      <w:pPr>
        <w:pStyle w:val="Tabledesmatires20"/>
        <w:numPr>
          <w:ilvl w:val="0"/>
          <w:numId w:val="1"/>
        </w:numPr>
        <w:shd w:val="clear" w:color="auto" w:fill="auto"/>
        <w:tabs>
          <w:tab w:val="left" w:pos="539"/>
          <w:tab w:val="left" w:leader="dot" w:pos="5814"/>
          <w:tab w:val="right" w:pos="6364"/>
        </w:tabs>
        <w:spacing w:line="250" w:lineRule="exact"/>
        <w:jc w:val="left"/>
      </w:pPr>
      <w:r>
        <w:t xml:space="preserve">Filage </w:t>
      </w:r>
      <w:r>
        <w:tab/>
      </w:r>
      <w:r>
        <w:tab/>
        <w:t>83</w:t>
      </w:r>
    </w:p>
    <w:p w:rsidR="005D4EF8" w:rsidRDefault="00BA76BB">
      <w:pPr>
        <w:pStyle w:val="Tabledesmatires20"/>
        <w:numPr>
          <w:ilvl w:val="0"/>
          <w:numId w:val="1"/>
        </w:numPr>
        <w:shd w:val="clear" w:color="auto" w:fill="auto"/>
        <w:tabs>
          <w:tab w:val="left" w:pos="539"/>
          <w:tab w:val="center" w:pos="2193"/>
          <w:tab w:val="left" w:leader="dot" w:pos="5814"/>
          <w:tab w:val="right" w:pos="6364"/>
        </w:tabs>
        <w:spacing w:line="250" w:lineRule="exact"/>
        <w:jc w:val="left"/>
      </w:pPr>
      <w:r>
        <w:t>Haspelage —</w:t>
      </w:r>
      <w:r>
        <w:tab/>
        <w:t>Dévidage</w:t>
      </w:r>
      <w:r>
        <w:tab/>
      </w:r>
      <w:r>
        <w:tab/>
        <w:t>84</w:t>
      </w:r>
    </w:p>
    <w:p w:rsidR="005D4EF8" w:rsidRDefault="00BA76BB">
      <w:pPr>
        <w:pStyle w:val="Tabledesmatires20"/>
        <w:numPr>
          <w:ilvl w:val="0"/>
          <w:numId w:val="1"/>
        </w:numPr>
        <w:shd w:val="clear" w:color="auto" w:fill="auto"/>
        <w:tabs>
          <w:tab w:val="left" w:pos="539"/>
          <w:tab w:val="center" w:pos="1794"/>
          <w:tab w:val="left" w:leader="dot" w:pos="5814"/>
          <w:tab w:val="right" w:pos="6364"/>
        </w:tabs>
        <w:spacing w:line="250" w:lineRule="exact"/>
        <w:jc w:val="left"/>
      </w:pPr>
      <w:r>
        <w:t>Tissage</w:t>
      </w:r>
      <w:r>
        <w:tab/>
      </w:r>
      <w:r>
        <w:tab/>
      </w:r>
      <w:r>
        <w:tab/>
        <w:t>86</w:t>
      </w:r>
    </w:p>
    <w:p w:rsidR="005D4EF8" w:rsidRDefault="00BA76BB">
      <w:pPr>
        <w:pStyle w:val="Tabledesmatires20"/>
        <w:numPr>
          <w:ilvl w:val="0"/>
          <w:numId w:val="1"/>
        </w:numPr>
        <w:shd w:val="clear" w:color="auto" w:fill="auto"/>
        <w:tabs>
          <w:tab w:val="left" w:pos="539"/>
          <w:tab w:val="right" w:pos="2750"/>
        </w:tabs>
        <w:spacing w:line="250" w:lineRule="exact"/>
        <w:jc w:val="left"/>
      </w:pPr>
      <w:r>
        <w:t>Gloses se rapportant</w:t>
      </w:r>
      <w:r>
        <w:tab/>
        <w:t xml:space="preserve">à </w:t>
      </w:r>
      <w:r>
        <w:rPr>
          <w:rStyle w:val="Tabledesmatires2Italique"/>
        </w:rPr>
        <w:t>estain, sayette</w:t>
      </w:r>
      <w:r>
        <w:t xml:space="preserve"> et autres termes. 92</w:t>
      </w:r>
    </w:p>
    <w:p w:rsidR="005D4EF8" w:rsidRDefault="00BA76BB">
      <w:pPr>
        <w:pStyle w:val="TM1"/>
        <w:shd w:val="clear" w:color="auto" w:fill="auto"/>
        <w:tabs>
          <w:tab w:val="left" w:leader="dot" w:pos="5814"/>
          <w:tab w:val="right" w:pos="6364"/>
        </w:tabs>
        <w:jc w:val="left"/>
      </w:pPr>
      <w:r>
        <w:t xml:space="preserve">Les </w:t>
      </w:r>
      <w:r>
        <w:t>tissus</w:t>
      </w:r>
      <w:r>
        <w:tab/>
      </w:r>
      <w:r>
        <w:tab/>
      </w:r>
      <w:r>
        <w:rPr>
          <w:rStyle w:val="Tabledesmatires3Sylfaen95pt"/>
        </w:rPr>
        <w:t>95</w:t>
      </w:r>
    </w:p>
    <w:p w:rsidR="005D4EF8" w:rsidRDefault="00BA76BB">
      <w:pPr>
        <w:pStyle w:val="TM1"/>
        <w:shd w:val="clear" w:color="auto" w:fill="auto"/>
        <w:tabs>
          <w:tab w:val="left" w:leader="dot" w:pos="5814"/>
        </w:tabs>
        <w:jc w:val="left"/>
      </w:pPr>
      <w:r>
        <w:rPr>
          <w:rStyle w:val="Tabledesmatires3Petitesmajuscules"/>
        </w:rPr>
        <w:t>Condition d’un artisanat</w:t>
      </w:r>
      <w:r>
        <w:rPr>
          <w:rStyle w:val="Tabledesmatires3Petitesmajuscules"/>
        </w:rPr>
        <w:tab/>
        <w:t>100</w:t>
      </w:r>
    </w:p>
    <w:p w:rsidR="005D4EF8" w:rsidRDefault="00BA76BB">
      <w:pPr>
        <w:pStyle w:val="TM1"/>
        <w:shd w:val="clear" w:color="auto" w:fill="auto"/>
        <w:tabs>
          <w:tab w:val="left" w:leader="dot" w:pos="5814"/>
        </w:tabs>
        <w:jc w:val="left"/>
      </w:pPr>
      <w:r>
        <w:rPr>
          <w:rStyle w:val="Tabledesmatires3Petitesmajuscules"/>
        </w:rPr>
        <w:t>Utilisation des déchets</w:t>
      </w:r>
      <w:r>
        <w:rPr>
          <w:rStyle w:val="Tabledesmatires3Petitesmajuscules"/>
        </w:rPr>
        <w:tab/>
        <w:t>101</w:t>
      </w:r>
    </w:p>
    <w:p w:rsidR="005D4EF8" w:rsidRDefault="00BA76BB">
      <w:pPr>
        <w:pStyle w:val="TM1"/>
        <w:shd w:val="clear" w:color="auto" w:fill="auto"/>
        <w:tabs>
          <w:tab w:val="left" w:leader="dot" w:pos="5814"/>
        </w:tabs>
        <w:jc w:val="left"/>
      </w:pPr>
      <w:hyperlink w:anchor="bookmark0" w:tooltip="Current Document">
        <w:r>
          <w:rPr>
            <w:rStyle w:val="Tabledesmatires3Petitesmajuscules"/>
          </w:rPr>
          <w:t>Tapisserie rustique</w:t>
        </w:r>
        <w:r>
          <w:rPr>
            <w:rStyle w:val="Tabledesmatires3Petitesmajuscules"/>
          </w:rPr>
          <w:tab/>
          <w:t>103</w:t>
        </w:r>
      </w:hyperlink>
    </w:p>
    <w:p w:rsidR="005D4EF8" w:rsidRDefault="00BA76BB">
      <w:pPr>
        <w:pStyle w:val="TM1"/>
        <w:shd w:val="clear" w:color="auto" w:fill="auto"/>
        <w:tabs>
          <w:tab w:val="left" w:leader="dot" w:pos="3733"/>
          <w:tab w:val="left" w:pos="4330"/>
          <w:tab w:val="left" w:leader="dot" w:pos="5814"/>
        </w:tabs>
        <w:jc w:val="left"/>
      </w:pPr>
      <w:r>
        <w:rPr>
          <w:rStyle w:val="Tabledesmatires3Petitesmajuscules"/>
        </w:rPr>
        <w:t>Imagination</w:t>
      </w:r>
      <w:r>
        <w:rPr>
          <w:rStyle w:val="Tabledesmatires3Petitesmajuscules"/>
        </w:rPr>
        <w:tab/>
      </w:r>
      <w:r>
        <w:rPr>
          <w:rStyle w:val="Tabledesmatires3Petitesmajuscules"/>
        </w:rPr>
        <w:tab/>
      </w:r>
      <w:r>
        <w:rPr>
          <w:rStyle w:val="Tabledesmatires3Petitesmajuscules"/>
        </w:rPr>
        <w:tab/>
        <w:t>104</w:t>
      </w:r>
    </w:p>
    <w:p w:rsidR="005D4EF8" w:rsidRDefault="00BA76BB">
      <w:pPr>
        <w:pStyle w:val="TM1"/>
        <w:shd w:val="clear" w:color="auto" w:fill="auto"/>
        <w:tabs>
          <w:tab w:val="left" w:leader="dot" w:pos="3733"/>
          <w:tab w:val="left" w:pos="4330"/>
          <w:tab w:val="left" w:leader="dot" w:pos="5814"/>
        </w:tabs>
        <w:jc w:val="left"/>
      </w:pPr>
      <w:r>
        <w:rPr>
          <w:rStyle w:val="Tabledesmatires3Petitesmajuscules"/>
        </w:rPr>
        <w:t>Harmonies de couleur</w:t>
      </w:r>
      <w:r>
        <w:rPr>
          <w:rStyle w:val="Tabledesmatires3Petitesmajuscules"/>
        </w:rPr>
        <w:tab/>
      </w:r>
      <w:r>
        <w:rPr>
          <w:rStyle w:val="Tabledesmatires3Petitesmajuscules"/>
        </w:rPr>
        <w:tab/>
      </w:r>
      <w:r>
        <w:rPr>
          <w:rStyle w:val="Tabledesmatires3Petitesmajuscules"/>
        </w:rPr>
        <w:tab/>
        <w:t>105</w:t>
      </w:r>
    </w:p>
    <w:p w:rsidR="005D4EF8" w:rsidRDefault="00BA76BB">
      <w:pPr>
        <w:pStyle w:val="TM1"/>
        <w:shd w:val="clear" w:color="auto" w:fill="auto"/>
        <w:tabs>
          <w:tab w:val="left" w:leader="dot" w:pos="5814"/>
        </w:tabs>
        <w:jc w:val="left"/>
      </w:pPr>
      <w:r>
        <w:rPr>
          <w:rStyle w:val="Tabledesmatires3Petitesmajuscules"/>
        </w:rPr>
        <w:t>Conversation entre trois artisanes</w:t>
      </w:r>
      <w:r>
        <w:rPr>
          <w:rStyle w:val="Tabledesmatires3Petitesmajuscules"/>
        </w:rPr>
        <w:tab/>
        <w:t>107</w:t>
      </w:r>
    </w:p>
    <w:p w:rsidR="005D4EF8" w:rsidRDefault="00BA76BB">
      <w:pPr>
        <w:pStyle w:val="TM3"/>
        <w:shd w:val="clear" w:color="auto" w:fill="auto"/>
        <w:tabs>
          <w:tab w:val="left" w:leader="dot" w:pos="5814"/>
        </w:tabs>
        <w:jc w:val="left"/>
      </w:pPr>
      <w:hyperlink w:anchor="bookmark9" w:tooltip="Current Document">
        <w:r>
          <w:rPr>
            <w:rStyle w:val="Tabledesmatires3Petitesmajuscules"/>
          </w:rPr>
          <w:t xml:space="preserve">Epilogue </w:t>
        </w:r>
        <w:r>
          <w:rPr>
            <w:rStyle w:val="Tabledesmatires3Petitesmajuscules"/>
          </w:rPr>
          <w:tab/>
          <w:t>113</w:t>
        </w:r>
      </w:hyperlink>
    </w:p>
    <w:p w:rsidR="005D4EF8" w:rsidRDefault="00BA76BB">
      <w:pPr>
        <w:pStyle w:val="TM1"/>
        <w:shd w:val="clear" w:color="auto" w:fill="auto"/>
        <w:tabs>
          <w:tab w:val="left" w:leader="dot" w:pos="5794"/>
        </w:tabs>
        <w:jc w:val="left"/>
      </w:pPr>
      <w:r>
        <w:rPr>
          <w:rStyle w:val="Tabledesmatires3Petitesmajuscules"/>
        </w:rPr>
        <w:t>Notes</w:t>
      </w:r>
      <w:r>
        <w:rPr>
          <w:rStyle w:val="Tabledesmatires3Petitesmajuscules"/>
        </w:rPr>
        <w:tab/>
        <w:t>115</w:t>
      </w:r>
    </w:p>
    <w:p w:rsidR="005D4EF8" w:rsidRDefault="00BA76BB">
      <w:pPr>
        <w:pStyle w:val="TM1"/>
        <w:shd w:val="clear" w:color="auto" w:fill="auto"/>
        <w:tabs>
          <w:tab w:val="left" w:leader="dot" w:pos="5794"/>
        </w:tabs>
        <w:spacing w:line="170" w:lineRule="exact"/>
        <w:jc w:val="left"/>
      </w:pPr>
      <w:r>
        <w:rPr>
          <w:rStyle w:val="Tabledesmatires3Petitesmajuscules"/>
        </w:rPr>
        <w:t>Bibliographie</w:t>
      </w:r>
      <w:r>
        <w:rPr>
          <w:rStyle w:val="Tabledesmatires3Petitesmajuscules"/>
        </w:rPr>
        <w:tab/>
        <w:t>123</w:t>
      </w:r>
      <w:r>
        <w:fldChar w:fldCharType="end"/>
      </w:r>
    </w:p>
    <w:p w:rsidR="005D4EF8" w:rsidRDefault="00BA76BB">
      <w:pPr>
        <w:pStyle w:val="Corpsdutexte50"/>
        <w:shd w:val="clear" w:color="auto" w:fill="auto"/>
        <w:spacing w:line="170" w:lineRule="exact"/>
        <w:jc w:val="left"/>
      </w:pPr>
      <w:r>
        <w:rPr>
          <w:rStyle w:val="Corpsdutexte5Petitesmajuscules"/>
        </w:rPr>
        <w:t>Documentation graphique</w:t>
      </w:r>
    </w:p>
    <w:p w:rsidR="00DC7A58" w:rsidRDefault="00DC7A58">
      <w:pPr>
        <w:pStyle w:val="En-tte20"/>
        <w:keepNext/>
        <w:keepLines/>
        <w:shd w:val="clear" w:color="auto" w:fill="auto"/>
        <w:spacing w:line="310" w:lineRule="exact"/>
        <w:jc w:val="left"/>
      </w:pPr>
      <w:bookmarkStart w:id="2" w:name="bookmark2"/>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5D4EF8" w:rsidRDefault="00BA76BB">
      <w:pPr>
        <w:pStyle w:val="En-tte20"/>
        <w:keepNext/>
        <w:keepLines/>
        <w:shd w:val="clear" w:color="auto" w:fill="auto"/>
        <w:spacing w:line="310" w:lineRule="exact"/>
        <w:jc w:val="left"/>
        <w:rPr>
          <w:rStyle w:val="En-tte2PalatinoLinotype155ptGrasNonItalique"/>
        </w:rPr>
      </w:pPr>
      <w:r>
        <w:t>Invitation à tisse</w:t>
      </w:r>
      <w:r>
        <w:rPr>
          <w:rStyle w:val="En-tte2PalatinoLinotype155ptGrasNonItalique"/>
        </w:rPr>
        <w:t>r</w:t>
      </w:r>
      <w:bookmarkEnd w:id="2"/>
    </w:p>
    <w:p w:rsidR="00DC7A58" w:rsidRDefault="00DC7A58">
      <w:pPr>
        <w:pStyle w:val="En-tte20"/>
        <w:keepNext/>
        <w:keepLines/>
        <w:shd w:val="clear" w:color="auto" w:fill="auto"/>
        <w:spacing w:line="310" w:lineRule="exact"/>
        <w:jc w:val="left"/>
      </w:pPr>
    </w:p>
    <w:p w:rsidR="00DC7A58" w:rsidRDefault="00DC7A58">
      <w:pPr>
        <w:pStyle w:val="En-tte20"/>
        <w:keepNext/>
        <w:keepLines/>
        <w:shd w:val="clear" w:color="auto" w:fill="auto"/>
        <w:spacing w:line="310" w:lineRule="exact"/>
        <w:jc w:val="left"/>
      </w:pPr>
    </w:p>
    <w:p w:rsidR="005D4EF8" w:rsidRDefault="00BA76BB">
      <w:pPr>
        <w:pStyle w:val="Corpsdutexte60"/>
        <w:shd w:val="clear" w:color="auto" w:fill="auto"/>
        <w:spacing w:line="210" w:lineRule="exact"/>
        <w:ind w:firstLine="360"/>
        <w:jc w:val="left"/>
      </w:pPr>
      <w:r>
        <w:t>Les cotons ont fleuri...</w:t>
      </w:r>
    </w:p>
    <w:p w:rsidR="005D4EF8" w:rsidRDefault="00BA76BB">
      <w:pPr>
        <w:pStyle w:val="Corpsdutexte60"/>
        <w:shd w:val="clear" w:color="auto" w:fill="auto"/>
        <w:spacing w:line="254" w:lineRule="exact"/>
        <w:ind w:firstLine="360"/>
        <w:jc w:val="left"/>
      </w:pPr>
      <w:r>
        <w:t xml:space="preserve">Où, </w:t>
      </w:r>
      <w:r w:rsidR="00DC7A58">
        <w:t>quand ?</w:t>
      </w:r>
      <w:r>
        <w:t xml:space="preserve"> Etait-ce dans les plaines de l’Egypte, il y a </w:t>
      </w:r>
      <w:r>
        <w:rPr>
          <w:rStyle w:val="Corpsdutexte6Georgia11ptNonItalique"/>
        </w:rPr>
        <w:t xml:space="preserve">6.000 </w:t>
      </w:r>
      <w:r w:rsidR="00DC7A58">
        <w:t>ans ?</w:t>
      </w:r>
      <w:r>
        <w:t xml:space="preserve"> Les fins tissus bordés</w:t>
      </w:r>
      <w:r>
        <w:t xml:space="preserve"> de bleu sont là dans la vitrine du Musée qui abrite aussi des colliers de verre et un vénérable ros fait de roseaux authentiques et en tous points semblable à celui du vieux tisserand ardennais.</w:t>
      </w:r>
    </w:p>
    <w:p w:rsidR="005D4EF8" w:rsidRDefault="00BA76BB">
      <w:pPr>
        <w:pStyle w:val="Corpsdutexte60"/>
        <w:shd w:val="clear" w:color="auto" w:fill="auto"/>
        <w:spacing w:line="254" w:lineRule="exact"/>
        <w:ind w:firstLine="360"/>
        <w:jc w:val="left"/>
      </w:pPr>
      <w:r>
        <w:t>Non, ce n’est pas là-bas, mais chez nous, dessous les peupli</w:t>
      </w:r>
      <w:r>
        <w:t>ers de juin, qu’on récolte leur ouate transparente.</w:t>
      </w:r>
    </w:p>
    <w:p w:rsidR="005D4EF8" w:rsidRDefault="00BA76BB">
      <w:pPr>
        <w:pStyle w:val="Corpsdutexte60"/>
        <w:shd w:val="clear" w:color="auto" w:fill="auto"/>
        <w:spacing w:line="210" w:lineRule="exact"/>
        <w:ind w:firstLine="360"/>
        <w:jc w:val="left"/>
      </w:pPr>
      <w:r>
        <w:t>Les lins ont fleuri sur les plateaux du Haut-Pays...</w:t>
      </w:r>
    </w:p>
    <w:p w:rsidR="005D4EF8" w:rsidRDefault="00BA76BB">
      <w:pPr>
        <w:pStyle w:val="Corpsdutexte60"/>
        <w:shd w:val="clear" w:color="auto" w:fill="auto"/>
        <w:spacing w:line="254" w:lineRule="exact"/>
        <w:ind w:firstLine="360"/>
        <w:jc w:val="left"/>
      </w:pPr>
      <w:r>
        <w:t xml:space="preserve">Ferons-nous la nappe ouvrée à trois corps et dix-huit pédales comme l'enseigne le livre de François-Joseph Pirotte, ou la confierons-nous à la </w:t>
      </w:r>
      <w:r>
        <w:t xml:space="preserve">mécanique d’armure qui rend l’ouvrage plus monotone, mais plus </w:t>
      </w:r>
      <w:r w:rsidR="00DC7A58">
        <w:t>sûr ?</w:t>
      </w:r>
    </w:p>
    <w:p w:rsidR="005D4EF8" w:rsidRDefault="00BA76BB">
      <w:pPr>
        <w:pStyle w:val="Corpsdutexte60"/>
        <w:shd w:val="clear" w:color="auto" w:fill="auto"/>
        <w:spacing w:line="254" w:lineRule="exact"/>
        <w:ind w:firstLine="360"/>
        <w:jc w:val="left"/>
      </w:pPr>
      <w:r>
        <w:t>Les genêts ont fleuri... et nous sommes avertis qu’il faut songer à en extraire les fibres mystérieuses.</w:t>
      </w:r>
    </w:p>
    <w:p w:rsidR="005D4EF8" w:rsidRDefault="00BA76BB">
      <w:pPr>
        <w:pStyle w:val="Corpsdutexte60"/>
        <w:shd w:val="clear" w:color="auto" w:fill="auto"/>
        <w:spacing w:line="254" w:lineRule="exact"/>
        <w:ind w:firstLine="360"/>
        <w:jc w:val="left"/>
      </w:pPr>
      <w:r>
        <w:t>Les chanvres ont fleuri... Leurs hampes persanes et magni</w:t>
      </w:r>
      <w:r>
        <w:softHyphen/>
        <w:t>fiques mesurent près de q</w:t>
      </w:r>
      <w:r>
        <w:t>uatre mètres d’étiage. Ce sont elles qui donneront les liens incorruptibles, tandis que les tiges à graines fourniront étoupe et filasse propres à tisser la toile que se transmettront quatre générations.</w:t>
      </w:r>
    </w:p>
    <w:p w:rsidR="005D4EF8" w:rsidRDefault="00BA76BB">
      <w:pPr>
        <w:pStyle w:val="Corpsdutexte60"/>
        <w:shd w:val="clear" w:color="auto" w:fill="auto"/>
        <w:spacing w:line="254" w:lineRule="exact"/>
        <w:ind w:firstLine="360"/>
        <w:jc w:val="left"/>
      </w:pPr>
      <w:r>
        <w:t xml:space="preserve">Les orties ont fleuri... Elles aussi veulent servir </w:t>
      </w:r>
      <w:r>
        <w:t>et vêtir. C’est d’elles, qu'en des temps de crise pareils aux nôtres, on tirait les</w:t>
      </w:r>
      <w:r>
        <w:rPr>
          <w:rStyle w:val="Corpsdutexte6Georgia11ptNonItalique"/>
        </w:rPr>
        <w:t xml:space="preserve"> « </w:t>
      </w:r>
      <w:r>
        <w:t>neteldoeken</w:t>
      </w:r>
      <w:r>
        <w:rPr>
          <w:rStyle w:val="Corpsdutexte6Georgia11ptNonItalique"/>
        </w:rPr>
        <w:t xml:space="preserve"> » </w:t>
      </w:r>
      <w:r>
        <w:t>flamands.</w:t>
      </w:r>
    </w:p>
    <w:p w:rsidR="005D4EF8" w:rsidRDefault="00BA76BB">
      <w:pPr>
        <w:pStyle w:val="Corpsdutexte60"/>
        <w:shd w:val="clear" w:color="auto" w:fill="auto"/>
        <w:spacing w:line="254" w:lineRule="exact"/>
        <w:ind w:firstLine="360"/>
        <w:jc w:val="left"/>
      </w:pPr>
      <w:r>
        <w:lastRenderedPageBreak/>
        <w:t>La laine a fleuri... Ses vrilles légères ont neigé sur les haies et, récolte faite, divisées par les cardes, elles gonfleront dans la manne d’osie</w:t>
      </w:r>
      <w:r>
        <w:t>r où elles achèvent de sécher. Et tous : coton, lin, chanvre, genêt, ortie, laine, demandent qu’on les peigne, les file, les blanchisse ; qu’on les teigne, les ourdisse et les tisse ; qu’on les étende enfin à la lumière ou à l’ombre des jours.</w:t>
      </w:r>
    </w:p>
    <w:p w:rsidR="005D4EF8" w:rsidRDefault="00BA76BB">
      <w:pPr>
        <w:pStyle w:val="Corpsdutexte60"/>
        <w:shd w:val="clear" w:color="auto" w:fill="auto"/>
        <w:spacing w:line="254" w:lineRule="exact"/>
        <w:ind w:firstLine="360"/>
        <w:jc w:val="left"/>
      </w:pPr>
      <w:r>
        <w:t>Venez à elle</w:t>
      </w:r>
      <w:r>
        <w:t>s, vous qui aimez les matièrès candides que nous laisse la nature et ces outils robustes et primitifs qui font la main souple et le visage beau à ceux qui les traitent sans les détruire.</w:t>
      </w:r>
    </w:p>
    <w:p w:rsidR="005D4EF8" w:rsidRDefault="00BA76BB">
      <w:pPr>
        <w:pStyle w:val="Corpsdutexte60"/>
        <w:shd w:val="clear" w:color="auto" w:fill="auto"/>
        <w:spacing w:line="254" w:lineRule="exact"/>
        <w:ind w:firstLine="360"/>
        <w:jc w:val="left"/>
      </w:pPr>
      <w:r>
        <w:t>Par eux, elles vivront encore et achèveront au service des êtres l’ex</w:t>
      </w:r>
      <w:r>
        <w:t>istence qu’elles puisèrent dans le sol, les sucs nutritifs, le soleil et la rosée...</w:t>
      </w:r>
    </w:p>
    <w:p w:rsidR="005D4EF8" w:rsidRDefault="00BA76BB">
      <w:pPr>
        <w:pStyle w:val="Corpsdutexte60"/>
        <w:shd w:val="clear" w:color="auto" w:fill="auto"/>
        <w:spacing w:line="254" w:lineRule="exact"/>
        <w:ind w:firstLine="360"/>
        <w:jc w:val="left"/>
      </w:pPr>
      <w:r>
        <w:t>Car chaque fois que le fallacieux progrès a marché trop vite, piétinant ses biens les plus précieux, la main de la Fileuse reparaît, qui retient cette humanité peu sage et</w:t>
      </w:r>
      <w:r>
        <w:t xml:space="preserve"> lui enseigne à nouveau ses gestes millénaires...</w:t>
      </w:r>
    </w:p>
    <w:p w:rsidR="00DC7A58" w:rsidRDefault="00DC7A58" w:rsidP="00DC7A58">
      <w:pPr>
        <w:pStyle w:val="Corpsdutexte0"/>
        <w:shd w:val="clear" w:color="auto" w:fill="auto"/>
        <w:spacing w:line="220" w:lineRule="exact"/>
        <w:ind w:firstLine="0"/>
        <w:jc w:val="right"/>
        <w:rPr>
          <w:rStyle w:val="CorpsdutexteCenturySchoolbook105ptItalique"/>
        </w:rPr>
      </w:pPr>
    </w:p>
    <w:p w:rsidR="005D4EF8" w:rsidRDefault="00BA76BB" w:rsidP="00DC7A58">
      <w:pPr>
        <w:pStyle w:val="Corpsdutexte0"/>
        <w:shd w:val="clear" w:color="auto" w:fill="auto"/>
        <w:spacing w:line="220" w:lineRule="exact"/>
        <w:ind w:firstLine="0"/>
        <w:jc w:val="right"/>
        <w:sectPr w:rsidR="005D4EF8">
          <w:footerReference w:type="default" r:id="rId11"/>
          <w:pgSz w:w="11909" w:h="16834"/>
          <w:pgMar w:top="3153" w:right="2618" w:bottom="3484" w:left="2690" w:header="0" w:footer="3" w:gutter="0"/>
          <w:pgNumType w:start="4"/>
          <w:cols w:space="720"/>
          <w:noEndnote/>
          <w:docGrid w:linePitch="360"/>
        </w:sectPr>
      </w:pPr>
      <w:r>
        <w:rPr>
          <w:rStyle w:val="CorpsdutexteCenturySchoolbook105ptItalique"/>
        </w:rPr>
        <w:t>Juin</w:t>
      </w:r>
      <w:r>
        <w:t xml:space="preserve"> 1940.</w:t>
      </w:r>
    </w:p>
    <w:p w:rsidR="005D4EF8" w:rsidRDefault="00BA76BB">
      <w:pPr>
        <w:pStyle w:val="Corpsdutexte0"/>
        <w:shd w:val="clear" w:color="auto" w:fill="auto"/>
        <w:spacing w:line="220" w:lineRule="exact"/>
        <w:ind w:firstLine="0"/>
      </w:pPr>
      <w:r>
        <w:rPr>
          <w:rStyle w:val="CorpsdutexteCenturySchoolbook105ptGras"/>
        </w:rPr>
        <w:lastRenderedPageBreak/>
        <w:t xml:space="preserve">Les approches. </w:t>
      </w:r>
      <w:r>
        <w:t>— C’est arrivé comme ceci :</w:t>
      </w:r>
    </w:p>
    <w:p w:rsidR="005D4EF8" w:rsidRDefault="00BA76BB">
      <w:pPr>
        <w:pStyle w:val="Corpsdutexte0"/>
        <w:shd w:val="clear" w:color="auto" w:fill="auto"/>
        <w:spacing w:line="250" w:lineRule="exact"/>
        <w:ind w:firstLine="360"/>
      </w:pPr>
      <w:r>
        <w:t xml:space="preserve">On s’était endormi, en </w:t>
      </w:r>
      <w:r>
        <w:t>cette soirée des premiers jours de septembre, le cœur battant d'une sourde angoisse, comme un tambour voilé.</w:t>
      </w:r>
    </w:p>
    <w:p w:rsidR="005D4EF8" w:rsidRDefault="00BA76BB">
      <w:pPr>
        <w:pStyle w:val="Corpsdutexte0"/>
        <w:shd w:val="clear" w:color="auto" w:fill="auto"/>
        <w:spacing w:line="254" w:lineRule="exact"/>
        <w:ind w:firstLine="360"/>
      </w:pPr>
      <w:r>
        <w:t>Et ce même tambour réveille à l’aube, lorsque débouche des sapins la motocyclette du garde-champêtre... ©h ! si dou</w:t>
      </w:r>
      <w:r>
        <w:softHyphen/>
        <w:t>cement ! Le cœur saute à peine,</w:t>
      </w:r>
      <w:r>
        <w:t xml:space="preserve"> pas plus que l’homme sur la selle lorsqu’il passe les schistes.</w:t>
      </w:r>
    </w:p>
    <w:p w:rsidR="005D4EF8" w:rsidRDefault="00BA76BB">
      <w:pPr>
        <w:pStyle w:val="Corpsdutexte0"/>
        <w:shd w:val="clear" w:color="auto" w:fill="auto"/>
        <w:spacing w:line="254" w:lineRule="exact"/>
        <w:ind w:firstLine="360"/>
      </w:pPr>
      <w:r>
        <w:t>Ma foi ! on l’attendait, le baluchon est prêt, il n’y a plus qu’à serrer les tartines au jambon et glisser le chapelet dans la poche intérieure de la veste.</w:t>
      </w:r>
    </w:p>
    <w:p w:rsidR="005D4EF8" w:rsidRDefault="00BA76BB">
      <w:pPr>
        <w:pStyle w:val="Corpsdutexte0"/>
        <w:shd w:val="clear" w:color="auto" w:fill="auto"/>
        <w:spacing w:line="254" w:lineRule="exact"/>
        <w:ind w:firstLine="360"/>
      </w:pPr>
      <w:r>
        <w:t>Le garçon parti, la vie un instant</w:t>
      </w:r>
      <w:r>
        <w:t xml:space="preserve"> interrompue, reprend cours, plus lourde.</w:t>
      </w:r>
    </w:p>
    <w:p w:rsidR="005D4EF8" w:rsidRDefault="00BA76BB">
      <w:pPr>
        <w:pStyle w:val="Corpsdutexte0"/>
        <w:shd w:val="clear" w:color="auto" w:fill="auto"/>
        <w:spacing w:line="254" w:lineRule="exact"/>
        <w:ind w:firstLine="360"/>
      </w:pPr>
      <w:r>
        <w:t>Celle qui nous occupe, mue par un mobile secret, — pré</w:t>
      </w:r>
      <w:r>
        <w:softHyphen/>
        <w:t>monition, désir? — se rend au grenier. Le rouet est là qui dort sous les combles. Elle sait, par la précédente guerre, que lorsque les hommes décrochent le fus</w:t>
      </w:r>
      <w:r>
        <w:t>il, il faut songer à reprendre cet humble, ce précieux instrument.</w:t>
      </w:r>
    </w:p>
    <w:p w:rsidR="005D4EF8" w:rsidRDefault="00BA76BB">
      <w:pPr>
        <w:pStyle w:val="Corpsdutexte0"/>
        <w:shd w:val="clear" w:color="auto" w:fill="auto"/>
        <w:spacing w:line="259" w:lineRule="exact"/>
        <w:ind w:firstLine="360"/>
      </w:pPr>
      <w:r>
        <w:t>Alors les toisons des brebis redeviennent richesse, car l’homme ne vit pas seulement de pain.</w:t>
      </w:r>
    </w:p>
    <w:p w:rsidR="005D4EF8" w:rsidRDefault="00BA76BB">
      <w:pPr>
        <w:pStyle w:val="Corpsdutexte0"/>
        <w:shd w:val="clear" w:color="auto" w:fill="auto"/>
        <w:spacing w:line="254" w:lineRule="exact"/>
        <w:ind w:firstLine="360"/>
      </w:pPr>
      <w:r>
        <w:t xml:space="preserve">En son esprit, se profile à côté du rouet, les montants d'un de ces vieux </w:t>
      </w:r>
      <w:r>
        <w:rPr>
          <w:rStyle w:val="CorpsdutexteCenturySchoolbook105ptItalique"/>
        </w:rPr>
        <w:t>mestî</w:t>
      </w:r>
      <w:r>
        <w:t xml:space="preserve"> abandonnés, où </w:t>
      </w:r>
      <w:r>
        <w:t>seule tisse encore, «cette ouvrière ultime, l’araignée».</w:t>
      </w:r>
    </w:p>
    <w:p w:rsidR="005D4EF8" w:rsidRDefault="00BA76BB">
      <w:pPr>
        <w:pStyle w:val="Corpsdutexte0"/>
        <w:shd w:val="clear" w:color="auto" w:fill="auto"/>
        <w:spacing w:line="254" w:lineRule="exact"/>
        <w:ind w:firstLine="0"/>
      </w:pPr>
      <w:r>
        <w:rPr>
          <w:rStyle w:val="CorpsdutexteCenturySchoolbook105ptGras"/>
        </w:rPr>
        <w:t xml:space="preserve">La tradition parlée. </w:t>
      </w:r>
      <w:r>
        <w:t>— Filer, il y avait longtemps qu’elle y pensait ; elle n'osait : cela faisait « châtelaine », et puis les vieilles fileuses, dont la génération rejoint celle des vieux tisserands</w:t>
      </w:r>
      <w:r>
        <w:t>, — ils ont nommément fini ensemble, — les vieilles fileuses donc, quand elle leur demandait de lui mon</w:t>
      </w:r>
      <w:r>
        <w:softHyphen/>
        <w:t xml:space="preserve">trer à filer, la décourageaient bien : </w:t>
      </w:r>
      <w:r>
        <w:rPr>
          <w:rStyle w:val="CorpsdutexteCenturySchoolbook105ptItalique"/>
        </w:rPr>
        <w:t>Vô ri saurez rin tôdi!</w:t>
      </w:r>
    </w:p>
    <w:p w:rsidR="005D4EF8" w:rsidRDefault="00BA76BB">
      <w:pPr>
        <w:pStyle w:val="Corpsdutexte0"/>
        <w:shd w:val="clear" w:color="auto" w:fill="auto"/>
        <w:spacing w:line="254" w:lineRule="exact"/>
        <w:ind w:firstLine="360"/>
      </w:pPr>
      <w:r>
        <w:t>Pourtant, à ce jour, Séraphine consent à tordre une corde de laine qui, mise en double cir</w:t>
      </w:r>
      <w:r>
        <w:t>cuit, va de la grande roue à la petite, et de la grande roue encore, à la molette de la bobine. Une vis de réglage en bois tourné, placée dans une</w:t>
      </w:r>
    </w:p>
    <w:p w:rsidR="00DC7A58" w:rsidRDefault="00DC7A58">
      <w:pPr>
        <w:pStyle w:val="Corpsdutexte0"/>
        <w:shd w:val="clear" w:color="auto" w:fill="auto"/>
        <w:spacing w:line="254" w:lineRule="exact"/>
        <w:ind w:firstLine="360"/>
      </w:pPr>
      <w:r>
        <w:t>--------</w:t>
      </w:r>
    </w:p>
    <w:p w:rsidR="00DC7A58" w:rsidRDefault="00DC7A58">
      <w:pPr>
        <w:pStyle w:val="Corpsdutexte40"/>
        <w:shd w:val="clear" w:color="auto" w:fill="auto"/>
        <w:spacing w:line="180" w:lineRule="exact"/>
        <w:ind w:firstLine="360"/>
        <w:jc w:val="left"/>
      </w:pPr>
    </w:p>
    <w:p w:rsidR="005D4EF8" w:rsidRDefault="00BA76BB">
      <w:pPr>
        <w:pStyle w:val="Corpsdutexte40"/>
        <w:shd w:val="clear" w:color="auto" w:fill="auto"/>
        <w:spacing w:line="180" w:lineRule="exact"/>
        <w:ind w:firstLine="360"/>
        <w:jc w:val="left"/>
      </w:pPr>
      <w:r>
        <w:t>L'astérisque renvoie à une note paginée à la fin du volume.</w:t>
      </w:r>
    </w:p>
    <w:p w:rsidR="00DC7A58" w:rsidRDefault="00DC7A58">
      <w:pPr>
        <w:pStyle w:val="Corpsdutexte0"/>
        <w:shd w:val="clear" w:color="auto" w:fill="auto"/>
        <w:spacing w:line="259" w:lineRule="exact"/>
        <w:ind w:firstLine="0"/>
      </w:pPr>
    </w:p>
    <w:p w:rsidR="00DC7A58" w:rsidRDefault="00DC7A58">
      <w:pPr>
        <w:pStyle w:val="Corpsdutexte0"/>
        <w:shd w:val="clear" w:color="auto" w:fill="auto"/>
        <w:spacing w:line="259" w:lineRule="exact"/>
        <w:ind w:firstLine="0"/>
      </w:pPr>
    </w:p>
    <w:p w:rsidR="00DC7A58" w:rsidRDefault="00DC7A58">
      <w:pPr>
        <w:pStyle w:val="Corpsdutexte0"/>
        <w:shd w:val="clear" w:color="auto" w:fill="auto"/>
        <w:spacing w:line="259" w:lineRule="exact"/>
        <w:ind w:firstLine="0"/>
      </w:pPr>
    </w:p>
    <w:p w:rsidR="00DC7A58" w:rsidRDefault="00DC7A58">
      <w:pPr>
        <w:pStyle w:val="Corpsdutexte0"/>
        <w:shd w:val="clear" w:color="auto" w:fill="auto"/>
        <w:spacing w:line="259" w:lineRule="exact"/>
        <w:ind w:firstLine="0"/>
      </w:pPr>
    </w:p>
    <w:p w:rsidR="00DC7A58" w:rsidRDefault="00DC7A58">
      <w:pPr>
        <w:pStyle w:val="Corpsdutexte0"/>
        <w:shd w:val="clear" w:color="auto" w:fill="auto"/>
        <w:spacing w:line="259" w:lineRule="exact"/>
        <w:ind w:firstLine="0"/>
      </w:pPr>
    </w:p>
    <w:p w:rsidR="00DC7A58" w:rsidRDefault="00DC7A58">
      <w:pPr>
        <w:pStyle w:val="Corpsdutexte0"/>
        <w:shd w:val="clear" w:color="auto" w:fill="auto"/>
        <w:spacing w:line="259" w:lineRule="exact"/>
        <w:ind w:firstLine="0"/>
      </w:pPr>
    </w:p>
    <w:p w:rsidR="005D4EF8" w:rsidRDefault="00BA76BB">
      <w:pPr>
        <w:pStyle w:val="Corpsdutexte0"/>
        <w:shd w:val="clear" w:color="auto" w:fill="auto"/>
        <w:spacing w:line="259" w:lineRule="exact"/>
        <w:ind w:firstLine="0"/>
      </w:pPr>
      <w:r>
        <w:t>sorte de bâti en forme de petite lanterne, permet</w:t>
      </w:r>
      <w:r>
        <w:t xml:space="preserve"> de serrer ou de desserrer la corde.</w:t>
      </w:r>
    </w:p>
    <w:p w:rsidR="005D4EF8" w:rsidRDefault="00BA76BB">
      <w:pPr>
        <w:pStyle w:val="Corpsdutexte0"/>
        <w:shd w:val="clear" w:color="auto" w:fill="auto"/>
        <w:spacing w:line="254" w:lineRule="exact"/>
        <w:ind w:firstLine="360"/>
      </w:pPr>
      <w:r>
        <w:t xml:space="preserve">La Fine, qui est décidément bien disposée, consent à nouer autour de la bobine un fil d’amorce, l'amène entre les pointes d’une sorte de fourche ou d’étrier </w:t>
      </w:r>
      <w:r>
        <w:rPr>
          <w:rStyle w:val="Corpsdutexte1"/>
        </w:rPr>
        <w:t xml:space="preserve">— </w:t>
      </w:r>
      <w:r>
        <w:t xml:space="preserve">Séraphine dit </w:t>
      </w:r>
      <w:r>
        <w:rPr>
          <w:rStyle w:val="CorpsdutexteCenturySchoolbook105ptItalique"/>
        </w:rPr>
        <w:t>les dînts</w:t>
      </w:r>
      <w:r>
        <w:t xml:space="preserve"> </w:t>
      </w:r>
      <w:r>
        <w:rPr>
          <w:rStyle w:val="Corpsdutexte1"/>
        </w:rPr>
        <w:t>—</w:t>
      </w:r>
      <w:r>
        <w:t>, puis l’enfile à l’intérieur de la</w:t>
      </w:r>
      <w:r>
        <w:t xml:space="preserve"> broche, l’y faisant sortir face à elle-même.</w:t>
      </w:r>
    </w:p>
    <w:p w:rsidR="005D4EF8" w:rsidRDefault="00BA76BB">
      <w:pPr>
        <w:pStyle w:val="Corpsdutexte0"/>
        <w:shd w:val="clear" w:color="auto" w:fill="auto"/>
        <w:spacing w:line="254" w:lineRule="exact"/>
        <w:ind w:firstLine="360"/>
      </w:pPr>
      <w:r>
        <w:t xml:space="preserve">A présent, elle étale sur ses genoux une </w:t>
      </w:r>
      <w:r>
        <w:rPr>
          <w:rStyle w:val="CorpsdutexteCenturySchoolbook105ptItalique"/>
        </w:rPr>
        <w:t>plaquette</w:t>
      </w:r>
      <w:r>
        <w:t xml:space="preserve"> de laine dont elle a ouvert légèrement les touffes, de manière à bien distinguer les fibres. Elle en retire pailles et </w:t>
      </w:r>
      <w:r>
        <w:rPr>
          <w:rStyle w:val="CorpsdutexteCenturySchoolbook105ptItalique"/>
        </w:rPr>
        <w:t xml:space="preserve">berbijots. </w:t>
      </w:r>
      <w:r>
        <w:t>Puis met en branle la pédale,</w:t>
      </w:r>
      <w:r>
        <w:t xml:space="preserve"> tient le fil d’amorce de la main droite, une mèche de laine de la gauche : il n’y a plus qu’à « faire prendre ». Hélas ! ici rien ne va. Le fil s’est fait happer et à l’entrée de l’œil de la broche, il s’entortille; la bobine n’en veut plus...</w:t>
      </w:r>
    </w:p>
    <w:p w:rsidR="005D4EF8" w:rsidRDefault="00BA76BB">
      <w:pPr>
        <w:pStyle w:val="Corpsdutexte60"/>
        <w:shd w:val="clear" w:color="auto" w:fill="auto"/>
        <w:spacing w:line="220" w:lineRule="exact"/>
        <w:ind w:firstLine="360"/>
        <w:jc w:val="left"/>
      </w:pPr>
      <w:r>
        <w:rPr>
          <w:rStyle w:val="Corpsdutexte6Georgia11ptNonItalique"/>
        </w:rPr>
        <w:t xml:space="preserve">Sérafine déclare : « </w:t>
      </w:r>
      <w:r>
        <w:t>C'est l’Ottilia qui tri l'a usé</w:t>
      </w:r>
      <w:r>
        <w:rPr>
          <w:rStyle w:val="Corpsdutexte6Georgia11ptNonItalique"/>
        </w:rPr>
        <w:t xml:space="preserve"> ».</w:t>
      </w:r>
    </w:p>
    <w:p w:rsidR="005D4EF8" w:rsidRDefault="00BA76BB">
      <w:pPr>
        <w:pStyle w:val="Corpsdutexte0"/>
        <w:shd w:val="clear" w:color="auto" w:fill="auto"/>
        <w:spacing w:line="254" w:lineRule="exact"/>
        <w:ind w:firstLine="360"/>
      </w:pPr>
      <w:r>
        <w:t>Allons chez l’Yvonne, qui tricota pour les garçons les bas de laine rousse. Yvonne avoue avoir mis quinze jours à appren</w:t>
      </w:r>
      <w:r>
        <w:softHyphen/>
        <w:t>dre à filer auprès de Sarah, à l’autre guerre. Elle possède encore son outil ma</w:t>
      </w:r>
      <w:r>
        <w:t xml:space="preserve">is la roue est voilée. Victorine propose qu’on aille à Our, chercher un vieux rouet que lui avait légué sa marraine et dont elle n’avait cure jusqu’à présent. Là, on extrait de la soupente </w:t>
      </w:r>
      <w:r>
        <w:rPr>
          <w:rStyle w:val="CorpsdutexteCenturySchoolbook105ptItalique"/>
        </w:rPr>
        <w:t>V tnôlin</w:t>
      </w:r>
      <w:r>
        <w:t xml:space="preserve"> recouvert de sa toile d’araignée protectrice. La bobine po</w:t>
      </w:r>
      <w:r>
        <w:t>rte encore des fils de laine chinée bruns et blancs, si joliment tordus qu’ils font songer avec attendrissement à la bonne marraine... Malheu</w:t>
      </w:r>
      <w:r>
        <w:softHyphen/>
        <w:t>reusement la vis de réglage ne veut plus faire son office. Il faudra la porter aux tourneurs...</w:t>
      </w:r>
    </w:p>
    <w:p w:rsidR="005D4EF8" w:rsidRDefault="00BA76BB">
      <w:pPr>
        <w:pStyle w:val="Corpsdutexte0"/>
        <w:shd w:val="clear" w:color="auto" w:fill="auto"/>
        <w:spacing w:line="254" w:lineRule="exact"/>
        <w:ind w:firstLine="360"/>
      </w:pPr>
      <w:r>
        <w:t xml:space="preserve">Quelqu’un signale </w:t>
      </w:r>
      <w:r>
        <w:t>un moulin en pleine activité chez Julia. Ah! la finaiide! déjà elle se défie de la concurrence. Comme on est dimanche, elle se défend de mouvoir la pédale.</w:t>
      </w:r>
    </w:p>
    <w:p w:rsidR="00DC7A58" w:rsidRDefault="00BA76BB">
      <w:pPr>
        <w:pStyle w:val="Corpsdutexte0"/>
        <w:shd w:val="clear" w:color="auto" w:fill="auto"/>
        <w:spacing w:line="254" w:lineRule="exact"/>
        <w:ind w:firstLine="360"/>
      </w:pPr>
      <w:r>
        <w:t xml:space="preserve">Une </w:t>
      </w:r>
      <w:r w:rsidR="00DC7A58">
        <w:t>b</w:t>
      </w:r>
      <w:r>
        <w:rPr>
          <w:rStyle w:val="CorpsdutexteCenturySchoolbook105ptItalique"/>
        </w:rPr>
        <w:t>anse</w:t>
      </w:r>
      <w:r>
        <w:t xml:space="preserve"> remplie de laine préalablement </w:t>
      </w:r>
      <w:r>
        <w:rPr>
          <w:rStyle w:val="CorpsdutexteCenturySchoolbook105ptItalique"/>
        </w:rPr>
        <w:t>plusée,</w:t>
      </w:r>
      <w:r>
        <w:t xml:space="preserve"> bâille sur une chaise. Julia, qui n’a jamais cessé </w:t>
      </w:r>
      <w:r>
        <w:t xml:space="preserve">de filer, montre avec orgueil sa laine « pour touristes » teinte d’un rouge vulgaire hélas! dans une usine des Flandres et retordue à </w:t>
      </w:r>
    </w:p>
    <w:p w:rsidR="00DC7A58" w:rsidRDefault="00DC7A58">
      <w:pPr>
        <w:pStyle w:val="Corpsdutexte0"/>
        <w:shd w:val="clear" w:color="auto" w:fill="auto"/>
        <w:spacing w:line="254" w:lineRule="exact"/>
        <w:ind w:firstLine="360"/>
      </w:pPr>
    </w:p>
    <w:p w:rsidR="00DC7A58" w:rsidRDefault="00DC7A58">
      <w:pPr>
        <w:pStyle w:val="Corpsdutexte0"/>
        <w:shd w:val="clear" w:color="auto" w:fill="auto"/>
        <w:spacing w:line="254" w:lineRule="exact"/>
        <w:ind w:firstLine="360"/>
      </w:pPr>
    </w:p>
    <w:p w:rsidR="00DC7A58" w:rsidRDefault="00DC7A58">
      <w:pPr>
        <w:pStyle w:val="Corpsdutexte0"/>
        <w:shd w:val="clear" w:color="auto" w:fill="auto"/>
        <w:spacing w:line="254" w:lineRule="exact"/>
        <w:ind w:firstLine="360"/>
      </w:pPr>
    </w:p>
    <w:p w:rsidR="00DC7A58" w:rsidRDefault="00DC7A58">
      <w:pPr>
        <w:pStyle w:val="Corpsdutexte0"/>
        <w:shd w:val="clear" w:color="auto" w:fill="auto"/>
        <w:spacing w:line="254" w:lineRule="exact"/>
        <w:ind w:firstLine="360"/>
      </w:pPr>
    </w:p>
    <w:p w:rsidR="00DC7A58" w:rsidRDefault="00DC7A58">
      <w:pPr>
        <w:pStyle w:val="Corpsdutexte0"/>
        <w:shd w:val="clear" w:color="auto" w:fill="auto"/>
        <w:spacing w:line="254" w:lineRule="exact"/>
        <w:ind w:firstLine="360"/>
      </w:pPr>
    </w:p>
    <w:p w:rsidR="00DC7A58" w:rsidRDefault="00DC7A58">
      <w:pPr>
        <w:pStyle w:val="Corpsdutexte0"/>
        <w:shd w:val="clear" w:color="auto" w:fill="auto"/>
        <w:spacing w:line="254" w:lineRule="exact"/>
        <w:ind w:firstLine="360"/>
      </w:pPr>
    </w:p>
    <w:p w:rsidR="005D4EF8" w:rsidRDefault="00BA76BB">
      <w:pPr>
        <w:pStyle w:val="Corpsdutexte0"/>
        <w:shd w:val="clear" w:color="auto" w:fill="auto"/>
        <w:spacing w:line="254" w:lineRule="exact"/>
        <w:ind w:firstLine="360"/>
      </w:pPr>
      <w:r>
        <w:lastRenderedPageBreak/>
        <w:t xml:space="preserve">la mécanique en écheveaux « imitation laine commerciale ». Elle consent, après bien des parlottes, à vendre un peu de ses </w:t>
      </w:r>
      <w:r>
        <w:t>toisons : les pattes et les queues. Plus loin, dans le village, il y a la folle qui laissait gâcher la précieuse matière qu’on lui confiait...</w:t>
      </w:r>
    </w:p>
    <w:p w:rsidR="005D4EF8" w:rsidRDefault="00BA76BB">
      <w:pPr>
        <w:pStyle w:val="Corpsdutexte0"/>
        <w:shd w:val="clear" w:color="auto" w:fill="auto"/>
        <w:spacing w:line="254" w:lineRule="exact"/>
        <w:ind w:firstLine="360"/>
      </w:pPr>
      <w:r>
        <w:t>Une personne dit avoir eu dans sa parenté, à Daverdisse, un ménage de cinq frères et soeurs qui faisaient tournei</w:t>
      </w:r>
      <w:r>
        <w:t xml:space="preserve"> cinq rouets... Etaient-ce les Waillot dont il est gardé souvenir, ou les Lardinois, eux aussi tisserands de métier?</w:t>
      </w:r>
    </w:p>
    <w:p w:rsidR="005D4EF8" w:rsidRDefault="00BA76BB">
      <w:pPr>
        <w:pStyle w:val="Corpsdutexte0"/>
        <w:shd w:val="clear" w:color="auto" w:fill="auto"/>
        <w:spacing w:line="254" w:lineRule="exact"/>
        <w:ind w:firstLine="360"/>
      </w:pPr>
      <w:r>
        <w:t>Revenant par Villance, la tisserande s’arrête chez la meunière de Wézelvaux laquelle montre son rouet, très souple et silencieux. Mais elle</w:t>
      </w:r>
      <w:r>
        <w:t xml:space="preserve"> le garde pour son fils Théophile, qui file à ses loisirs. Sa bru, par contre, prête une paire de cardes rectangulaires, toutes luisantes et polies par l’usage, appartenant à sa mère qui y tient beaucoup et les emploie de temps à autre pour refaire ses cou</w:t>
      </w:r>
      <w:r>
        <w:t xml:space="preserve">vertures. Car en ce pays, les couvertures ne sont jamais achetées toutes fabriquées, le climat trop froid leur fait préférer une toison étendue entre deux cretonnes piquées et la piqueuse y trace des </w:t>
      </w:r>
      <w:r>
        <w:rPr>
          <w:rStyle w:val="Corpsdutexte85ptEspacement1pt"/>
        </w:rPr>
        <w:t xml:space="preserve">fleurs, </w:t>
      </w:r>
      <w:r>
        <w:t>des étoiles, des ondes...</w:t>
      </w:r>
    </w:p>
    <w:p w:rsidR="005D4EF8" w:rsidRDefault="00BA76BB">
      <w:pPr>
        <w:pStyle w:val="Corpsdutexte0"/>
        <w:shd w:val="clear" w:color="auto" w:fill="auto"/>
        <w:spacing w:line="254" w:lineRule="exact"/>
        <w:ind w:firstLine="360"/>
        <w:sectPr w:rsidR="005D4EF8">
          <w:footerReference w:type="even" r:id="rId12"/>
          <w:footerReference w:type="default" r:id="rId13"/>
          <w:pgSz w:w="11909" w:h="16834"/>
          <w:pgMar w:top="3153" w:right="2618" w:bottom="3484" w:left="2690" w:header="0" w:footer="3" w:gutter="0"/>
          <w:cols w:space="720"/>
          <w:noEndnote/>
          <w:docGrid w:linePitch="360"/>
        </w:sectPr>
      </w:pPr>
      <w:r>
        <w:t>Apprenant qu’on cherchait de la laine, les Fortunat prient qu’on passe chez eux : deux brebis achetées dans un château voisin, pèlent du dos. C’est que la nouvelle laine, poussant sous l’ancienne</w:t>
      </w:r>
      <w:r>
        <w:t xml:space="preserve">, provoque démangeaisons et </w:t>
      </w:r>
      <w:r>
        <w:rPr>
          <w:rStyle w:val="CorpsdutexteCenturySchoolbook105ptItalique"/>
        </w:rPr>
        <w:t>gripelles.</w:t>
      </w:r>
      <w:r>
        <w:t xml:space="preserve"> Laine' très courte, jarreuse et sèche. Les brebis ont la tête plate, ce sont moutons de boucherie. Fortunat, qui devait mourir tragiquement quelques mois plus tard dans le bombardement de la gare de St-Ouentin, s’inté</w:t>
      </w:r>
      <w:r>
        <w:t xml:space="preserve">resse beaucoup aux questions de filage et tissage, également à la teinture. Il connaît un </w:t>
      </w:r>
      <w:r>
        <w:rPr>
          <w:rStyle w:val="CorpsdutexteCenturySchoolbook105ptItalique"/>
        </w:rPr>
        <w:t>voyageur</w:t>
      </w:r>
      <w:r>
        <w:t xml:space="preserve"> qui passe de temps à autre, achetant les laines, principalement celles d’agneau (laine première donnée par l’animal à la première tonte). Il regrette la pert</w:t>
      </w:r>
      <w:r>
        <w:t xml:space="preserve">e des </w:t>
      </w:r>
      <w:r>
        <w:rPr>
          <w:rStyle w:val="CorpsdutexteCenturySchoolbook105ptItalique"/>
        </w:rPr>
        <w:t xml:space="preserve">secrets </w:t>
      </w:r>
      <w:r>
        <w:t>notamment du rouge qui était très demandé. Les bas, à l’ancienne, étaient rouges et teints seulement après avoir été portés. Fortunat parle aussi de certains outils pour traiter</w:t>
      </w:r>
    </w:p>
    <w:p w:rsidR="005D4EF8" w:rsidRDefault="00BA76BB">
      <w:pPr>
        <w:pStyle w:val="Corpsdutexte0"/>
        <w:shd w:val="clear" w:color="auto" w:fill="auto"/>
        <w:spacing w:line="254" w:lineRule="exact"/>
        <w:ind w:firstLine="0"/>
      </w:pPr>
      <w:r>
        <w:lastRenderedPageBreak/>
        <w:t xml:space="preserve">le chanvre, qui se trouvaient à Redu, dans le grenier de ses parents et qu’il acheva de détruire : </w:t>
      </w:r>
      <w:r>
        <w:rPr>
          <w:rStyle w:val="CorpsdutexteCenturySchoolbook105ptItalique"/>
        </w:rPr>
        <w:t>Gamin que j’étais...</w:t>
      </w:r>
    </w:p>
    <w:p w:rsidR="005D4EF8" w:rsidRDefault="00BA76BB">
      <w:pPr>
        <w:pStyle w:val="Corpsdutexte0"/>
        <w:shd w:val="clear" w:color="auto" w:fill="auto"/>
        <w:spacing w:line="254" w:lineRule="exact"/>
        <w:ind w:firstLine="360"/>
      </w:pPr>
      <w:r>
        <w:t>Il veut en rechercher les débris. Et de fait, il ramène, quelques jours plus tard, une sorte d’instrument de torture moyennageux : une p</w:t>
      </w:r>
      <w:r>
        <w:t xml:space="preserve">alanche de bois épais, garnie de piques de fer d’environ 12 cm de haut, qu’on appelle </w:t>
      </w:r>
      <w:r>
        <w:rPr>
          <w:rStyle w:val="CorpsdutexteCenturySchoolbook105ptItalique"/>
        </w:rPr>
        <w:t>sri</w:t>
      </w:r>
      <w:r>
        <w:t xml:space="preserve"> et qui servait à peigner le chanvre. Le chanvre était à ce point en usage pour les besoins domestiques, qu’on n’a jamais, dans sa famille comme dans bien d’autres, ac</w:t>
      </w:r>
      <w:r>
        <w:t xml:space="preserve">heté une paire de </w:t>
      </w:r>
      <w:r>
        <w:rPr>
          <w:rStyle w:val="CorpsdutexteCenturySchoolbook105ptItalique"/>
        </w:rPr>
        <w:t>linçou,</w:t>
      </w:r>
      <w:r>
        <w:t xml:space="preserve"> malgré que chaque mort ait emporté le sien!</w:t>
      </w:r>
    </w:p>
    <w:p w:rsidR="005D4EF8" w:rsidRDefault="00BA76BB">
      <w:pPr>
        <w:pStyle w:val="Corpsdutexte0"/>
        <w:shd w:val="clear" w:color="auto" w:fill="auto"/>
        <w:spacing w:line="254" w:lineRule="exact"/>
        <w:ind w:firstLine="360"/>
      </w:pPr>
      <w:r>
        <w:t>Tous les draps étaient filés et tissés à la maison. Les armoires en sont encore pleines. « Ils commencent pourtant à s’user un peu » dit Sarah, qui les achève sous forme de torchons. « N</w:t>
      </w:r>
      <w:r>
        <w:t>ous étions un pays de linge » affirme Victorine dont le grand père était tisserand, ici même...</w:t>
      </w:r>
    </w:p>
    <w:p w:rsidR="005D4EF8" w:rsidRDefault="00BA76BB">
      <w:pPr>
        <w:pStyle w:val="Corpsdutexte0"/>
        <w:shd w:val="clear" w:color="auto" w:fill="auto"/>
        <w:spacing w:line="254" w:lineRule="exact"/>
        <w:ind w:firstLine="0"/>
      </w:pPr>
      <w:r>
        <w:t>Our, Redu, Daverdisse, et, tout reclus, Sèchery (la sècherie?) qui est comme un couloir de vent frais entre de hauts coteaux.</w:t>
      </w:r>
    </w:p>
    <w:p w:rsidR="005D4EF8" w:rsidRDefault="00BA76BB">
      <w:pPr>
        <w:pStyle w:val="Corpsdutexte0"/>
        <w:numPr>
          <w:ilvl w:val="0"/>
          <w:numId w:val="2"/>
        </w:numPr>
        <w:shd w:val="clear" w:color="auto" w:fill="auto"/>
        <w:tabs>
          <w:tab w:val="left" w:pos="289"/>
        </w:tabs>
        <w:spacing w:line="254" w:lineRule="exact"/>
        <w:ind w:firstLine="0"/>
      </w:pPr>
      <w:r>
        <w:t xml:space="preserve">faisait-on sécher les longues pièces de toile bise, blanchies à la rosée ou à la cendre? L’industrie du chanvre y était si active que chez les Woirin, on ne trouve pas moins de quatre rouets, dont un à </w:t>
      </w:r>
      <w:r>
        <w:rPr>
          <w:rStyle w:val="CorpsdutexteCenturySchoolbook105ptItalique"/>
        </w:rPr>
        <w:t>salivette,</w:t>
      </w:r>
      <w:r>
        <w:t xml:space="preserve"> deux </w:t>
      </w:r>
      <w:r>
        <w:rPr>
          <w:rStyle w:val="CorpsdutexteCenturySchoolbook105ptItalique"/>
        </w:rPr>
        <w:t>hasples</w:t>
      </w:r>
      <w:r>
        <w:t xml:space="preserve"> et autant de </w:t>
      </w:r>
      <w:r>
        <w:rPr>
          <w:rStyle w:val="CorpsdutexteCenturySchoolbook105ptItalique"/>
        </w:rPr>
        <w:t>diavoulènes.</w:t>
      </w:r>
    </w:p>
    <w:p w:rsidR="005D4EF8" w:rsidRDefault="00BA76BB">
      <w:pPr>
        <w:pStyle w:val="Corpsdutexte0"/>
        <w:shd w:val="clear" w:color="auto" w:fill="auto"/>
        <w:spacing w:line="254" w:lineRule="exact"/>
        <w:ind w:firstLine="360"/>
      </w:pPr>
      <w:r>
        <w:t>La d</w:t>
      </w:r>
      <w:r>
        <w:t>ouceur de vivre en ces vieux* petits temps, qui peut nous le dire mieux que « la Génie », native de l’âpre plateau des Petites-Tailles? Elle décrit les veillées de son enfance, il y a quelque quarante années : « Ma mère filait dans la cheminée, les garçons</w:t>
      </w:r>
      <w:r>
        <w:t xml:space="preserve"> faisaient des paniers ou raccomodaient leurs coûteaux. On racontait, on chantait, ah ! quel temps c’était, qu’on était heureux ! </w:t>
      </w:r>
      <w:r>
        <w:rPr>
          <w:rStyle w:val="CorpsdutexteCenturySchoolbook105ptItalique"/>
        </w:rPr>
        <w:t>»</w:t>
      </w:r>
    </w:p>
    <w:p w:rsidR="005D4EF8" w:rsidRDefault="00BA76BB">
      <w:pPr>
        <w:pStyle w:val="Corpsdutexte0"/>
        <w:shd w:val="clear" w:color="auto" w:fill="auto"/>
        <w:spacing w:line="254" w:lineRule="exact"/>
        <w:ind w:firstLine="360"/>
      </w:pPr>
      <w:r>
        <w:t xml:space="preserve">Et les deux </w:t>
      </w:r>
      <w:r>
        <w:rPr>
          <w:rStyle w:val="CorpsdutexteCenturySchoolbook105ptItalique"/>
        </w:rPr>
        <w:t>barradats,</w:t>
      </w:r>
      <w:r>
        <w:t xml:space="preserve"> petits chapeaux cabriolets de l’Ar- denne liégeoise, en paille fine et dorée comme du bon pain de duc</w:t>
      </w:r>
      <w:r>
        <w:t>asse sont là, avec leurs longs rubans, pour témoigner de ce luxe paysan d’autrefois, de cette dignité aristocratique au sein même de la vie la plus primitive.</w:t>
      </w:r>
    </w:p>
    <w:p w:rsidR="005D4EF8" w:rsidRDefault="00BA76BB">
      <w:pPr>
        <w:pStyle w:val="Corpsdutexte0"/>
        <w:shd w:val="clear" w:color="auto" w:fill="auto"/>
        <w:spacing w:line="254" w:lineRule="exact"/>
        <w:ind w:firstLine="360"/>
      </w:pPr>
      <w:r>
        <w:t>A Limerlé, Jean-François Malarmez passa son art de tis</w:t>
      </w:r>
      <w:r>
        <w:softHyphen/>
        <w:t xml:space="preserve">serand à sa fille qui devint la mère du « </w:t>
      </w:r>
      <w:r>
        <w:t>Curé Pecquet » et voici, à Grendel, Jean Ney qui raconte ses souvenirs sur le tisserand du lieu : Renard. « Il tissait 18 mètres d’essuie- mains par jour; il changeait les fils avec les pieds, et, cli-clac, la navette passait, mais lorsque son garçon voula</w:t>
      </w:r>
      <w:r>
        <w:t>it s’en mêler, il l’envoyait par terre. Aussi renonça-t-il... »</w:t>
      </w:r>
    </w:p>
    <w:p w:rsidR="005D4EF8" w:rsidRDefault="00BA76BB">
      <w:pPr>
        <w:pStyle w:val="Corpsdutexte0"/>
        <w:shd w:val="clear" w:color="auto" w:fill="auto"/>
        <w:spacing w:line="254" w:lineRule="exact"/>
        <w:ind w:firstLine="360"/>
      </w:pPr>
      <w:r>
        <w:t xml:space="preserve">Ney se souvient que les chaînes avaient 34 mètres de long, qu’on les encollait, à la pâte de farine, et qu’on les séchait en promenant </w:t>
      </w:r>
      <w:r>
        <w:lastRenderedPageBreak/>
        <w:t>dessus un poêlon de fer garni de char bons ardents.</w:t>
      </w:r>
    </w:p>
    <w:p w:rsidR="005D4EF8" w:rsidRDefault="00BA76BB">
      <w:pPr>
        <w:pStyle w:val="Corpsdutexte0"/>
        <w:shd w:val="clear" w:color="auto" w:fill="auto"/>
        <w:spacing w:line="254" w:lineRule="exact"/>
        <w:ind w:firstLine="360"/>
      </w:pPr>
      <w:r>
        <w:t>Ney e</w:t>
      </w:r>
      <w:r>
        <w:t xml:space="preserve">st un fileur d’une minutie extraordinaire, et serait un </w:t>
      </w:r>
      <w:r>
        <w:rPr>
          <w:rStyle w:val="CorpsdutexteCenturySchoolbook105ptItalique"/>
        </w:rPr>
        <w:t>fileu d’lizire</w:t>
      </w:r>
      <w:r>
        <w:t xml:space="preserve"> né, s’il y avait encore de la demande... Il a tricoté lui-même et composé — d’un dessin original — le tricot qu’il porte, tordant ensemble les fils de 4 bobines entre 4 doigts comme s’i</w:t>
      </w:r>
      <w:r>
        <w:t>ls étaient soutenus par l’émerillon du passementier. Il actionne son rouet à l’aide d’une, corde sans fin, empruntée elle-même à l’un des brins d’une ficelle tricolore dont il garde provision...</w:t>
      </w:r>
    </w:p>
    <w:p w:rsidR="005D4EF8" w:rsidRDefault="00BA76BB">
      <w:pPr>
        <w:pStyle w:val="Corpsdutexte0"/>
        <w:shd w:val="clear" w:color="auto" w:fill="auto"/>
        <w:spacing w:line="254" w:lineRule="exact"/>
        <w:ind w:firstLine="360"/>
      </w:pPr>
      <w:r>
        <w:t xml:space="preserve">A Rochehaut mourait le </w:t>
      </w:r>
      <w:r>
        <w:rPr>
          <w:rStyle w:val="Corpsdutexte8ptEspacement1ptchelle150"/>
        </w:rPr>
        <w:t>I</w:t>
      </w:r>
      <w:r>
        <w:rPr>
          <w:rStyle w:val="Corpsdutexte8ptEspacement1ptchelle150"/>
          <w:vertAlign w:val="superscript"/>
        </w:rPr>
        <w:t>er</w:t>
      </w:r>
      <w:r>
        <w:rPr>
          <w:rStyle w:val="Corpsdutexte8ptEspacement1ptchelle150"/>
        </w:rPr>
        <w:t xml:space="preserve"> </w:t>
      </w:r>
      <w:r>
        <w:t xml:space="preserve">janvier 40 Eugène Gilquin, dit </w:t>
      </w:r>
      <w:r>
        <w:rPr>
          <w:rStyle w:val="CorpsdutexteCenturySchoolbook105ptItalique"/>
        </w:rPr>
        <w:t xml:space="preserve">le </w:t>
      </w:r>
      <w:r>
        <w:rPr>
          <w:rStyle w:val="CorpsdutexteCenturySchoolbook105ptItalique"/>
        </w:rPr>
        <w:t>Père Cimbi</w:t>
      </w:r>
      <w:r>
        <w:t xml:space="preserve"> (du nom d’une maison isolée entre Roche haut et Aile, les </w:t>
      </w:r>
      <w:r>
        <w:rPr>
          <w:rStyle w:val="CorpsdutexteCenturySchoolbook105ptItalique"/>
        </w:rPr>
        <w:t>Cimbes,</w:t>
      </w:r>
      <w:r>
        <w:t xml:space="preserve"> où ses parents avaient résidé).</w:t>
      </w:r>
    </w:p>
    <w:p w:rsidR="005D4EF8" w:rsidRDefault="00BA76BB">
      <w:pPr>
        <w:pStyle w:val="Corpsdutexte0"/>
        <w:shd w:val="clear" w:color="auto" w:fill="auto"/>
        <w:spacing w:line="254" w:lineRule="exact"/>
        <w:ind w:firstLine="360"/>
      </w:pPr>
      <w:r>
        <w:t xml:space="preserve">Monsieur l’abbé Marenne, de Mont-le-Ban (où il y avait deux tissages dont un </w:t>
      </w:r>
      <w:r>
        <w:rPr>
          <w:rStyle w:val="CorpsdutexteCenturySchoolbook105ptItalique"/>
        </w:rPr>
        <w:t>à la route des Juifs),</w:t>
      </w:r>
      <w:r>
        <w:t xml:space="preserve"> Curé de Roche haut depuis 1909, a connu le Cimb</w:t>
      </w:r>
      <w:r>
        <w:t xml:space="preserve">i : « Il ne tissait plus, son » outillage de tisserand traînait dans toutes les places et » périssait. Après sa mort on vendit laftout. Le vendeur » avait </w:t>
      </w:r>
      <w:r w:rsidR="00DC7A58">
        <w:t>rassemblé</w:t>
      </w:r>
      <w:r>
        <w:t xml:space="preserve"> plusieurs pièces de tissage. Les villageois » étaient amateurs pour les brûler : il y avai</w:t>
      </w:r>
      <w:r>
        <w:t xml:space="preserve">t des bois ronds, » des espèces de toile, des sortes de peignes ». Monsieur le Curé racheta le lot en même temps que du grain avarié qu’il fit conduire à Vivy, où il a ses ruches. Mais l’outillage du Cimbi était tellement détérioré qu’il n’en sauva qu’une </w:t>
      </w:r>
      <w:r>
        <w:t>partie...</w:t>
      </w:r>
    </w:p>
    <w:p w:rsidR="005D4EF8" w:rsidRDefault="00BA76BB">
      <w:pPr>
        <w:pStyle w:val="Corpsdutexte60"/>
        <w:shd w:val="clear" w:color="auto" w:fill="auto"/>
        <w:spacing w:line="254" w:lineRule="exact"/>
        <w:ind w:firstLine="360"/>
        <w:jc w:val="left"/>
      </w:pPr>
      <w:r>
        <w:rPr>
          <w:rStyle w:val="Corpsdutexte6Georgia11ptNonItalique"/>
        </w:rPr>
        <w:t xml:space="preserve">A Offagne, Maria Mazy fila le lin </w:t>
      </w:r>
      <w:r>
        <w:t xml:space="preserve">jusqu'à l'autre guerre donc ! </w:t>
      </w:r>
      <w:r>
        <w:rPr>
          <w:rStyle w:val="Corpsdutexte6Georgia11ptNonItalique"/>
        </w:rPr>
        <w:t xml:space="preserve">Beaucoup dans le pays ont porté les jupes de tiretaine : </w:t>
      </w:r>
      <w:r>
        <w:t>N’ayez pas peur ! celles qui les ont portées ont dit qu’elles les avaient reçues après les incendies.</w:t>
      </w:r>
    </w:p>
    <w:p w:rsidR="005D4EF8" w:rsidRDefault="00BA76BB">
      <w:pPr>
        <w:pStyle w:val="Corpsdutexte0"/>
        <w:shd w:val="clear" w:color="auto" w:fill="auto"/>
        <w:spacing w:line="254" w:lineRule="exact"/>
        <w:ind w:firstLine="360"/>
      </w:pPr>
      <w:r>
        <w:t>Les gilets, dits tricot</w:t>
      </w:r>
      <w:r>
        <w:t>s, étaient confectionnés aux aiguilles, mais avec toutes sortes de points, comme une pièce d’ouvrage et l'on y reconnaît nettement les textures qui ont servi de modèles : losanges et chevrons chers aux tisserands.</w:t>
      </w:r>
    </w:p>
    <w:p w:rsidR="005D4EF8" w:rsidRDefault="00BA76BB">
      <w:pPr>
        <w:pStyle w:val="Corpsdutexte0"/>
        <w:shd w:val="clear" w:color="auto" w:fill="auto"/>
        <w:spacing w:line="254" w:lineRule="exact"/>
        <w:ind w:firstLine="360"/>
      </w:pPr>
      <w:r>
        <w:t>La laine paraît être une laine de saxe, al</w:t>
      </w:r>
      <w:r>
        <w:t xml:space="preserve">ors très en faveur. Par quelle déformation de langage, les termes </w:t>
      </w:r>
      <w:r>
        <w:rPr>
          <w:rStyle w:val="CorpsdutexteCenturySchoolbook105ptItalique"/>
        </w:rPr>
        <w:t>saxe</w:t>
      </w:r>
      <w:r>
        <w:t xml:space="preserve"> et </w:t>
      </w:r>
      <w:r>
        <w:rPr>
          <w:rStyle w:val="CorpsdutexteCenturySchoolbook105ptItalique"/>
        </w:rPr>
        <w:t>demi- saxe</w:t>
      </w:r>
      <w:r>
        <w:t xml:space="preserve"> qui désignaient des qualités de mérinos de Silésie, sont-ils devenus </w:t>
      </w:r>
      <w:r>
        <w:rPr>
          <w:rStyle w:val="CorpsdutexteCenturySchoolbook105ptItalique"/>
        </w:rPr>
        <w:t>chasse</w:t>
      </w:r>
      <w:r>
        <w:t xml:space="preserve"> et </w:t>
      </w:r>
      <w:r>
        <w:rPr>
          <w:rStyle w:val="CorpsdutexteCenturySchoolbook105ptItalique"/>
        </w:rPr>
        <w:t>demi-chasse,</w:t>
      </w:r>
      <w:r>
        <w:t xml:space="preserve"> c’est affaire de phi</w:t>
      </w:r>
      <w:r>
        <w:softHyphen/>
        <w:t>lologue ! Toujours est-il que ces laines fines et qui n’on</w:t>
      </w:r>
      <w:r>
        <w:t>t rien de bourru doivent avoir subi une de ces approximations dont sont victimes quantité de mots.</w:t>
      </w:r>
    </w:p>
    <w:p w:rsidR="005D4EF8" w:rsidRDefault="00BA76BB">
      <w:pPr>
        <w:pStyle w:val="Corpsdutexte0"/>
        <w:shd w:val="clear" w:color="auto" w:fill="auto"/>
        <w:spacing w:line="254" w:lineRule="exact"/>
        <w:ind w:firstLine="360"/>
      </w:pPr>
      <w:r>
        <w:t xml:space="preserve">Pour revenir à celle dont se servait Maria Mazy, dans ses tricots, on employait parfois aussi la laine irrégulière, filée à la main : </w:t>
      </w:r>
      <w:r>
        <w:rPr>
          <w:rStyle w:val="CorpsdutexteCenturySchoolbook105ptItalique"/>
        </w:rPr>
        <w:t>la blanche ou la noire,</w:t>
      </w:r>
      <w:r>
        <w:rPr>
          <w:rStyle w:val="CorpsdutexteCenturySchoolbook105ptItalique"/>
        </w:rPr>
        <w:t xml:space="preserve"> mais jamais mélangées, à ma souvenance, et sans dessins.</w:t>
      </w:r>
    </w:p>
    <w:p w:rsidR="005D4EF8" w:rsidRDefault="00BA76BB">
      <w:pPr>
        <w:pStyle w:val="Corpsdutexte0"/>
        <w:shd w:val="clear" w:color="auto" w:fill="auto"/>
        <w:spacing w:line="254" w:lineRule="exact"/>
        <w:ind w:firstLine="360"/>
      </w:pPr>
      <w:r>
        <w:t xml:space="preserve">Le dernier tisserand d’Offagne, le </w:t>
      </w:r>
      <w:r>
        <w:rPr>
          <w:rStyle w:val="CorpsdutexteCenturySchoolbook105ptItalique"/>
        </w:rPr>
        <w:t>Padais,</w:t>
      </w:r>
      <w:r>
        <w:t xml:space="preserve"> de son vrai nom </w:t>
      </w:r>
      <w:r>
        <w:lastRenderedPageBreak/>
        <w:t>Joseph Jacques, après avoir tissé à Naomé, vint s’établir ici, ayant épousé une vieille demoiselle, Alphonsine Chauveau, dont le neveu rési</w:t>
      </w:r>
      <w:r>
        <w:t xml:space="preserve">de encore au village. Il n’a malheureusement rien gardé de l’outillage dont on se souvient bien ; </w:t>
      </w:r>
      <w:r>
        <w:rPr>
          <w:rStyle w:val="CorpsdutexteCenturySchoolbook105ptItalique"/>
        </w:rPr>
        <w:t>C’était un matériel très haut, de grands bois, des toiles</w:t>
      </w:r>
      <w:r>
        <w:t xml:space="preserve"> ; </w:t>
      </w:r>
      <w:r>
        <w:rPr>
          <w:rStyle w:val="CorpsdutexteCenturySchoolbook105ptItalique"/>
        </w:rPr>
        <w:t>le Padais était perché là-dedans et il lançait ses bobines</w:t>
      </w:r>
      <w:r>
        <w:t xml:space="preserve"> (navettes) </w:t>
      </w:r>
      <w:r>
        <w:rPr>
          <w:rStyle w:val="CorpsdutexteCenturySchoolbook105ptItalique"/>
        </w:rPr>
        <w:t>à longueur de journée. On ai</w:t>
      </w:r>
      <w:r>
        <w:rPr>
          <w:rStyle w:val="CorpsdutexteCenturySchoolbook105ptItalique"/>
        </w:rPr>
        <w:t>mait bien le voir travailler ', ils avaient un magasin, on y allait chercher du pétrole pendant l'autre guerre. Il doit être mort dans les années</w:t>
      </w:r>
      <w:r>
        <w:t xml:space="preserve"> 20...</w:t>
      </w:r>
    </w:p>
    <w:p w:rsidR="005D4EF8" w:rsidRDefault="00BA76BB">
      <w:pPr>
        <w:pStyle w:val="Corpsdutexte0"/>
        <w:shd w:val="clear" w:color="auto" w:fill="auto"/>
        <w:spacing w:line="254" w:lineRule="exact"/>
        <w:ind w:firstLine="360"/>
      </w:pPr>
      <w:r>
        <w:t xml:space="preserve">De ce qui sortit des mains ou plutôt des </w:t>
      </w:r>
      <w:r>
        <w:rPr>
          <w:rStyle w:val="CorpsdutexteCenturySchoolbook105ptItalique"/>
        </w:rPr>
        <w:t>pas</w:t>
      </w:r>
      <w:r>
        <w:t xml:space="preserve"> du Padais, on montre une tiretaine bleue et aussi une toile</w:t>
      </w:r>
      <w:r>
        <w:t xml:space="preserve">, également bleue, teintes l'une et l’autre à la maison, à l’indigo, </w:t>
      </w:r>
      <w:r>
        <w:rPr>
          <w:rStyle w:val="CorpsdutexteCenturySchoolbook105ptItalique"/>
        </w:rPr>
        <w:t>qu’on mettait fondre à l’urine d’homme, à la taque : fallait bin</w:t>
      </w:r>
      <w:r>
        <w:t xml:space="preserve"> 15 </w:t>
      </w:r>
      <w:r>
        <w:rPr>
          <w:rStyle w:val="CorpsdutexteCenturySchoolbook105ptItalique"/>
        </w:rPr>
        <w:t>jours pour que ça fonde.</w:t>
      </w:r>
    </w:p>
    <w:p w:rsidR="005D4EF8" w:rsidRDefault="00BA76BB">
      <w:pPr>
        <w:pStyle w:val="Corpsdutexte0"/>
        <w:shd w:val="clear" w:color="auto" w:fill="auto"/>
        <w:spacing w:line="254" w:lineRule="exact"/>
        <w:ind w:firstLine="360"/>
      </w:pPr>
      <w:r>
        <w:t xml:space="preserve">On tissait aussi des essuie-mains avec filets de couleur, mais surtout les draps filés par la </w:t>
      </w:r>
      <w:r>
        <w:t xml:space="preserve">grand’mère : 2 m. 25 de long (les lits étaient courts, on dormait en chien de fusil pour avoir chaud). Les lés n’avaient que 80 cm. de large, mais si habilement raccordés, que </w:t>
      </w:r>
      <w:r>
        <w:rPr>
          <w:rStyle w:val="CorpsdutexteCenturySchoolbook105ptItalique"/>
        </w:rPr>
        <w:t>celà ne se voyait pas.</w:t>
      </w:r>
    </w:p>
    <w:p w:rsidR="005D4EF8" w:rsidRDefault="00BA76BB">
      <w:pPr>
        <w:pStyle w:val="Corpsdutexte0"/>
        <w:shd w:val="clear" w:color="auto" w:fill="auto"/>
        <w:spacing w:line="254" w:lineRule="exact"/>
        <w:ind w:firstLine="0"/>
      </w:pPr>
      <w:r>
        <w:t xml:space="preserve">Puis, une nappe devenue extrêmement blanche par l'usage, dont les dessins sont des </w:t>
      </w:r>
      <w:r>
        <w:rPr>
          <w:rStyle w:val="CorpsdutexteCenturySchoolbook105ptItalique"/>
        </w:rPr>
        <w:t>cannelés.</w:t>
      </w:r>
      <w:r>
        <w:t xml:space="preserve"> Nous y reviendrons.</w:t>
      </w:r>
    </w:p>
    <w:p w:rsidR="005D4EF8" w:rsidRDefault="00BA76BB">
      <w:pPr>
        <w:pStyle w:val="Corpsdutexte0"/>
        <w:shd w:val="clear" w:color="auto" w:fill="auto"/>
        <w:spacing w:line="254" w:lineRule="exact"/>
        <w:ind w:firstLine="360"/>
      </w:pPr>
      <w:r>
        <w:t>Après le décès de sa mère, on partagea, chez Pauline l’on celet, plus de 70 draps, encore que les Allemands en aient pris leur part en quarante</w:t>
      </w:r>
      <w:r>
        <w:t>. Le Père possédait bien 70 chemises qui lui venaient de son père à lui.</w:t>
      </w:r>
    </w:p>
    <w:p w:rsidR="005D4EF8" w:rsidRDefault="00BA76BB">
      <w:pPr>
        <w:pStyle w:val="Corpsdutexte0"/>
        <w:shd w:val="clear" w:color="auto" w:fill="auto"/>
        <w:spacing w:line="254" w:lineRule="exact"/>
        <w:ind w:firstLine="360"/>
      </w:pPr>
      <w:r>
        <w:t>Que conclure de cela sinon que les pays les plus pauvres sont les plus fournis lorsque le labeur y est?</w:t>
      </w:r>
    </w:p>
    <w:p w:rsidR="005D4EF8" w:rsidRDefault="00BA76BB">
      <w:pPr>
        <w:pStyle w:val="Corpsdutexte0"/>
        <w:shd w:val="clear" w:color="auto" w:fill="auto"/>
        <w:spacing w:line="254" w:lineRule="exact"/>
        <w:ind w:firstLine="360"/>
      </w:pPr>
      <w:r>
        <w:t>Pendant qu’on cause ainsi, des voisins arrivent qui racon tent le traitement du</w:t>
      </w:r>
      <w:r>
        <w:t xml:space="preserve"> lin : les trous faits dans les talus cl garnis de feux où l’on séchait les bottelées. Une fois chauffé, le lin passait </w:t>
      </w:r>
      <w:r>
        <w:rPr>
          <w:rStyle w:val="CorpsdutexteCenturySchoolbook105ptItalique"/>
        </w:rPr>
        <w:t>al brôye.</w:t>
      </w:r>
      <w:r>
        <w:t xml:space="preserve"> Il restait des pailles, fallait </w:t>
      </w:r>
      <w:r>
        <w:rPr>
          <w:rStyle w:val="CorpsdutexteCenturySchoolbook105ptItalique"/>
        </w:rPr>
        <w:t xml:space="preserve">spindji. </w:t>
      </w:r>
      <w:r>
        <w:t xml:space="preserve">En torches il était prêt à être filé. De la bobine du rouet, il passait </w:t>
      </w:r>
      <w:r>
        <w:rPr>
          <w:rStyle w:val="CorpsdutexteCenturySchoolbook105ptItalique"/>
        </w:rPr>
        <w:t>au hôsse</w:t>
      </w:r>
      <w:r>
        <w:t xml:space="preserve"> ou </w:t>
      </w:r>
      <w:r>
        <w:rPr>
          <w:rStyle w:val="CorpsdutexteCenturySchoolbook105ptItalique"/>
        </w:rPr>
        <w:t>a</w:t>
      </w:r>
      <w:r>
        <w:rPr>
          <w:rStyle w:val="CorpsdutexteCenturySchoolbook105ptItalique"/>
        </w:rPr>
        <w:t>u bû</w:t>
      </w:r>
      <w:r>
        <w:t xml:space="preserve"> pour être mis en </w:t>
      </w:r>
      <w:r>
        <w:rPr>
          <w:rStyle w:val="CorpsdutexteCenturySchoolbook105ptItalique"/>
        </w:rPr>
        <w:t>tressons</w:t>
      </w:r>
      <w:r>
        <w:t xml:space="preserve"> puis </w:t>
      </w:r>
      <w:r>
        <w:rPr>
          <w:rStyle w:val="CorpsdutexteCenturySchoolbook105ptItalique"/>
        </w:rPr>
        <w:t>au djerwainne</w:t>
      </w:r>
      <w:r>
        <w:t xml:space="preserve"> ou </w:t>
      </w:r>
      <w:r>
        <w:rPr>
          <w:rStyle w:val="CorpsdutexteCenturySchoolbook105ptItalique"/>
        </w:rPr>
        <w:t>djelwainne</w:t>
      </w:r>
      <w:r>
        <w:t xml:space="preserve"> pour devenir des </w:t>
      </w:r>
      <w:r>
        <w:rPr>
          <w:rStyle w:val="CorpsdutexteCenturySchoolbook105ptItalique"/>
        </w:rPr>
        <w:t>léchets</w:t>
      </w:r>
      <w:r>
        <w:t xml:space="preserve"> (éche- veaux). Le hôsse, (hasple), on l’appelait </w:t>
      </w:r>
      <w:r>
        <w:rPr>
          <w:rStyle w:val="CorpsdutexteCenturySchoolbook105ptItalique"/>
        </w:rPr>
        <w:t>bû</w:t>
      </w:r>
      <w:r>
        <w:t xml:space="preserve"> à cause des cornes qui sont celles du bœuf, </w:t>
      </w:r>
      <w:r>
        <w:rPr>
          <w:rStyle w:val="CorpsdutexteCenturySchoolbook105ptItalique"/>
        </w:rPr>
        <w:t>même qu’on racontait la frayeur qu’on avait eue, un soir de tempête, en</w:t>
      </w:r>
      <w:r>
        <w:rPr>
          <w:rStyle w:val="CorpsdutexteCenturySchoolbook105ptItalique"/>
        </w:rPr>
        <w:t xml:space="preserve"> entendant gémir dans les greniers on ne savait qui... Tout à coup : Mon Dieu</w:t>
      </w:r>
      <w:r>
        <w:t xml:space="preserve">! </w:t>
      </w:r>
      <w:r>
        <w:rPr>
          <w:rStyle w:val="CorpsdutexteCenturySchoolbook105ptItalique"/>
        </w:rPr>
        <w:t>qu’on z’ est bête\ C’est l’bû qu’avait resté devant la fenêt’ ouverte.</w:t>
      </w:r>
    </w:p>
    <w:p w:rsidR="005D4EF8" w:rsidRDefault="00BA76BB">
      <w:pPr>
        <w:pStyle w:val="Corpsdutexte0"/>
        <w:shd w:val="clear" w:color="auto" w:fill="auto"/>
        <w:tabs>
          <w:tab w:val="left" w:pos="4114"/>
        </w:tabs>
        <w:spacing w:line="254" w:lineRule="exact"/>
        <w:ind w:firstLine="360"/>
      </w:pPr>
      <w:r>
        <w:t xml:space="preserve">Une fois dévidé, et probablement lavé, le lin était remis </w:t>
      </w:r>
      <w:r>
        <w:rPr>
          <w:rStyle w:val="CorpsdutexteCenturySchoolbook105ptItalique"/>
        </w:rPr>
        <w:t>en boules</w:t>
      </w:r>
      <w:r>
        <w:t xml:space="preserve"> pour le tisserand. On achetait alors le coton pour la chaîne, la trame étant en lin : </w:t>
      </w:r>
      <w:r>
        <w:rPr>
          <w:rStyle w:val="CorpsdutexteCenturySchoolbook105ptItalique"/>
        </w:rPr>
        <w:t xml:space="preserve">c’était mieux ainsi, les draps de pur lin étaient plus noirs, ils devenaient roux au lavoir, ceux de chanvre plus </w:t>
      </w:r>
      <w:r>
        <w:rPr>
          <w:rStyle w:val="CorpsdutexteCenturySchoolbook105ptItalique"/>
        </w:rPr>
        <w:lastRenderedPageBreak/>
        <w:t>encore.</w:t>
      </w:r>
      <w:r>
        <w:rPr>
          <w:rStyle w:val="CorpsdutexteCenturySchoolbook105ptItalique"/>
        </w:rPr>
        <w:tab/>
      </w:r>
    </w:p>
    <w:p w:rsidR="005D4EF8" w:rsidRDefault="00BA76BB">
      <w:pPr>
        <w:pStyle w:val="Corpsdutexte0"/>
        <w:shd w:val="clear" w:color="auto" w:fill="auto"/>
        <w:spacing w:line="254" w:lineRule="exact"/>
        <w:ind w:firstLine="360"/>
      </w:pPr>
      <w:r>
        <w:t>De tant de métiers du pays du linge, rien n’es</w:t>
      </w:r>
      <w:r>
        <w:t>t donc resté, sauf le vieux ros du tisserand de Maissin, dont la maison fut incendiée à l’autre guerre, quand brûla le village...</w:t>
      </w:r>
    </w:p>
    <w:p w:rsidR="005D4EF8" w:rsidRDefault="00BA76BB">
      <w:pPr>
        <w:pStyle w:val="Corpsdutexte0"/>
        <w:shd w:val="clear" w:color="auto" w:fill="auto"/>
        <w:spacing w:line="254" w:lineRule="exact"/>
        <w:ind w:firstLine="360"/>
      </w:pPr>
      <w:r>
        <w:t>La première fois que la tisserande de désir, mit Victorine et Berthe sur le chapitre des métiers, elles eurent l’une et l’autr</w:t>
      </w:r>
      <w:r>
        <w:t xml:space="preserve">e </w:t>
      </w:r>
      <w:r>
        <w:rPr>
          <w:rStyle w:val="Corpsdutexte1"/>
        </w:rPr>
        <w:t xml:space="preserve">— </w:t>
      </w:r>
      <w:r>
        <w:t xml:space="preserve">car on se souvient avec les mains, avec les pieds aussi, </w:t>
      </w:r>
      <w:r>
        <w:rPr>
          <w:rStyle w:val="Corpsdutexte1"/>
        </w:rPr>
        <w:t xml:space="preserve">— </w:t>
      </w:r>
      <w:r>
        <w:t xml:space="preserve">un double geste non concerté : celui de lancer la navette et de ramener le battant, deux fois, en cadence, accompagné d’un piétinement. Elles parlaient aussi d’un grand moulin autour duquel le </w:t>
      </w:r>
      <w:r>
        <w:t xml:space="preserve">vieux Dieudonné, qui était leur commun grand-père, mettait ses fils. « </w:t>
      </w:r>
      <w:r>
        <w:rPr>
          <w:rStyle w:val="Corpsdutexte6"/>
        </w:rPr>
        <w:t>Un moulin, un tourniquet ma foi, même qu’elles l’avaient fait souvent tourner en s’y suspendant, pour s’amuser. Et il y avait des fils, il y en avait! A quoi cela pouvait-il servir?</w:t>
      </w:r>
      <w:r>
        <w:rPr>
          <w:rStyle w:val="Corpsdutexte6Georgia11ptNonItalique"/>
        </w:rPr>
        <w:t xml:space="preserve"> »</w:t>
      </w:r>
    </w:p>
    <w:p w:rsidR="005D4EF8" w:rsidRDefault="00BA76BB">
      <w:pPr>
        <w:pStyle w:val="Corpsdutexte0"/>
        <w:shd w:val="clear" w:color="auto" w:fill="auto"/>
        <w:spacing w:line="250" w:lineRule="exact"/>
        <w:ind w:firstLine="0"/>
      </w:pPr>
      <w:r>
        <w:rPr>
          <w:rStyle w:val="CorpsdutexteCenturySchoolbook105ptGras"/>
        </w:rPr>
        <w:t>L</w:t>
      </w:r>
      <w:r>
        <w:rPr>
          <w:rStyle w:val="CorpsdutexteCenturySchoolbook105ptGras"/>
        </w:rPr>
        <w:t xml:space="preserve">’apprentissage. </w:t>
      </w:r>
      <w:r>
        <w:rPr>
          <w:rStyle w:val="Corpsdutexte1"/>
        </w:rPr>
        <w:t xml:space="preserve">— </w:t>
      </w:r>
      <w:r>
        <w:t>Sous les arceaux que décorent les écussons des Abbesses, des fenêtres à menus carreaux prennent jour sur un mail planté d’ormes, lieu de récréation des écoliers et des oiseaux.</w:t>
      </w:r>
    </w:p>
    <w:p w:rsidR="005D4EF8" w:rsidRDefault="00BA76BB">
      <w:pPr>
        <w:pStyle w:val="Corpsdutexte0"/>
        <w:shd w:val="clear" w:color="auto" w:fill="auto"/>
        <w:spacing w:line="254" w:lineRule="exact"/>
        <w:ind w:firstLine="360"/>
      </w:pPr>
      <w:r>
        <w:t xml:space="preserve">Dominant la perspective, s’érige la chapelle de St-Boniface, </w:t>
      </w:r>
      <w:r>
        <w:t>silhouette quasi dorique, sorte de Trésor des Athéniens qui s’appuierait à un pan resté debout, de la toute proche forêt de Soignes. De l’autre côté, des cours intérieures, un reste d’enceinte, un vivier où, dit-on, prend source une petite rivière maléfiqu</w:t>
      </w:r>
      <w:r>
        <w:t>e, le « Maelbeek », qui n’eut pas cependant aussi mauvaise réputation autrefois, lorsque, dénommée « Pennebeek », à cause des oiseaux qui y secouaient leurs édredons de plumes, elle se contentait d’égrener son chapelet d'étangs.</w:t>
      </w:r>
    </w:p>
    <w:p w:rsidR="005D4EF8" w:rsidRDefault="00BA76BB">
      <w:pPr>
        <w:pStyle w:val="Corpsdutexte0"/>
        <w:shd w:val="clear" w:color="auto" w:fill="auto"/>
        <w:spacing w:line="254" w:lineRule="exact"/>
        <w:ind w:firstLine="360"/>
      </w:pPr>
      <w:r>
        <w:t>Face aux ateliers, un des m</w:t>
      </w:r>
      <w:r>
        <w:t>urs du cloître conserve son appareillage du XII</w:t>
      </w:r>
      <w:r>
        <w:rPr>
          <w:vertAlign w:val="superscript"/>
        </w:rPr>
        <w:t>e</w:t>
      </w:r>
      <w:r>
        <w:t xml:space="preserve"> siècle, percé de primitives ogives.</w:t>
      </w:r>
    </w:p>
    <w:p w:rsidR="005D4EF8" w:rsidRDefault="00BA76BB">
      <w:pPr>
        <w:pStyle w:val="Corpsdutexte0"/>
        <w:shd w:val="clear" w:color="auto" w:fill="auto"/>
        <w:spacing w:line="254" w:lineRule="exact"/>
        <w:ind w:firstLine="360"/>
      </w:pPr>
      <w:r>
        <w:t xml:space="preserve">La cloche de l’église abbatiale sonne des glas. Le va-et-vient des vicaires, parfois la soutanelle rouge d’un enfant de chœur, allant au devant d’un carosse dé baptême ou </w:t>
      </w:r>
      <w:r>
        <w:t>de mariage, animent les jardins. Dans ce décor admirable, la rustique ne se sent à aucun moment dépaysée. Le corps de logis qu’occu- pent les ateliers, est une sorte de bâtiment conventuel à deux ailes irrégulièrement disposées. A juger par l’ampleur des c</w:t>
      </w:r>
      <w:r>
        <w:t>elliers et le nombre des portes charretières, il a dû servir autrefois de resserre pour les réserves et les engrange- ments. Au centre, sur l’emplacement du cimetière des moniales, on a construit une salle spacieuse et lumineuse avec ses grandes tables mar</w:t>
      </w:r>
      <w:r>
        <w:t>quetées de bois clairs et ses lutrins. C’est la bibliothèque.</w:t>
      </w:r>
    </w:p>
    <w:p w:rsidR="005D4EF8" w:rsidRDefault="00BA76BB">
      <w:pPr>
        <w:pStyle w:val="Corpsdutexte0"/>
        <w:shd w:val="clear" w:color="auto" w:fill="auto"/>
        <w:spacing w:line="254" w:lineRule="exact"/>
        <w:ind w:firstLine="360"/>
      </w:pPr>
      <w:r>
        <w:t xml:space="preserve">Sur les appuis des fenêtres hautes, se déploient les arabes- ques </w:t>
      </w:r>
      <w:r>
        <w:lastRenderedPageBreak/>
        <w:t>de quelques plantes vertes. A l’étage, béton et fer, les beaux livres sont à l’aise et vivent d’être souvent demandés et ouverts</w:t>
      </w:r>
      <w:r>
        <w:t>. On reconnaît dans cet agencement si sûr, le sens de la destination psychologique qu’Henry Vandevelde, fonda</w:t>
      </w:r>
      <w:r>
        <w:softHyphen/>
        <w:t>teur et animateur de l’Ecole, a su y ordonner.</w:t>
      </w:r>
    </w:p>
    <w:p w:rsidR="005D4EF8" w:rsidRDefault="00BA76BB">
      <w:pPr>
        <w:pStyle w:val="Corpsdutexte0"/>
        <w:shd w:val="clear" w:color="auto" w:fill="auto"/>
        <w:spacing w:line="254" w:lineRule="exact"/>
        <w:ind w:firstLine="360"/>
      </w:pPr>
      <w:r>
        <w:t>Dans la Cité des livres, vit aussi le souvenir d’Isabelle lirrera, une de ces grandes étrangères qu</w:t>
      </w:r>
      <w:r>
        <w:t>i s’adaptèrent étroitement à notre patrimoine et le firent fructifier.</w:t>
      </w:r>
    </w:p>
    <w:p w:rsidR="005D4EF8" w:rsidRDefault="00BA76BB">
      <w:pPr>
        <w:pStyle w:val="Corpsdutexte0"/>
        <w:shd w:val="clear" w:color="auto" w:fill="auto"/>
        <w:spacing w:line="254" w:lineRule="exact"/>
        <w:ind w:firstLine="360"/>
      </w:pPr>
      <w:r>
        <w:t>Or, dans ce logis, tout sert, depuis les caves voûtées jusqu’aux greniers mansardés. Dès l’entrée, où vous accueille le bon sourire de M. Hardy, on est saisi par l’atmosphère de simplic</w:t>
      </w:r>
      <w:r>
        <w:t>ité et d’efficience que créent les espaces entre les murs crépis de rose, les dalles bleues, les plinthes et les portes vertes. Dès le premier jour, la rustique a remarqué l’une d’elles qui conserve sa chatière du côté de la cour où sont la fosse à terreau</w:t>
      </w:r>
      <w:r>
        <w:t>, le baquet d’eau de pluie, la tonne du chien de garde...</w:t>
      </w:r>
    </w:p>
    <w:p w:rsidR="005D4EF8" w:rsidRDefault="00BA76BB">
      <w:pPr>
        <w:pStyle w:val="Corpsdutexte0"/>
        <w:shd w:val="clear" w:color="auto" w:fill="auto"/>
        <w:spacing w:line="254" w:lineRule="exact"/>
        <w:ind w:firstLine="360"/>
      </w:pPr>
      <w:r>
        <w:t>Les escaliers à rampe de bois blanc, luisent d’une méti culeuse propreté. Sur la muraille, une fresque d’élève rappelle Boniface ou Aleyde. Le modernisme n’a passé ici que pour purifier et rendre le</w:t>
      </w:r>
      <w:r>
        <w:t>ur intégrité aux choses anciennes.</w:t>
      </w:r>
    </w:p>
    <w:p w:rsidR="005D4EF8" w:rsidRDefault="00BA76BB">
      <w:pPr>
        <w:pStyle w:val="Corpsdutexte0"/>
        <w:shd w:val="clear" w:color="auto" w:fill="auto"/>
        <w:spacing w:line="254" w:lineRule="exact"/>
        <w:ind w:firstLine="360"/>
      </w:pPr>
      <w:r>
        <w:t>Dans cette maison qui n’est ni trop vaste ni trop scolaire, le recueillement à certaines heures est si grand, qu’on n’entend d’autres bruits que ceux du fer sur l’enclume ou du fouet des tisseuses... Pour reconnaître leur</w:t>
      </w:r>
      <w:r>
        <w:t xml:space="preserve"> domaine, point n’est besoin d’ailleurs de jeter par les portes vitrées un regard indiscret.</w:t>
      </w:r>
    </w:p>
    <w:p w:rsidR="005D4EF8" w:rsidRDefault="00BA76BB">
      <w:pPr>
        <w:pStyle w:val="Corpsdutexte0"/>
        <w:shd w:val="clear" w:color="auto" w:fill="auto"/>
        <w:spacing w:line="254" w:lineRule="exact"/>
        <w:ind w:firstLine="360"/>
      </w:pPr>
      <w:r>
        <w:t>L’odorat renseigne les métiers, les matières : les teintures au tissage; la colle à la reliure; les calicots et les craies à la couture; l’huile à la peinture déco</w:t>
      </w:r>
      <w:r>
        <w:t>rative; les encres aux presses; les copeaux à la menuiserie; le fer à la forge; les argiles à la céramique; les pierres ferrugineuses de Soignes, à la taille directe. En chacun des ateliers, règne un maître sans doute, mais aussi un artisan à demeure, aimé</w:t>
      </w:r>
      <w:r>
        <w:t xml:space="preserve"> et respecté de tous, qui donne l’exemple du métier et tire l’élève des mauvais pas.</w:t>
      </w:r>
    </w:p>
    <w:p w:rsidR="005D4EF8" w:rsidRDefault="00BA76BB">
      <w:pPr>
        <w:pStyle w:val="Corpsdutexte0"/>
        <w:shd w:val="clear" w:color="auto" w:fill="auto"/>
        <w:spacing w:line="254" w:lineRule="exact"/>
        <w:ind w:firstLine="360"/>
      </w:pPr>
      <w:r>
        <w:t xml:space="preserve">C'est Madeleine au tissage, Auguste à la reliure, Jules à la menuiserie, Albert aux métaux, Joseph...au fond, de quel métier est-il, Joseph... on le voit partout...? Mais </w:t>
      </w:r>
      <w:r>
        <w:t>où ont-ils pris, tous, leur caractère d'or et leur discrétion?</w:t>
      </w:r>
    </w:p>
    <w:p w:rsidR="005D4EF8" w:rsidRDefault="00BA76BB">
      <w:pPr>
        <w:pStyle w:val="Corpsdutexte0"/>
        <w:shd w:val="clear" w:color="auto" w:fill="auto"/>
        <w:spacing w:line="254" w:lineRule="exact"/>
        <w:ind w:firstLine="360"/>
      </w:pPr>
      <w:r>
        <w:t xml:space="preserve">Les tisseurs et les tisseuses forment, non pas une corporation mais une famille, où l’on s’entr’aide et se perfectionne mutuellement. Quel plaisir d’aller chez ceux qui sont établis, visiter </w:t>
      </w:r>
      <w:r>
        <w:lastRenderedPageBreak/>
        <w:t>le</w:t>
      </w:r>
      <w:r>
        <w:t>ur installation, leurs travaux, et, pour ceux-ci, de retrouver aux ateliers, l’atmosphère jeune et les procédés nouveaux!</w:t>
      </w:r>
    </w:p>
    <w:p w:rsidR="005D4EF8" w:rsidRDefault="00BA76BB">
      <w:pPr>
        <w:pStyle w:val="Corpsdutexte0"/>
        <w:shd w:val="clear" w:color="auto" w:fill="auto"/>
        <w:spacing w:line="254" w:lineRule="exact"/>
        <w:ind w:firstLine="360"/>
      </w:pPr>
      <w:r>
        <w:t>Il arrive qu’une telle vienne montrer son bébé, qui tient lieu de chef-d’œuvre, et l’allaite sur le banc où, voici peu de mois, elle t</w:t>
      </w:r>
      <w:r>
        <w:t>apait la trame d’un lourd tapis.</w:t>
      </w:r>
    </w:p>
    <w:p w:rsidR="005D4EF8" w:rsidRDefault="00BA76BB">
      <w:pPr>
        <w:pStyle w:val="Corpsdutexte0"/>
        <w:shd w:val="clear" w:color="auto" w:fill="auto"/>
        <w:spacing w:line="254" w:lineRule="exact"/>
        <w:ind w:firstLine="360"/>
      </w:pPr>
      <w:r>
        <w:t>Puis encore, la tisserande aime cette aisance d’aller des uns aux autres, du menuisier au forgeron, de la fileuse à la couturière, de l’imprimeur au relieur.</w:t>
      </w:r>
    </w:p>
    <w:p w:rsidR="005D4EF8" w:rsidRDefault="00BA76BB">
      <w:pPr>
        <w:pStyle w:val="Corpsdutexte0"/>
        <w:shd w:val="clear" w:color="auto" w:fill="auto"/>
        <w:spacing w:line="259" w:lineRule="exact"/>
        <w:ind w:firstLine="360"/>
      </w:pPr>
      <w:r>
        <w:t>Aussi pas de conflits, mais la bonne entente des bonnes gens de v</w:t>
      </w:r>
      <w:r>
        <w:t>illage.</w:t>
      </w:r>
    </w:p>
    <w:p w:rsidR="005D4EF8" w:rsidRDefault="00BA76BB">
      <w:pPr>
        <w:pStyle w:val="Corpsdutexte0"/>
        <w:shd w:val="clear" w:color="auto" w:fill="auto"/>
        <w:spacing w:line="254" w:lineRule="exact"/>
        <w:ind w:firstLine="360"/>
      </w:pPr>
      <w:r>
        <w:t xml:space="preserve">Le tour du potier la jette dans le ravissement. Il faut sept ans, dit-on, pour faire un bon tourneur. D’un geste de triomphe, le bel adolescent en salopette bleue, les pieds nus chaussés de sabots, tourne pour elle, et déjà elle entrevoit le </w:t>
      </w:r>
      <w:r>
        <w:t>rétablissement de ce métier dans son pays où il manque à coup sûr.</w:t>
      </w:r>
    </w:p>
    <w:p w:rsidR="005D4EF8" w:rsidRDefault="00BA76BB">
      <w:pPr>
        <w:pStyle w:val="Corpsdutexte0"/>
        <w:shd w:val="clear" w:color="auto" w:fill="auto"/>
        <w:spacing w:line="259" w:lineRule="exact"/>
        <w:ind w:firstLine="360"/>
      </w:pPr>
      <w:r>
        <w:t>Mais suivons-la à son propre travail, penchée sur la nappe de fils déroulés entre deux ensouples.</w:t>
      </w:r>
    </w:p>
    <w:p w:rsidR="005D4EF8" w:rsidRDefault="00BA76BB">
      <w:pPr>
        <w:pStyle w:val="Corpsdutexte0"/>
        <w:shd w:val="clear" w:color="auto" w:fill="auto"/>
        <w:spacing w:line="254" w:lineRule="exact"/>
        <w:ind w:firstLine="360"/>
      </w:pPr>
      <w:r>
        <w:t>Quelle joie de voir surgir, de son mariage avec la trame, cette chose miraculeuse : un tiss</w:t>
      </w:r>
      <w:r>
        <w:t>u! Comment a-t-on pu faire un métier pénible d’un travail ravissant, songe la tisseuse, toute à la liberté de composer à sa guise, de jouer des mains et des pieds, au gré des enfilages et des pédales?</w:t>
      </w:r>
    </w:p>
    <w:p w:rsidR="005D4EF8" w:rsidRDefault="00BA76BB">
      <w:pPr>
        <w:pStyle w:val="Corpsdutexte0"/>
        <w:shd w:val="clear" w:color="auto" w:fill="auto"/>
        <w:spacing w:line="254" w:lineRule="exact"/>
        <w:ind w:firstLine="360"/>
        <w:sectPr w:rsidR="005D4EF8">
          <w:footerReference w:type="even" r:id="rId14"/>
          <w:footerReference w:type="default" r:id="rId15"/>
          <w:pgSz w:w="11909" w:h="16834"/>
          <w:pgMar w:top="3153" w:right="2618" w:bottom="3484" w:left="2690" w:header="0" w:footer="3" w:gutter="0"/>
          <w:cols w:space="720"/>
          <w:noEndnote/>
          <w:docGrid w:linePitch="360"/>
        </w:sectPr>
      </w:pPr>
      <w:r>
        <w:t xml:space="preserve">Il lui plaît que ce qu’elle compose puisse être inscrit sur des portées de deux, trois, quatre, cinq, six, sept, huit lignes. Que le graphique qui en donne la clef soit appelé armure, </w:t>
      </w:r>
    </w:p>
    <w:p w:rsidR="005D4EF8" w:rsidRDefault="00BA76BB">
      <w:pPr>
        <w:pStyle w:val="Corpsdutexte0"/>
        <w:shd w:val="clear" w:color="auto" w:fill="auto"/>
        <w:spacing w:line="254" w:lineRule="exact"/>
        <w:ind w:firstLine="360"/>
      </w:pPr>
      <w:r>
        <w:lastRenderedPageBreak/>
        <w:t>comme en écriture musical</w:t>
      </w:r>
      <w:r>
        <w:t>e, que les premières duites soient des « mesures pour rien ».</w:t>
      </w:r>
    </w:p>
    <w:p w:rsidR="005D4EF8" w:rsidRDefault="00BA76BB">
      <w:pPr>
        <w:pStyle w:val="Corpsdutexte0"/>
        <w:shd w:val="clear" w:color="auto" w:fill="auto"/>
        <w:spacing w:line="254" w:lineRule="exact"/>
        <w:ind w:firstLine="360"/>
      </w:pPr>
      <w:r>
        <w:t>Elle, qui s’exerçait parfois à l’harmonium du village, découvre avec enchantement qu’elle peut demander à ses pieds, non seulement l’équilibre et la force, mais en obtenir, délivrés des chaussur</w:t>
      </w:r>
      <w:r>
        <w:t>es que remplacent des chaussons nor</w:t>
      </w:r>
      <w:r>
        <w:softHyphen/>
        <w:t>végiens, une sensibilité, une fantaisie, une régularité, une mémoire, qui tiennent de l’intelligence.</w:t>
      </w:r>
    </w:p>
    <w:p w:rsidR="005D4EF8" w:rsidRDefault="00BA76BB">
      <w:pPr>
        <w:pStyle w:val="Corpsdutexte0"/>
        <w:shd w:val="clear" w:color="auto" w:fill="auto"/>
        <w:spacing w:line="254" w:lineRule="exact"/>
        <w:ind w:firstLine="360"/>
      </w:pPr>
      <w:r>
        <w:t xml:space="preserve">Rendons enfin justice à ces « aides » </w:t>
      </w:r>
      <w:r>
        <w:rPr>
          <w:rStyle w:val="Corpsdutexte1"/>
        </w:rPr>
        <w:t xml:space="preserve">— </w:t>
      </w:r>
      <w:r>
        <w:t xml:space="preserve">le terme est consacré par la pratique du ski, </w:t>
      </w:r>
      <w:r>
        <w:rPr>
          <w:rStyle w:val="Corpsdutexte1"/>
        </w:rPr>
        <w:t xml:space="preserve">— </w:t>
      </w:r>
      <w:r>
        <w:t>qui, à l’orgue, au carillon, a</w:t>
      </w:r>
      <w:r>
        <w:t>u clavier, à la harpe, au rouet, à la machine à coudre, acquièrent par un souple balancement, par un nombre propre à chacun de ces arts, le sens du son, du dessin, de la nuance...</w:t>
      </w:r>
    </w:p>
    <w:p w:rsidR="005D4EF8" w:rsidRDefault="00BA76BB">
      <w:pPr>
        <w:pStyle w:val="Corpsdutexte0"/>
        <w:shd w:val="clear" w:color="auto" w:fill="auto"/>
        <w:spacing w:line="254" w:lineRule="exact"/>
        <w:ind w:firstLine="360"/>
      </w:pPr>
      <w:r>
        <w:t xml:space="preserve">Tout à l’heure, lorsqu’elle reprendra, dans le vestibule d’entrée, son vélo </w:t>
      </w:r>
      <w:r>
        <w:t>nickelé, et s’élancera sur les plans inclinés qui bordent le val, décèlera-t-on, dans la finesse nerveuse de son pédalage, qu’il garde un peu du rythme de son travail ?</w:t>
      </w:r>
    </w:p>
    <w:p w:rsidR="005D4EF8" w:rsidRDefault="00BA76BB">
      <w:pPr>
        <w:pStyle w:val="Corpsdutexte0"/>
        <w:shd w:val="clear" w:color="auto" w:fill="auto"/>
        <w:spacing w:line="254" w:lineRule="exact"/>
        <w:ind w:firstLine="360"/>
      </w:pPr>
      <w:r>
        <w:t xml:space="preserve">Cependant, ne croyez pas que la tisserande se puisse détourner de ses voies... elle ne </w:t>
      </w:r>
      <w:r>
        <w:t xml:space="preserve">consent pas à travailler pour d’autres besoins que ceux des gens de son Ardenne. A ses veux un artisanat valable doit tout d’abord contribuer au bien-être des habitants du terroir, par les objets fabriqués pour eux et secondairement, par les sous que leur </w:t>
      </w:r>
      <w:r>
        <w:t>appor</w:t>
      </w:r>
      <w:r>
        <w:softHyphen/>
        <w:t>teront ceux qui leur envient ces objets.</w:t>
      </w:r>
    </w:p>
    <w:p w:rsidR="005D4EF8" w:rsidRDefault="00BA76BB">
      <w:pPr>
        <w:pStyle w:val="Corpsdutexte0"/>
        <w:shd w:val="clear" w:color="auto" w:fill="auto"/>
        <w:spacing w:line="254" w:lineRule="exact"/>
        <w:ind w:firstLine="360"/>
      </w:pPr>
      <w:r>
        <w:t>Les campagnards qui ne vont pas en ville, doivent tout trouver chez eux, dit-elle. Que les touristes leur demandent leurs toiles à sac, leurs nappes robustes, leurs bures vigoureu</w:t>
      </w:r>
      <w:r>
        <w:softHyphen/>
        <w:t>ses, leurs pots et leurs bois</w:t>
      </w:r>
      <w:r>
        <w:t>seaux!</w:t>
      </w:r>
    </w:p>
    <w:p w:rsidR="005D4EF8" w:rsidRDefault="00BA76BB">
      <w:pPr>
        <w:pStyle w:val="Corpsdutexte0"/>
        <w:shd w:val="clear" w:color="auto" w:fill="auto"/>
        <w:spacing w:line="254" w:lineRule="exact"/>
        <w:ind w:firstLine="360"/>
      </w:pPr>
      <w:r>
        <w:t xml:space="preserve">L’ambition de la tisserande rustique est de fournir à la mercerie de son village ce qu’elle ne peut consommer dans son propre ménage. C’est pourquoi elle entend rester en communion avec eux tous et avec les matières que leur fournit la nature, avec </w:t>
      </w:r>
      <w:r>
        <w:t>l’harmonie de couleurs que forment entre eux les traits qui délimitent les saisons.</w:t>
      </w:r>
    </w:p>
    <w:p w:rsidR="005D4EF8" w:rsidRDefault="00BA76BB">
      <w:pPr>
        <w:pStyle w:val="Corpsdutexte0"/>
        <w:shd w:val="clear" w:color="auto" w:fill="auto"/>
        <w:spacing w:line="254" w:lineRule="exact"/>
        <w:ind w:firstLine="360"/>
      </w:pPr>
      <w:r>
        <w:rPr>
          <w:rStyle w:val="CorpsdutexteCenturySchoolbook105ptGras"/>
        </w:rPr>
        <w:t xml:space="preserve">En </w:t>
      </w:r>
      <w:r>
        <w:t xml:space="preserve">cette * </w:t>
      </w:r>
      <w:r>
        <w:rPr>
          <w:rStyle w:val="CorpsdutexteCenturySchoolbook105ptGras"/>
        </w:rPr>
        <w:t xml:space="preserve">Caméra beatae virginis </w:t>
      </w:r>
      <w:r>
        <w:t xml:space="preserve">» que fut l’Abbaye de </w:t>
      </w:r>
      <w:r>
        <w:rPr>
          <w:rStyle w:val="CorpsdutexteArial115pt"/>
        </w:rPr>
        <w:t>1</w:t>
      </w:r>
      <w:r>
        <w:t>‘Annonciation où résonne encore, un quart d’heure avant la fin du travail, le triple appel de l’Angélus, elle répon</w:t>
      </w:r>
      <w:r>
        <w:t xml:space="preserve">d par un agenouillement intérieur et l’ « </w:t>
      </w:r>
      <w:r>
        <w:rPr>
          <w:rStyle w:val="CorpsdutexteCenturySchoolbook105ptGras"/>
        </w:rPr>
        <w:t xml:space="preserve">ecce ancilla </w:t>
      </w:r>
      <w:r>
        <w:t>» monte tout naturellement à ses lèvres.</w:t>
      </w:r>
    </w:p>
    <w:p w:rsidR="005D4EF8" w:rsidRDefault="00BA76BB">
      <w:pPr>
        <w:pStyle w:val="Corpsdutexte0"/>
        <w:shd w:val="clear" w:color="auto" w:fill="auto"/>
        <w:spacing w:line="254" w:lineRule="exact"/>
        <w:ind w:firstLine="360"/>
      </w:pPr>
      <w:r>
        <w:t xml:space="preserve">Eloignée pour un temps de ses champs, de ses bois, elle savoure la bénédiction de vivre en un espace encore agreste et forestier, de </w:t>
      </w:r>
      <w:r>
        <w:lastRenderedPageBreak/>
        <w:t xml:space="preserve">respirer en mai la suavité </w:t>
      </w:r>
      <w:r>
        <w:t xml:space="preserve">des grappes d’acca- cia, en juin la saveur sucrée des tilleuls — quatre fleurs sur cinq écloses, — de suivre à l’automne les bûcherons ébranchant les ormes (et déjà les femmes à fichus rouges ramassent les brindilles, les soustrayant à ce gros feu qui les </w:t>
      </w:r>
      <w:r>
        <w:t>dévore et les épancl en fumées) ou les jardiniers à pans flottants et bleus, pareils à ceux des enluminures de Février, les jardiniers aux échelles, faisant la toilette des ormeaux palissés autour du presbytère et de son mur rouge, et jetant un regard de c</w:t>
      </w:r>
      <w:r>
        <w:t>onvoitise aux poulettes de Monsieur le Curé...</w:t>
      </w:r>
    </w:p>
    <w:p w:rsidR="005D4EF8" w:rsidRDefault="00BA76BB">
      <w:pPr>
        <w:pStyle w:val="Corpsdutexte0"/>
        <w:shd w:val="clear" w:color="auto" w:fill="auto"/>
        <w:spacing w:line="254" w:lineRule="exact"/>
        <w:ind w:firstLine="360"/>
      </w:pPr>
      <w:r>
        <w:t>A ses souliers colle la bonne terre glaise, délavée par les pluies et les dégels; il lui faut traverser, entre la bretèche et la mare aux canards, un ruisselet gonflé au temps des gibou</w:t>
      </w:r>
      <w:r>
        <w:softHyphen/>
        <w:t>lées, tandis qu’aux jou</w:t>
      </w:r>
      <w:r>
        <w:t>rs de verglas, elle doit, par une stratégie qui lui est familièfre, choisir, pour descendre dans le val, le terrain de résistance des contreforts boisés.</w:t>
      </w:r>
    </w:p>
    <w:p w:rsidR="005D4EF8" w:rsidRDefault="00BA76BB">
      <w:pPr>
        <w:pStyle w:val="Corpsdutexte0"/>
        <w:shd w:val="clear" w:color="auto" w:fill="auto"/>
        <w:spacing w:line="254" w:lineRule="exact"/>
        <w:ind w:firstLine="360"/>
      </w:pPr>
      <w:r>
        <w:t>Ses joues ont brûlé d’être fouettées par la brume, le vent, les flocons ou la grêle; et, lorsqu’elle s</w:t>
      </w:r>
      <w:r>
        <w:t>ortait de la cour d’honneur, elle a longé cette simple haie de campagne, derrière laquelle un jardinet exhalait une odeur de choux et de poireaux, odeur pauvre, odeur d’hiver — tandis que dans la grâce fléchissante des parterres, se momifiaient les dernièr</w:t>
      </w:r>
      <w:r>
        <w:t>es roses, celles dont les pétales sont rouges et ravivent les yeux fatigués, — sous un vol plongeant de mouettes, venues reconnaître les étangs de leur hivernage.</w:t>
      </w:r>
    </w:p>
    <w:p w:rsidR="005D4EF8" w:rsidRDefault="00BA76BB">
      <w:pPr>
        <w:pStyle w:val="Corpsdutexte0"/>
        <w:shd w:val="clear" w:color="auto" w:fill="auto"/>
        <w:spacing w:line="254" w:lineRule="exact"/>
        <w:ind w:firstLine="0"/>
      </w:pPr>
      <w:r>
        <w:rPr>
          <w:rStyle w:val="CorpsdutexteCenturySchoolbook105ptGras"/>
        </w:rPr>
        <w:t>Pâques 1940.</w:t>
      </w:r>
      <w:r>
        <w:rPr>
          <w:rStyle w:val="Corpsdutexte1"/>
        </w:rPr>
        <w:t xml:space="preserve">— </w:t>
      </w:r>
      <w:r>
        <w:t>Sonnez, cloches, pour peu de temps encore appariées, coulez dans l’air frais, d</w:t>
      </w:r>
      <w:r>
        <w:t>ans l'air nouveau, sonnez les dernières fêtes, les dernières vacances, la dernière enfance.</w:t>
      </w:r>
    </w:p>
    <w:p w:rsidR="005D4EF8" w:rsidRDefault="00BA76BB">
      <w:pPr>
        <w:pStyle w:val="Corpsdutexte0"/>
        <w:shd w:val="clear" w:color="auto" w:fill="auto"/>
        <w:spacing w:line="250" w:lineRule="exact"/>
        <w:ind w:firstLine="360"/>
      </w:pPr>
      <w:r>
        <w:t>La tisserande vous revient, les yeux neufs; elle ouvre un regard émerveillé sur son pays, lavé et pur, paradis innocent comme un jardin qui commence.</w:t>
      </w:r>
    </w:p>
    <w:p w:rsidR="005D4EF8" w:rsidRDefault="00BA76BB">
      <w:pPr>
        <w:pStyle w:val="Corpsdutexte0"/>
        <w:shd w:val="clear" w:color="auto" w:fill="auto"/>
        <w:spacing w:line="254" w:lineRule="exact"/>
        <w:ind w:firstLine="360"/>
      </w:pPr>
      <w:r>
        <w:t>Elle teint les</w:t>
      </w:r>
      <w:r>
        <w:t xml:space="preserve"> beaux œufs rouges et violets, tandis que les garçons de chœur font deux fois le tour de la maison en faisant claquer rond les « tartelles » du Vendredi-Saint.</w:t>
      </w:r>
    </w:p>
    <w:p w:rsidR="005D4EF8" w:rsidRDefault="00BA76BB">
      <w:pPr>
        <w:pStyle w:val="Corpsdutexte60"/>
        <w:shd w:val="clear" w:color="auto" w:fill="auto"/>
        <w:spacing w:line="336" w:lineRule="exact"/>
        <w:ind w:left="360"/>
        <w:jc w:val="left"/>
      </w:pPr>
      <w:r>
        <w:rPr>
          <w:rStyle w:val="Corpsdutexte6Georgia11ptNonItalique0"/>
        </w:rPr>
        <w:t xml:space="preserve">— </w:t>
      </w:r>
      <w:r>
        <w:t>Aux adorations de Not’ Seigneur C’est Vpremier coup Apprêtez-vous !</w:t>
      </w:r>
    </w:p>
    <w:p w:rsidR="005D4EF8" w:rsidRDefault="00BA76BB">
      <w:pPr>
        <w:pStyle w:val="Corpsdutexte60"/>
        <w:shd w:val="clear" w:color="auto" w:fill="auto"/>
        <w:spacing w:line="336" w:lineRule="exact"/>
        <w:ind w:firstLine="0"/>
        <w:jc w:val="left"/>
      </w:pPr>
      <w:r>
        <w:t xml:space="preserve">Aux Adorations de Not’ </w:t>
      </w:r>
      <w:r>
        <w:t>Seigneur,</w:t>
      </w:r>
    </w:p>
    <w:p w:rsidR="005D4EF8" w:rsidRDefault="00BA76BB">
      <w:pPr>
        <w:pStyle w:val="Corpsdutexte60"/>
        <w:shd w:val="clear" w:color="auto" w:fill="auto"/>
        <w:spacing w:line="355" w:lineRule="exact"/>
        <w:ind w:firstLine="0"/>
        <w:jc w:val="left"/>
      </w:pPr>
      <w:r>
        <w:t>C’est l’dernier coup Dépêchez-vous</w:t>
      </w:r>
      <w:r>
        <w:rPr>
          <w:rStyle w:val="Corpsdutexte6Georgia11ptNonItalique"/>
        </w:rPr>
        <w:t xml:space="preserve"> !</w:t>
      </w:r>
    </w:p>
    <w:p w:rsidR="005D4EF8" w:rsidRDefault="00BA76BB">
      <w:pPr>
        <w:pStyle w:val="Corpsdutexte0"/>
        <w:shd w:val="clear" w:color="auto" w:fill="auto"/>
        <w:spacing w:line="254" w:lineRule="exact"/>
        <w:ind w:firstLine="360"/>
      </w:pPr>
      <w:r>
        <w:t>Et, quand les petites filles du Trimazô seront passées, le premier dimanche de mai, chanter à leur tour :</w:t>
      </w:r>
    </w:p>
    <w:p w:rsidR="005D4EF8" w:rsidRDefault="00BA76BB">
      <w:pPr>
        <w:pStyle w:val="Corpsdutexte60"/>
        <w:shd w:val="clear" w:color="auto" w:fill="auto"/>
        <w:tabs>
          <w:tab w:val="right" w:pos="4507"/>
        </w:tabs>
        <w:spacing w:line="220" w:lineRule="exact"/>
        <w:ind w:firstLine="0"/>
        <w:jc w:val="left"/>
      </w:pPr>
      <w:r>
        <w:lastRenderedPageBreak/>
        <w:t>Madam nous vous remercions,</w:t>
      </w:r>
      <w:r>
        <w:rPr>
          <w:rStyle w:val="Corpsdutexte6Georgia11ptNonItalique"/>
        </w:rPr>
        <w:tab/>
      </w:r>
    </w:p>
    <w:p w:rsidR="005D4EF8" w:rsidRDefault="005D4EF8"/>
    <w:p w:rsidR="005D4EF8" w:rsidRDefault="00BA76BB">
      <w:pPr>
        <w:pStyle w:val="Corpsdutexte60"/>
        <w:shd w:val="clear" w:color="auto" w:fill="auto"/>
        <w:spacing w:line="336" w:lineRule="exact"/>
        <w:ind w:firstLine="0"/>
        <w:jc w:val="left"/>
      </w:pPr>
      <w:r>
        <w:t>De vos bontés, de vos présents,</w:t>
      </w:r>
    </w:p>
    <w:p w:rsidR="005D4EF8" w:rsidRDefault="00BA76BB">
      <w:pPr>
        <w:pStyle w:val="Corpsdutexte60"/>
        <w:shd w:val="clear" w:color="auto" w:fill="auto"/>
        <w:spacing w:line="336" w:lineRule="exact"/>
        <w:ind w:firstLine="0"/>
        <w:jc w:val="left"/>
      </w:pPr>
      <w:r>
        <w:t>C’ n’est pas pour nous qu’nous d’mandons,</w:t>
      </w:r>
    </w:p>
    <w:p w:rsidR="005D4EF8" w:rsidRDefault="00BA76BB">
      <w:pPr>
        <w:pStyle w:val="Corpsdutexte60"/>
        <w:shd w:val="clear" w:color="auto" w:fill="auto"/>
        <w:spacing w:line="336" w:lineRule="exact"/>
        <w:ind w:firstLine="0"/>
        <w:jc w:val="left"/>
      </w:pPr>
      <w:r>
        <w:t>C’est pour la Mère et pour l’Enfant...</w:t>
      </w:r>
    </w:p>
    <w:p w:rsidR="005D4EF8" w:rsidRDefault="00BA76BB">
      <w:pPr>
        <w:pStyle w:val="Corpsdutexte0"/>
        <w:shd w:val="clear" w:color="auto" w:fill="auto"/>
        <w:spacing w:line="259" w:lineRule="exact"/>
        <w:ind w:firstLine="360"/>
        <w:sectPr w:rsidR="005D4EF8">
          <w:footerReference w:type="even" r:id="rId16"/>
          <w:footerReference w:type="default" r:id="rId17"/>
          <w:footerReference w:type="first" r:id="rId18"/>
          <w:pgSz w:w="11909" w:h="16834"/>
          <w:pgMar w:top="3153" w:right="2618" w:bottom="3484" w:left="2690" w:header="0" w:footer="3" w:gutter="0"/>
          <w:cols w:space="720"/>
          <w:noEndnote/>
          <w:titlePg/>
          <w:docGrid w:linePitch="360"/>
        </w:sectPr>
      </w:pPr>
      <w:r>
        <w:t xml:space="preserve">Alors on sera bien près de ce galop de cheval dont il est parlé dans l’Ecriture, bien près de la tragédie, de la panique, de </w:t>
      </w:r>
      <w:r>
        <w:t>l’exode, bien près aussi des nécessités vitales de la vie primitive...</w:t>
      </w:r>
    </w:p>
    <w:p w:rsidR="005D4EF8" w:rsidRDefault="00BA76BB">
      <w:pPr>
        <w:pStyle w:val="Corpsdutexte90"/>
        <w:shd w:val="clear" w:color="auto" w:fill="auto"/>
        <w:spacing w:line="210" w:lineRule="exact"/>
      </w:pPr>
      <w:r>
        <w:lastRenderedPageBreak/>
        <w:t>Calendrier de la Tisserande.</w:t>
      </w:r>
    </w:p>
    <w:p w:rsidR="005D4EF8" w:rsidRDefault="00BA76BB">
      <w:pPr>
        <w:pStyle w:val="Corpsdutexte100"/>
        <w:shd w:val="clear" w:color="auto" w:fill="auto"/>
        <w:jc w:val="left"/>
      </w:pPr>
      <w:r>
        <w:t>Janvier aux filés</w:t>
      </w:r>
    </w:p>
    <w:p w:rsidR="005D4EF8" w:rsidRDefault="00BA76BB">
      <w:pPr>
        <w:pStyle w:val="Corpsdutexte100"/>
        <w:shd w:val="clear" w:color="auto" w:fill="auto"/>
        <w:jc w:val="left"/>
      </w:pPr>
      <w:r>
        <w:t>Février aux ognais,</w:t>
      </w:r>
    </w:p>
    <w:p w:rsidR="005D4EF8" w:rsidRDefault="00BA76BB">
      <w:pPr>
        <w:pStyle w:val="Corpsdutexte100"/>
        <w:shd w:val="clear" w:color="auto" w:fill="auto"/>
        <w:jc w:val="left"/>
      </w:pPr>
      <w:r>
        <w:t>En mars soyez prêt,</w:t>
      </w:r>
    </w:p>
    <w:p w:rsidR="005D4EF8" w:rsidRDefault="00BA76BB">
      <w:pPr>
        <w:pStyle w:val="Corpsdutexte100"/>
        <w:shd w:val="clear" w:color="auto" w:fill="auto"/>
        <w:jc w:val="left"/>
      </w:pPr>
      <w:r>
        <w:t>Avril aux toisons</w:t>
      </w:r>
      <w:r>
        <w:rPr>
          <w:rStyle w:val="Corpsdutexte10CenturySchoolbook30ptGrasNonItalique"/>
        </w:rPr>
        <w:t>,</w:t>
      </w:r>
    </w:p>
    <w:p w:rsidR="005D4EF8" w:rsidRDefault="00BA76BB">
      <w:pPr>
        <w:pStyle w:val="Corpsdutexte100"/>
        <w:shd w:val="clear" w:color="auto" w:fill="auto"/>
        <w:jc w:val="left"/>
      </w:pPr>
      <w:r>
        <w:t>Mai aux cotons</w:t>
      </w:r>
      <w:r>
        <w:rPr>
          <w:rStyle w:val="Corpsdutexte10CenturySchoolbook30ptGrasNonItalique"/>
        </w:rPr>
        <w:t>,</w:t>
      </w:r>
    </w:p>
    <w:p w:rsidR="005D4EF8" w:rsidRDefault="00BA76BB">
      <w:pPr>
        <w:pStyle w:val="Corpsdutexte100"/>
        <w:shd w:val="clear" w:color="auto" w:fill="auto"/>
        <w:jc w:val="left"/>
      </w:pPr>
      <w:r>
        <w:t>Juin aux genêts,</w:t>
      </w:r>
    </w:p>
    <w:p w:rsidR="005D4EF8" w:rsidRDefault="00BA76BB">
      <w:pPr>
        <w:pStyle w:val="Corpsdutexte100"/>
        <w:shd w:val="clear" w:color="auto" w:fill="auto"/>
        <w:jc w:val="left"/>
      </w:pPr>
      <w:r>
        <w:t>Juillet aux ôrtèyes,</w:t>
      </w:r>
    </w:p>
    <w:p w:rsidR="005D4EF8" w:rsidRDefault="00BA76BB">
      <w:pPr>
        <w:pStyle w:val="Corpsdutexte100"/>
        <w:shd w:val="clear" w:color="auto" w:fill="auto"/>
        <w:jc w:val="left"/>
      </w:pPr>
      <w:r>
        <w:t>Août aux lins,</w:t>
      </w:r>
    </w:p>
    <w:p w:rsidR="005D4EF8" w:rsidRDefault="00BA76BB">
      <w:pPr>
        <w:pStyle w:val="Corpsdutexte100"/>
        <w:shd w:val="clear" w:color="auto" w:fill="auto"/>
        <w:spacing w:line="139" w:lineRule="exact"/>
        <w:jc w:val="left"/>
      </w:pPr>
      <w:r>
        <w:t xml:space="preserve">Aussi aux </w:t>
      </w:r>
      <w:r>
        <w:t xml:space="preserve">crins, </w:t>
      </w:r>
      <w:r>
        <w:rPr>
          <w:rStyle w:val="Corpsdutexte10Sylfaen45ptchelle150"/>
          <w:i/>
          <w:iCs/>
        </w:rPr>
        <w:t>i</w:t>
      </w:r>
    </w:p>
    <w:p w:rsidR="005D4EF8" w:rsidRDefault="00BA76BB">
      <w:pPr>
        <w:pStyle w:val="Corpsdutexte100"/>
        <w:shd w:val="clear" w:color="auto" w:fill="auto"/>
        <w:jc w:val="left"/>
        <w:sectPr w:rsidR="005D4EF8">
          <w:type w:val="continuous"/>
          <w:pgSz w:w="11909" w:h="16834"/>
          <w:pgMar w:top="3259" w:right="3573" w:bottom="4728" w:left="3635" w:header="0" w:footer="3" w:gutter="0"/>
          <w:cols w:space="720"/>
          <w:noEndnote/>
          <w:docGrid w:linePitch="360"/>
        </w:sectPr>
      </w:pPr>
      <w:r>
        <w:t>Septembre à la tchambe La graine aux oiseaux, Octobre aux roseaux, Novembre à la chambre. Noël aux berceau.</w:t>
      </w:r>
    </w:p>
    <w:p w:rsidR="005D4EF8" w:rsidRDefault="00BA76BB">
      <w:pPr>
        <w:pStyle w:val="Corpsdutexte0"/>
        <w:shd w:val="clear" w:color="auto" w:fill="auto"/>
        <w:spacing w:line="254" w:lineRule="exact"/>
        <w:ind w:firstLine="0"/>
      </w:pPr>
      <w:r>
        <w:rPr>
          <w:rStyle w:val="CorpsdutexteCenturySchoolbook105ptGras"/>
        </w:rPr>
        <w:lastRenderedPageBreak/>
        <w:t xml:space="preserve">Avril aux toisons. </w:t>
      </w:r>
      <w:r>
        <w:rPr>
          <w:rStyle w:val="Corpsdutexte1"/>
        </w:rPr>
        <w:t xml:space="preserve">— </w:t>
      </w:r>
      <w:r>
        <w:t xml:space="preserve">«A brebis tondue, Dieu mesure le vent». Hélas ! rien de moins vrai en Ardenne. Dans le vent qui </w:t>
      </w:r>
      <w:r>
        <w:t>souffle du Nord, les pauvres ouailles dépouillées, s’en vont grelottantes, en dépit du rayon de soleil, parfois chaud.</w:t>
      </w:r>
    </w:p>
    <w:p w:rsidR="005D4EF8" w:rsidRDefault="00BA76BB">
      <w:pPr>
        <w:pStyle w:val="Corpsdutexte0"/>
        <w:shd w:val="clear" w:color="auto" w:fill="auto"/>
        <w:spacing w:line="254" w:lineRule="exact"/>
        <w:ind w:firstLine="360"/>
      </w:pPr>
      <w:r>
        <w:t xml:space="preserve">Cependant, il faut bien les débarrasser de leur manteau d’hiver, puisque la nouvelle laine est là qui perce sous l’an cienne et </w:t>
      </w:r>
      <w:r>
        <w:lastRenderedPageBreak/>
        <w:t>s’effiloc</w:t>
      </w:r>
      <w:r>
        <w:t>he aux épines des barbelés et des buissons.</w:t>
      </w:r>
    </w:p>
    <w:p w:rsidR="005D4EF8" w:rsidRDefault="00BA76BB">
      <w:pPr>
        <w:pStyle w:val="Corpsdutexte0"/>
        <w:shd w:val="clear" w:color="auto" w:fill="auto"/>
        <w:spacing w:line="254" w:lineRule="exact"/>
        <w:ind w:firstLine="360"/>
      </w:pPr>
      <w:r>
        <w:t xml:space="preserve">Plus tard, la tisserande économe viendra la recueillir, par un glanage qui fournirait de bas épais et chauds les plus dépourvus. Les toisons, que les </w:t>
      </w:r>
      <w:r>
        <w:rPr>
          <w:rStyle w:val="CorpsdutexteCenturySchoolbook105ptItalique"/>
        </w:rPr>
        <w:t>foices</w:t>
      </w:r>
      <w:r>
        <w:t xml:space="preserve"> tenues bien à plat, ont séparées de l’épiderme, sont pliées, poil en dedans, et supporteront, s’il le faut, d’être reléguées plusieurs saisons au grenier du fournil sans être attaquées par les teignes qui s’en écarteront. Par contre, une fois lavées, elle</w:t>
      </w:r>
      <w:r>
        <w:t>s leur devien nent tendres.</w:t>
      </w:r>
    </w:p>
    <w:p w:rsidR="005D4EF8" w:rsidRDefault="00BA76BB">
      <w:pPr>
        <w:pStyle w:val="Corpsdutexte0"/>
        <w:shd w:val="clear" w:color="auto" w:fill="auto"/>
        <w:spacing w:line="254" w:lineRule="exact"/>
        <w:ind w:firstLine="360"/>
      </w:pPr>
      <w:r>
        <w:t xml:space="preserve">Comment les purifier? Une grande </w:t>
      </w:r>
      <w:r>
        <w:rPr>
          <w:rStyle w:val="CorpsdutexteCenturySchoolbook105ptItalique"/>
        </w:rPr>
        <w:t>bagne,</w:t>
      </w:r>
      <w:r>
        <w:t xml:space="preserve"> de celles qu'on met au pré pour qu’y viennent boire les troupeaux, suffit à les détremper vingt-quatre heures durant.</w:t>
      </w:r>
    </w:p>
    <w:p w:rsidR="005D4EF8" w:rsidRDefault="00BA76BB">
      <w:pPr>
        <w:pStyle w:val="Corpsdutexte0"/>
        <w:shd w:val="clear" w:color="auto" w:fill="auto"/>
        <w:spacing w:line="254" w:lineRule="exact"/>
        <w:ind w:firstLine="360"/>
      </w:pPr>
      <w:r>
        <w:t xml:space="preserve">Ensuite, on les déterge au ruisseau ou sous un jet d’eau, poignée par </w:t>
      </w:r>
      <w:r>
        <w:t>poignée. Ni savon, ni ammoniaque, ni sel de soude, si on les veut bien filantes.</w:t>
      </w:r>
    </w:p>
    <w:p w:rsidR="005D4EF8" w:rsidRDefault="00BA76BB">
      <w:pPr>
        <w:pStyle w:val="Corpsdutexte0"/>
        <w:shd w:val="clear" w:color="auto" w:fill="auto"/>
        <w:spacing w:line="254" w:lineRule="exact"/>
        <w:ind w:firstLine="360"/>
      </w:pPr>
      <w:r>
        <w:t>Il faut sécher sur claies ou sur sacs, en ayant soin de retourner de temps en temps.</w:t>
      </w:r>
    </w:p>
    <w:p w:rsidR="005D4EF8" w:rsidRDefault="00BA76BB">
      <w:pPr>
        <w:pStyle w:val="Corpsdutexte0"/>
        <w:shd w:val="clear" w:color="auto" w:fill="auto"/>
        <w:spacing w:line="254" w:lineRule="exact"/>
        <w:ind w:firstLine="360"/>
      </w:pPr>
      <w:r>
        <w:t>Nettes, il reste à les ensacher, et à les surveiller.</w:t>
      </w:r>
    </w:p>
    <w:p w:rsidR="005D4EF8" w:rsidRDefault="00BA76BB">
      <w:pPr>
        <w:pStyle w:val="Corpsdutexte110"/>
        <w:shd w:val="clear" w:color="auto" w:fill="auto"/>
        <w:spacing w:line="130" w:lineRule="exact"/>
      </w:pPr>
      <w:r>
        <w:rPr>
          <w:rStyle w:val="Corpsdutexte111"/>
          <w:i/>
          <w:iCs/>
        </w:rPr>
        <w:t>S-</w:t>
      </w:r>
    </w:p>
    <w:p w:rsidR="005D4EF8" w:rsidRDefault="00BA76BB">
      <w:pPr>
        <w:pStyle w:val="Corpsdutexte0"/>
        <w:shd w:val="clear" w:color="auto" w:fill="auto"/>
        <w:spacing w:line="254" w:lineRule="exact"/>
        <w:ind w:firstLine="0"/>
      </w:pPr>
      <w:r>
        <w:rPr>
          <w:rStyle w:val="CorpsdutexteCenturySchoolbook105ptGras"/>
        </w:rPr>
        <w:t xml:space="preserve">Mai aux genêts. </w:t>
      </w:r>
      <w:r>
        <w:rPr>
          <w:rStyle w:val="Corpsdutexte1"/>
        </w:rPr>
        <w:t xml:space="preserve">— </w:t>
      </w:r>
      <w:r>
        <w:t>L’amer genêt, q</w:t>
      </w:r>
      <w:r>
        <w:t>u’il soit d’Espagne ou d’Ardenne, a servi aux temps de crise et de guerre.</w:t>
      </w:r>
    </w:p>
    <w:p w:rsidR="005D4EF8" w:rsidRDefault="00BA76BB">
      <w:pPr>
        <w:pStyle w:val="Corpsdutexte0"/>
        <w:shd w:val="clear" w:color="auto" w:fill="auto"/>
        <w:spacing w:line="254" w:lineRule="exact"/>
        <w:ind w:firstLine="360"/>
      </w:pPr>
      <w:r>
        <w:t>Ses fibres, imputrescibles, donnent une toile quasi imper</w:t>
      </w:r>
      <w:r>
        <w:softHyphen/>
        <w:t>méable.</w:t>
      </w:r>
    </w:p>
    <w:p w:rsidR="005D4EF8" w:rsidRDefault="00BA76BB">
      <w:pPr>
        <w:pStyle w:val="Corpsdutexte0"/>
        <w:shd w:val="clear" w:color="auto" w:fill="auto"/>
        <w:spacing w:line="254" w:lineRule="exact"/>
        <w:ind w:firstLine="360"/>
      </w:pPr>
      <w:r>
        <w:t>Les tiges se cueillent difficilement; les doigts sont tachés de vert, mais qu’importe !</w:t>
      </w:r>
    </w:p>
    <w:p w:rsidR="005D4EF8" w:rsidRDefault="00BA76BB">
      <w:pPr>
        <w:pStyle w:val="Corpsdutexte0"/>
        <w:shd w:val="clear" w:color="auto" w:fill="auto"/>
        <w:spacing w:line="254" w:lineRule="exact"/>
        <w:ind w:firstLine="360"/>
      </w:pPr>
      <w:r>
        <w:t xml:space="preserve">Il faut les mortifier, ces </w:t>
      </w:r>
      <w:r>
        <w:t>rebelles, les battre, les faire macèrer dans les eaux basses et tièdes de l’étang, les étendre, les sécher, les peigner.</w:t>
      </w:r>
    </w:p>
    <w:p w:rsidR="005D4EF8" w:rsidRDefault="00BA76BB">
      <w:pPr>
        <w:pStyle w:val="Corpsdutexte0"/>
        <w:shd w:val="clear" w:color="auto" w:fill="auto"/>
        <w:spacing w:line="254" w:lineRule="exact"/>
        <w:ind w:firstLine="360"/>
      </w:pPr>
      <w:r>
        <w:t>Et profiter de cet indice de teinture pour récolter frais ou conserver à sec, les jeunes rameaux.</w:t>
      </w:r>
    </w:p>
    <w:p w:rsidR="005D4EF8" w:rsidRDefault="00BA76BB">
      <w:pPr>
        <w:pStyle w:val="Corpsdutexte0"/>
        <w:shd w:val="clear" w:color="auto" w:fill="auto"/>
        <w:spacing w:line="254" w:lineRule="exact"/>
        <w:ind w:firstLine="0"/>
      </w:pPr>
      <w:r>
        <w:rPr>
          <w:rStyle w:val="CorpsdutexteCenturySchoolbook105ptGras"/>
        </w:rPr>
        <w:t xml:space="preserve">Juin aux cotons. </w:t>
      </w:r>
      <w:r>
        <w:t>— Cette route, la ti</w:t>
      </w:r>
      <w:r>
        <w:t>sserande la croyait bordée d’érables et de frênes. Elle ne distinguait guère les troncs, également fendillés et moussus, mais savait que l’érable porte des samares doubles, dont, enfant, elle faisait des lunettes, tandis que la samare simple du frêne laiss</w:t>
      </w:r>
      <w:r>
        <w:t>e tomber des poils qui irritent la gorge...</w:t>
      </w:r>
    </w:p>
    <w:p w:rsidR="005D4EF8" w:rsidRDefault="00BA76BB">
      <w:pPr>
        <w:pStyle w:val="Corpsdutexte0"/>
        <w:shd w:val="clear" w:color="auto" w:fill="auto"/>
        <w:spacing w:line="254" w:lineRule="exact"/>
        <w:ind w:firstLine="360"/>
      </w:pPr>
      <w:r>
        <w:t>A présent, elle connaît que la route est bordée, de-ci de-là, d’un peuplier. N’a-t-elle pas découvert un tapis de ouate, face à la maison de Juliette?</w:t>
      </w:r>
    </w:p>
    <w:p w:rsidR="005D4EF8" w:rsidRDefault="00BA76BB">
      <w:pPr>
        <w:pStyle w:val="Corpsdutexte0"/>
        <w:shd w:val="clear" w:color="auto" w:fill="auto"/>
        <w:spacing w:line="254" w:lineRule="exact"/>
        <w:ind w:firstLine="360"/>
      </w:pPr>
      <w:r>
        <w:t xml:space="preserve">Mêlée à la graine, il est difficile de la purifier, mais les </w:t>
      </w:r>
      <w:r>
        <w:t>fileuses d’Egypte connaissent la même difficulté et la résol- vent en disant « qu’il faut retirer le coton des graines et non les graines du coton ».</w:t>
      </w:r>
    </w:p>
    <w:p w:rsidR="005D4EF8" w:rsidRDefault="00BA76BB">
      <w:pPr>
        <w:pStyle w:val="Corpsdutexte0"/>
        <w:shd w:val="clear" w:color="auto" w:fill="auto"/>
        <w:spacing w:line="254" w:lineRule="exact"/>
        <w:ind w:firstLine="360"/>
      </w:pPr>
      <w:r>
        <w:t xml:space="preserve">Depuis, la tisserande a découvert une autre sorte de coton, </w:t>
      </w:r>
      <w:r>
        <w:lastRenderedPageBreak/>
        <w:t>exotique celle-là.</w:t>
      </w:r>
    </w:p>
    <w:p w:rsidR="005D4EF8" w:rsidRDefault="00BA76BB">
      <w:pPr>
        <w:pStyle w:val="Corpsdutexte0"/>
        <w:shd w:val="clear" w:color="auto" w:fill="auto"/>
        <w:spacing w:line="254" w:lineRule="exact"/>
        <w:ind w:firstLine="360"/>
      </w:pPr>
      <w:r>
        <w:t>A la descente de « l’Al’Moy</w:t>
      </w:r>
      <w:r>
        <w:t>nes », là où les épicéas ont été coupés l’an dernier, d’immenses champs d’épilobes ont pris leur place, et le coton frisé s’échappe des hampes fleuries et demande à être ramassé dans des sacs par simple secoue- ment de l’épi qu’on se gardera de cueillir.</w:t>
      </w:r>
    </w:p>
    <w:p w:rsidR="005D4EF8" w:rsidRDefault="00BA76BB">
      <w:pPr>
        <w:pStyle w:val="Corpsdutexte0"/>
        <w:shd w:val="clear" w:color="auto" w:fill="auto"/>
        <w:spacing w:line="254" w:lineRule="exact"/>
        <w:ind w:firstLine="360"/>
      </w:pPr>
      <w:r>
        <w:t>C</w:t>
      </w:r>
      <w:r>
        <w:t>ette plante magnifique nous est venue, disent les vieilles gens, du Canada, en même tçmps que les bois en grumes ; les graines ont essaimé le long des talus de chemin de fer et des bois, où les ont transportées les chariots des scieries. L’Ardenne leur sem</w:t>
      </w:r>
      <w:r>
        <w:t>ble propice, avec son climat excessif. C’est du coton d’Amérique qui nous est arrivé là.</w:t>
      </w:r>
    </w:p>
    <w:p w:rsidR="005D4EF8" w:rsidRDefault="00BA76BB">
      <w:pPr>
        <w:pStyle w:val="Corpsdutexte0"/>
        <w:shd w:val="clear" w:color="auto" w:fill="auto"/>
        <w:spacing w:line="250" w:lineRule="exact"/>
        <w:ind w:firstLine="0"/>
      </w:pPr>
      <w:r>
        <w:rPr>
          <w:rStyle w:val="CorpsdutexteCenturySchoolbook105ptGras"/>
        </w:rPr>
        <w:t xml:space="preserve">Juillet aux « ôrtèyes </w:t>
      </w:r>
      <w:r>
        <w:t>». — Qu’on les appelle ortie commune, ou qu’on les annoblisse sous les noms exotiques de Ramie ou d’Ortie de Chine, elles sont connues depuis lon</w:t>
      </w:r>
      <w:r>
        <w:t>gtemps.</w:t>
      </w:r>
    </w:p>
    <w:p w:rsidR="005D4EF8" w:rsidRDefault="00BA76BB">
      <w:pPr>
        <w:pStyle w:val="Corpsdutexte0"/>
        <w:shd w:val="clear" w:color="auto" w:fill="auto"/>
        <w:spacing w:line="254" w:lineRule="exact"/>
        <w:ind w:firstLine="360"/>
      </w:pPr>
      <w:r>
        <w:t>Les « neteldoeken » flamands étaient de fins mouchoirs tissés d’ortie filable. On peut les cueillir sans mal, en ayant soin de passer la main « sous » les feuilles ou en se protégeant de gants, ce qui est courant lorsqu’on les égraine pour la volai</w:t>
      </w:r>
      <w:r>
        <w:t>lle, car là aussi, il y a provende à faire. C’est pourquoi la lionne Nature les fait pousser abondamment, quand manque la main-d’œuvre.</w:t>
      </w:r>
    </w:p>
    <w:p w:rsidR="005D4EF8" w:rsidRDefault="00BA76BB">
      <w:pPr>
        <w:pStyle w:val="Corpsdutexte0"/>
        <w:shd w:val="clear" w:color="auto" w:fill="auto"/>
        <w:spacing w:line="254" w:lineRule="exact"/>
        <w:ind w:firstLine="360"/>
      </w:pPr>
      <w:r>
        <w:t>Durant l’occupation de 14-18, leurs qualités textiles ton trient les Allemands qui ordonnèrent, dans certaines coin mime</w:t>
      </w:r>
      <w:r>
        <w:t>s du Luxembourg, aux maîtres d’école et à leurs élèves d'aller les arracher pour eux.</w:t>
      </w:r>
    </w:p>
    <w:p w:rsidR="005D4EF8" w:rsidRDefault="00BA76BB">
      <w:pPr>
        <w:pStyle w:val="Corpsdutexte0"/>
        <w:shd w:val="clear" w:color="auto" w:fill="auto"/>
        <w:spacing w:line="254" w:lineRule="exact"/>
        <w:ind w:firstLine="360"/>
      </w:pPr>
      <w:r>
        <w:t>On ne sait si cette récolte leur fut d’un grand secours dans la conduite de la guerre, mais on a conservé des éti (luettes donnant Aix-la-Chapelle comme lieu de rassemble</w:t>
      </w:r>
      <w:r>
        <w:t xml:space="preserve"> ment de 1’ « ersatz ».</w:t>
      </w:r>
    </w:p>
    <w:p w:rsidR="005D4EF8" w:rsidRDefault="00BA76BB">
      <w:pPr>
        <w:pStyle w:val="Corpsdutexte0"/>
        <w:shd w:val="clear" w:color="auto" w:fill="auto"/>
        <w:spacing w:line="259" w:lineRule="exact"/>
        <w:ind w:firstLine="0"/>
      </w:pPr>
      <w:r>
        <w:rPr>
          <w:rStyle w:val="CorpsdutexteCenturySchoolbook105ptGras"/>
        </w:rPr>
        <w:t xml:space="preserve">Le crin. </w:t>
      </w:r>
      <w:r>
        <w:t>— En cette guerre-ci, le bruit courut au village, que l’on devait sacrifier les queues des poulains.</w:t>
      </w:r>
    </w:p>
    <w:p w:rsidR="005D4EF8" w:rsidRDefault="00BA76BB">
      <w:pPr>
        <w:pStyle w:val="Corpsdutexte0"/>
        <w:shd w:val="clear" w:color="auto" w:fill="auto"/>
        <w:spacing w:line="254" w:lineRule="exact"/>
        <w:ind w:firstLine="360"/>
      </w:pPr>
      <w:r>
        <w:t>La tisserande voit un jour, une belle queue toute jeune quoique grise, étalée sur le fumier, près de l’abreuvoir.</w:t>
      </w:r>
    </w:p>
    <w:p w:rsidR="005D4EF8" w:rsidRDefault="00BA76BB">
      <w:pPr>
        <w:pStyle w:val="Corpsdutexte0"/>
        <w:shd w:val="clear" w:color="auto" w:fill="auto"/>
        <w:spacing w:line="254" w:lineRule="exact"/>
        <w:ind w:firstLine="360"/>
      </w:pPr>
      <w:r>
        <w:t xml:space="preserve">Elle </w:t>
      </w:r>
      <w:r>
        <w:t>s’en empare et la plonge, sitôt à la maison, dans un bain d’indigo. O merveille ! les vilains cheveux gris se colorent instantanément et prennent un brillant inaltérable.</w:t>
      </w:r>
    </w:p>
    <w:p w:rsidR="005D4EF8" w:rsidRDefault="00BA76BB">
      <w:pPr>
        <w:pStyle w:val="Corpsdutexte0"/>
        <w:shd w:val="clear" w:color="auto" w:fill="auto"/>
        <w:spacing w:line="254" w:lineRule="exact"/>
        <w:ind w:firstLine="360"/>
      </w:pPr>
      <w:r>
        <w:t>Il y a moyen de les filer à plusieurs brins, moyen aussi de les tisser tels quels, po</w:t>
      </w:r>
      <w:r>
        <w:t>ur en faire des sièges : c’est une spé</w:t>
      </w:r>
    </w:p>
    <w:p w:rsidR="005D4EF8" w:rsidRDefault="00BA76BB">
      <w:pPr>
        <w:pStyle w:val="Corpsdutexte0"/>
        <w:numPr>
          <w:ilvl w:val="0"/>
          <w:numId w:val="3"/>
        </w:numPr>
        <w:shd w:val="clear" w:color="auto" w:fill="auto"/>
        <w:tabs>
          <w:tab w:val="left" w:pos="128"/>
        </w:tabs>
        <w:spacing w:line="254" w:lineRule="exact"/>
        <w:ind w:firstLine="0"/>
      </w:pPr>
      <w:r>
        <w:t xml:space="preserve">i alité française, dont il ne faut s’étonner, lorsqu’on sait que l’usage, en ce pays, est de laisser aux chevaux de ferme toute leur </w:t>
      </w:r>
      <w:r>
        <w:lastRenderedPageBreak/>
        <w:t xml:space="preserve">crinière protectrice et la queue intacte, et qu’on arrive ainsi à obtenir des crins </w:t>
      </w:r>
      <w:r>
        <w:t>longs et robustes.</w:t>
      </w:r>
    </w:p>
    <w:p w:rsidR="005D4EF8" w:rsidRDefault="00BA76BB">
      <w:pPr>
        <w:pStyle w:val="Corpsdutexte0"/>
        <w:shd w:val="clear" w:color="auto" w:fill="auto"/>
        <w:spacing w:line="220" w:lineRule="exact"/>
        <w:ind w:firstLine="360"/>
      </w:pPr>
      <w:r>
        <w:t xml:space="preserve">Là, n’est pas le seul emploi du crin. </w:t>
      </w:r>
    </w:p>
    <w:p w:rsidR="005D4EF8" w:rsidRDefault="00BA76BB">
      <w:pPr>
        <w:pStyle w:val="Corpsdutexte0"/>
        <w:shd w:val="clear" w:color="auto" w:fill="auto"/>
        <w:spacing w:line="254" w:lineRule="exact"/>
        <w:ind w:firstLine="360"/>
      </w:pPr>
      <w:r>
        <w:t xml:space="preserve">Gourdange </w:t>
      </w:r>
      <w:r>
        <w:rPr>
          <w:rStyle w:val="Corpsdutexte1"/>
        </w:rPr>
        <w:t xml:space="preserve">— </w:t>
      </w:r>
      <w:r>
        <w:t xml:space="preserve">Dieu ait son âme ! </w:t>
      </w:r>
      <w:r>
        <w:rPr>
          <w:rStyle w:val="Corpsdutexte1"/>
        </w:rPr>
        <w:t xml:space="preserve">— </w:t>
      </w:r>
      <w:r>
        <w:t>enseignait à notre</w:t>
      </w:r>
    </w:p>
    <w:p w:rsidR="005D4EF8" w:rsidRDefault="00BA76BB">
      <w:pPr>
        <w:pStyle w:val="Corpsdutexte0"/>
        <w:numPr>
          <w:ilvl w:val="0"/>
          <w:numId w:val="4"/>
        </w:numPr>
        <w:shd w:val="clear" w:color="auto" w:fill="auto"/>
        <w:tabs>
          <w:tab w:val="left" w:pos="128"/>
        </w:tabs>
        <w:spacing w:line="254" w:lineRule="exact"/>
        <w:ind w:firstLine="0"/>
      </w:pPr>
      <w:r>
        <w:t>isserande à le mettre en torsade pour le bourrage des colliers et des selles.</w:t>
      </w:r>
    </w:p>
    <w:p w:rsidR="005D4EF8" w:rsidRDefault="00BA76BB">
      <w:pPr>
        <w:pStyle w:val="Corpsdutexte0"/>
        <w:shd w:val="clear" w:color="auto" w:fill="auto"/>
        <w:spacing w:line="254" w:lineRule="exact"/>
        <w:ind w:firstLine="360"/>
      </w:pPr>
      <w:r>
        <w:t>Voici comment il s’y prenait : au moyeu d’une roue de char, soulevée</w:t>
      </w:r>
      <w:r>
        <w:t xml:space="preserve"> par un cric, sont fixés quelques clous; le début d’une torche de crin y est attaché. La roue est lancée à la main, l’opérateur fait sortir le crin de son tablier en le retenant, ce qui a pour effet de la boudiner et d’en faire de véritables ressorts. Du b</w:t>
      </w:r>
      <w:r>
        <w:t>ourrelier-sellier, la recette doit être passée au tapissier qui en use de même façon pour les matelas et les fauteuils,</w:t>
      </w:r>
    </w:p>
    <w:p w:rsidR="005D4EF8" w:rsidRDefault="00BA76BB">
      <w:pPr>
        <w:pStyle w:val="Corpsdutexte0"/>
        <w:shd w:val="clear" w:color="auto" w:fill="auto"/>
        <w:spacing w:line="254" w:lineRule="exact"/>
        <w:ind w:firstLine="0"/>
      </w:pPr>
      <w:r>
        <w:rPr>
          <w:rStyle w:val="CorpsdutexteCenturySchoolbook105ptGras"/>
        </w:rPr>
        <w:t xml:space="preserve">Août aux lins. </w:t>
      </w:r>
      <w:r>
        <w:t>— Mais il y a chose plus sérieuse à faire en août : la préparation du lin, dont la tisserande ne peut se rendre compte qu</w:t>
      </w:r>
      <w:r>
        <w:t>e par ouï-dire, ce textile étant cultivé dans des terres plus riches que la sienne, principalement en pays gaumais.</w:t>
      </w:r>
    </w:p>
    <w:p w:rsidR="005D4EF8" w:rsidRDefault="00BA76BB">
      <w:pPr>
        <w:pStyle w:val="Corpsdutexte0"/>
        <w:shd w:val="clear" w:color="auto" w:fill="auto"/>
        <w:spacing w:line="250" w:lineRule="exact"/>
        <w:ind w:firstLine="360"/>
      </w:pPr>
      <w:r>
        <w:t>Pourtant il était assez répandu autrefois, et voici, d’après M. Müller de Sovet, comment on le traitait :</w:t>
      </w:r>
    </w:p>
    <w:p w:rsidR="005D4EF8" w:rsidRDefault="00BA76BB">
      <w:pPr>
        <w:pStyle w:val="Corpsdutexte0"/>
        <w:shd w:val="clear" w:color="auto" w:fill="auto"/>
        <w:spacing w:line="254" w:lineRule="exact"/>
        <w:ind w:firstLine="360"/>
      </w:pPr>
      <w:r>
        <w:t xml:space="preserve">Après rouissage, on l’étendait et le mettait en bottes et on le rentrait en grange dans un endroit sec. Avant de le broyer, on le passait au four, </w:t>
      </w:r>
      <w:r>
        <w:rPr>
          <w:rStyle w:val="CorpsdutexteCenturySchoolbook105ptItalique"/>
        </w:rPr>
        <w:t>après avoir cuit le pain.</w:t>
      </w:r>
    </w:p>
    <w:p w:rsidR="005D4EF8" w:rsidRDefault="00BA76BB">
      <w:pPr>
        <w:pStyle w:val="Corpsdutexte0"/>
        <w:shd w:val="clear" w:color="auto" w:fill="auto"/>
        <w:spacing w:line="259" w:lineRule="exact"/>
        <w:ind w:firstLine="360"/>
      </w:pPr>
      <w:r>
        <w:t xml:space="preserve">Quand il était bien sec, on lui faisait subir les opérations de broyage : </w:t>
      </w:r>
      <w:r>
        <w:rPr>
          <w:rStyle w:val="CorpsdutexteCenturySchoolbook105ptItalique"/>
        </w:rPr>
        <w:t>l’brohî,</w:t>
      </w:r>
      <w:r>
        <w:t xml:space="preserve"> qui était le même que pour le chanvre.</w:t>
      </w:r>
    </w:p>
    <w:p w:rsidR="005D4EF8" w:rsidRDefault="00BA76BB">
      <w:pPr>
        <w:pStyle w:val="Corpsdutexte0"/>
        <w:shd w:val="clear" w:color="auto" w:fill="auto"/>
        <w:spacing w:line="254" w:lineRule="exact"/>
        <w:ind w:firstLine="360"/>
      </w:pPr>
      <w:r>
        <w:t xml:space="preserve">Le teillage ou </w:t>
      </w:r>
      <w:r>
        <w:rPr>
          <w:rStyle w:val="CorpsdutexteCenturySchoolbook105ptItalique"/>
        </w:rPr>
        <w:t>spindèdje</w:t>
      </w:r>
      <w:r>
        <w:t xml:space="preserve"> se faisait à l’aide d’une planche soutenant une sorte de chevalet.</w:t>
      </w:r>
    </w:p>
    <w:p w:rsidR="005D4EF8" w:rsidRDefault="00BA76BB">
      <w:pPr>
        <w:pStyle w:val="Corpsdutexte0"/>
        <w:shd w:val="clear" w:color="auto" w:fill="auto"/>
        <w:spacing w:line="254" w:lineRule="exact"/>
        <w:ind w:firstLine="360"/>
      </w:pPr>
      <w:r>
        <w:t>On mettait la planche entre les jambes et, tenant une poignée de lin de la main gauche, on l’étendait dans l’encoche du chev</w:t>
      </w:r>
      <w:r>
        <w:t xml:space="preserve">alet, tandis qu’on la frappait de la main droite avec la </w:t>
      </w:r>
      <w:r>
        <w:rPr>
          <w:rStyle w:val="CorpsdutexteCenturySchoolbook105ptItalique"/>
        </w:rPr>
        <w:t>spindje.</w:t>
      </w:r>
    </w:p>
    <w:p w:rsidR="005D4EF8" w:rsidRDefault="00BA76BB">
      <w:pPr>
        <w:pStyle w:val="Corpsdutexte0"/>
        <w:shd w:val="clear" w:color="auto" w:fill="auto"/>
        <w:spacing w:line="254" w:lineRule="exact"/>
        <w:ind w:firstLine="360"/>
      </w:pPr>
      <w:r>
        <w:t>On avait eu soin, préalablement, de récolter les graines qui, de tout temps, n’ont cessé d’être précieuses.</w:t>
      </w:r>
    </w:p>
    <w:p w:rsidR="005D4EF8" w:rsidRDefault="00BA76BB">
      <w:pPr>
        <w:pStyle w:val="Corpsdutexte0"/>
        <w:shd w:val="clear" w:color="auto" w:fill="auto"/>
        <w:spacing w:line="254" w:lineRule="exact"/>
        <w:ind w:firstLine="360"/>
      </w:pPr>
      <w:r>
        <w:t>Les uns battaient à la grange, au fléau; d’autres passaient les touffes de lin dan</w:t>
      </w:r>
      <w:r>
        <w:t xml:space="preserve">s un démêloir, apposé au mur, appelé </w:t>
      </w:r>
      <w:r>
        <w:rPr>
          <w:rStyle w:val="CorpsdutexteCenturySchoolbook105ptItalique"/>
        </w:rPr>
        <w:t>l’riveu</w:t>
      </w:r>
      <w:r>
        <w:t xml:space="preserve"> ou </w:t>
      </w:r>
      <w:r>
        <w:rPr>
          <w:rStyle w:val="CorpsdutexteCenturySchoolbook105ptItalique"/>
        </w:rPr>
        <w:t>discrainier.</w:t>
      </w:r>
    </w:p>
    <w:p w:rsidR="005D4EF8" w:rsidRDefault="00BA76BB">
      <w:pPr>
        <w:pStyle w:val="Corpsdutexte0"/>
        <w:shd w:val="clear" w:color="auto" w:fill="auto"/>
        <w:spacing w:line="254" w:lineRule="exact"/>
        <w:ind w:firstLine="360"/>
      </w:pPr>
      <w:r>
        <w:rPr>
          <w:rStyle w:val="CorpsdutexteCenturySchoolbook105ptGras"/>
        </w:rPr>
        <w:t xml:space="preserve">En septembre, le chanvre. </w:t>
      </w:r>
      <w:r>
        <w:rPr>
          <w:rStyle w:val="CorpsdutexteCenturySchoolbook105ptGras0"/>
        </w:rPr>
        <w:t xml:space="preserve">— </w:t>
      </w:r>
      <w:r>
        <w:t>Depuis que l’infortuné Fortunat lui en avait parlé, presque comme en testament, la tisserande n’avait cessé d’y songer.</w:t>
      </w:r>
    </w:p>
    <w:p w:rsidR="005D4EF8" w:rsidRDefault="00BA76BB">
      <w:pPr>
        <w:pStyle w:val="Corpsdutexte0"/>
        <w:shd w:val="clear" w:color="auto" w:fill="auto"/>
        <w:spacing w:line="259" w:lineRule="exact"/>
        <w:ind w:firstLine="360"/>
      </w:pPr>
      <w:r>
        <w:t>Au fond d’elle-même germait ce projet de rendre</w:t>
      </w:r>
      <w:r>
        <w:t xml:space="preserve"> à cette plante, à présent méconnue, sa place au terroir ardennais.</w:t>
      </w:r>
    </w:p>
    <w:p w:rsidR="005D4EF8" w:rsidRDefault="00BA76BB">
      <w:pPr>
        <w:pStyle w:val="Corpsdutexte0"/>
        <w:shd w:val="clear" w:color="auto" w:fill="auto"/>
        <w:spacing w:line="220" w:lineRule="exact"/>
        <w:ind w:firstLine="360"/>
      </w:pPr>
      <w:r>
        <w:t>Pourquoi le chanvre et non pas le lin?</w:t>
      </w:r>
    </w:p>
    <w:p w:rsidR="005D4EF8" w:rsidRDefault="00BA76BB">
      <w:pPr>
        <w:pStyle w:val="Corpsdutexte0"/>
        <w:shd w:val="clear" w:color="auto" w:fill="auto"/>
        <w:spacing w:line="254" w:lineRule="exact"/>
        <w:ind w:firstLine="360"/>
      </w:pPr>
      <w:r>
        <w:lastRenderedPageBreak/>
        <w:t xml:space="preserve">Le lin est enfant des terres orgueilleuses. Il a tôt fait d’épuiser la terre. Ne dit-on pas encore de tels domaines, de telles </w:t>
      </w:r>
      <w:r>
        <w:rPr>
          <w:rStyle w:val="CorpsdutexteCenturySchoolbook105ptItalique"/>
        </w:rPr>
        <w:t>cinses :</w:t>
      </w:r>
      <w:r>
        <w:t xml:space="preserve"> « Ce sont ter</w:t>
      </w:r>
      <w:r>
        <w:t>res à lin », ce qui signifie qu’il n’y a plus rien à en tirer?</w:t>
      </w:r>
    </w:p>
    <w:p w:rsidR="005D4EF8" w:rsidRDefault="00BA76BB">
      <w:pPr>
        <w:pStyle w:val="Corpsdutexte0"/>
        <w:shd w:val="clear" w:color="auto" w:fill="auto"/>
        <w:spacing w:line="220" w:lineRule="exact"/>
        <w:ind w:firstLine="360"/>
      </w:pPr>
      <w:r>
        <w:t>T.a tisserande interroge et on lui répond :</w:t>
      </w:r>
    </w:p>
    <w:p w:rsidR="005D4EF8" w:rsidRDefault="00BA76BB">
      <w:pPr>
        <w:pStyle w:val="Corpsdutexte0"/>
        <w:shd w:val="clear" w:color="auto" w:fill="auto"/>
        <w:spacing w:line="254" w:lineRule="exact"/>
        <w:ind w:firstLine="360"/>
      </w:pPr>
      <w:r>
        <w:t xml:space="preserve">Ma mère, dit la meunière, qui est du </w:t>
      </w:r>
      <w:r>
        <w:rPr>
          <w:rStyle w:val="CorpsdutexteCenturySchoolbook105ptItalique"/>
        </w:rPr>
        <w:t>ban</w:t>
      </w:r>
      <w:r>
        <w:t xml:space="preserve"> d’Ortho, ensemençait chaque année de quoi faire cinquante mètres de toile.</w:t>
      </w:r>
    </w:p>
    <w:p w:rsidR="005D4EF8" w:rsidRDefault="00BA76BB">
      <w:pPr>
        <w:pStyle w:val="Corpsdutexte0"/>
        <w:shd w:val="clear" w:color="auto" w:fill="auto"/>
        <w:spacing w:line="250" w:lineRule="exact"/>
        <w:ind w:firstLine="360"/>
      </w:pPr>
      <w:r>
        <w:t xml:space="preserve">Il y avait plusieurs sortes de </w:t>
      </w:r>
      <w:r>
        <w:rPr>
          <w:rStyle w:val="CorpsdutexteCenturySchoolbook105ptItalique"/>
        </w:rPr>
        <w:t>br</w:t>
      </w:r>
      <w:r>
        <w:rPr>
          <w:rStyle w:val="CorpsdutexteCenturySchoolbook105ptItalique"/>
        </w:rPr>
        <w:t>ins</w:t>
      </w:r>
      <w:r>
        <w:t xml:space="preserve"> : deux pour les chemises, un pour les draps et un pour les enveloppes de paillasses.</w:t>
      </w:r>
    </w:p>
    <w:p w:rsidR="005D4EF8" w:rsidRDefault="00BA76BB">
      <w:pPr>
        <w:pStyle w:val="Corpsdutexte0"/>
        <w:shd w:val="clear" w:color="auto" w:fill="auto"/>
        <w:spacing w:line="254" w:lineRule="exact"/>
        <w:ind w:firstLine="360"/>
      </w:pPr>
      <w:r>
        <w:t xml:space="preserve">Chacun sait que dans un moulin, on ne dort pas sur des matelas de laine, mais sur une couche de </w:t>
      </w:r>
      <w:r>
        <w:rPr>
          <w:rStyle w:val="CorpsdutexteCenturySchoolbook105ptItalique"/>
        </w:rPr>
        <w:t>paillettes</w:t>
      </w:r>
      <w:r>
        <w:t xml:space="preserve"> d'avoine, soigneusement renouvelées à l'année et passées au </w:t>
      </w:r>
      <w:r>
        <w:t>van.</w:t>
      </w:r>
    </w:p>
    <w:p w:rsidR="005D4EF8" w:rsidRDefault="00BA76BB">
      <w:pPr>
        <w:pStyle w:val="Corpsdutexte0"/>
        <w:shd w:val="clear" w:color="auto" w:fill="auto"/>
        <w:spacing w:line="259" w:lineRule="exact"/>
        <w:ind w:firstLine="360"/>
      </w:pPr>
      <w:r>
        <w:t>Combien faut-il de pieds de chanvre, pour obtenir cin</w:t>
      </w:r>
      <w:r>
        <w:softHyphen/>
        <w:t>quante mètres de toile, se demande la tisserande?</w:t>
      </w:r>
    </w:p>
    <w:p w:rsidR="005D4EF8" w:rsidRDefault="00BA76BB">
      <w:pPr>
        <w:pStyle w:val="Corpsdutexte0"/>
        <w:shd w:val="clear" w:color="auto" w:fill="auto"/>
        <w:spacing w:line="254" w:lineRule="exact"/>
        <w:ind w:firstLine="360"/>
      </w:pPr>
      <w:r>
        <w:t xml:space="preserve">Le marchand-grainier, qui a une passion pour la pêche en eau douce (et rien de tel pour appâter le poisson que la graine de chanvre fermentée) lui </w:t>
      </w:r>
      <w:r>
        <w:t>propose de faire venir</w:t>
      </w:r>
    </w:p>
    <w:p w:rsidR="005D4EF8" w:rsidRDefault="00BA76BB">
      <w:pPr>
        <w:pStyle w:val="Corpsdutexte0"/>
        <w:shd w:val="clear" w:color="auto" w:fill="auto"/>
        <w:spacing w:line="254" w:lineRule="exact"/>
        <w:ind w:firstLine="360"/>
      </w:pPr>
      <w:r>
        <w:t xml:space="preserve">denrée déjà rare — deux livres de graine d’Anjou, réputée la meilleure. « Nous partagerons, </w:t>
      </w:r>
      <w:r>
        <w:rPr>
          <w:rStyle w:val="CorpsdutexteCenturySchoolbook105ptItalique"/>
        </w:rPr>
        <w:t>dist’il.</w:t>
      </w:r>
      <w:r>
        <w:t xml:space="preserve"> » Pour fructifier, la graine de chanvre doit être de la dernière récolte. Adhémar fera la semaille aux premiers beaux jours de mai, </w:t>
      </w:r>
      <w:r>
        <w:t>dans un bout de terre de huit mètres sur cinq, attenant au chemin.</w:t>
      </w:r>
    </w:p>
    <w:p w:rsidR="005D4EF8" w:rsidRDefault="00BA76BB">
      <w:pPr>
        <w:pStyle w:val="Corpsdutexte0"/>
        <w:shd w:val="clear" w:color="auto" w:fill="auto"/>
        <w:spacing w:line="220" w:lineRule="exact"/>
        <w:ind w:firstLine="360"/>
      </w:pPr>
      <w:r>
        <w:t>Pauvre Adhémar ! lui non plus ne verra pas la moisson !</w:t>
      </w:r>
    </w:p>
    <w:p w:rsidR="005D4EF8" w:rsidRDefault="00BA76BB">
      <w:pPr>
        <w:pStyle w:val="Corpsdutexte0"/>
        <w:shd w:val="clear" w:color="auto" w:fill="auto"/>
        <w:spacing w:line="254" w:lineRule="exact"/>
        <w:ind w:firstLine="360"/>
      </w:pPr>
      <w:r>
        <w:t>En fin juillet, se développe une curieuse plante exotique, qui atteint rapidement de la hauteur et présente — chose bizarre — deux so</w:t>
      </w:r>
      <w:r>
        <w:t>rtes d’individus, absolument différents. Les uns se terminent en ombelles, les autrçs en épis; les uns portent des fleurs, les autres des graines."Les premiers ont des tiges plus hautes et plus fortes, atteignant près de quatre mètres. On appelle les uns c</w:t>
      </w:r>
      <w:r>
        <w:t>hanvre « mâle » et les autres, chanvre « femelle », mais les dictionnaires et les gens ne sont pas d’accord là-dessus, car depuis quand les mâles fleu</w:t>
      </w:r>
      <w:r>
        <w:softHyphen/>
        <w:t>rissent-ils?</w:t>
      </w:r>
    </w:p>
    <w:p w:rsidR="005D4EF8" w:rsidRDefault="00BA76BB">
      <w:pPr>
        <w:pStyle w:val="Corpsdutexte0"/>
        <w:shd w:val="clear" w:color="auto" w:fill="auto"/>
        <w:spacing w:line="254" w:lineRule="exact"/>
        <w:ind w:firstLine="360"/>
      </w:pPr>
      <w:r>
        <w:t>Reconnaissons pourtant, sans les traiter d'égoïstes, que ces tiges plus hautes et plus forte</w:t>
      </w:r>
      <w:r>
        <w:t>s semblent avoir choisi de préférence les parties du champ les mieux nourries d'en- grais, les plus exposées au soleil. Constatons aussi que, des chanvres à graines, et des chanvres à fleurs, les premiers sont sans conteste ceux qui donneront les fibres le</w:t>
      </w:r>
      <w:r>
        <w:t>s plus fines; comme elles sont extérieures à la tige, on peut s’en rendre compte bien vite.</w:t>
      </w:r>
    </w:p>
    <w:p w:rsidR="005D4EF8" w:rsidRDefault="00BA76BB">
      <w:pPr>
        <w:pStyle w:val="Corpsdutexte0"/>
        <w:shd w:val="clear" w:color="auto" w:fill="auto"/>
        <w:spacing w:line="254" w:lineRule="exact"/>
        <w:ind w:firstLine="360"/>
      </w:pPr>
      <w:r>
        <w:t xml:space="preserve">Et voici les vieilles gens venus reconnaître </w:t>
      </w:r>
      <w:r>
        <w:rPr>
          <w:rStyle w:val="CorpsdutexteCenturySchoolbook105ptItalique"/>
        </w:rPr>
        <w:t xml:space="preserve">la tchambe </w:t>
      </w:r>
      <w:r>
        <w:t xml:space="preserve">en hochant de la tête : </w:t>
      </w:r>
      <w:r>
        <w:rPr>
          <w:rStyle w:val="CorpsdutexteCenturySchoolbook105ptItalique"/>
        </w:rPr>
        <w:t>Ahi, donq,</w:t>
      </w:r>
      <w:r>
        <w:t xml:space="preserve"> c’est bien cela !</w:t>
      </w:r>
    </w:p>
    <w:p w:rsidR="005D4EF8" w:rsidRDefault="00BA76BB">
      <w:pPr>
        <w:pStyle w:val="Corpsdutexte0"/>
        <w:shd w:val="clear" w:color="auto" w:fill="auto"/>
        <w:spacing w:line="254" w:lineRule="exact"/>
        <w:ind w:firstLine="360"/>
      </w:pPr>
      <w:r>
        <w:lastRenderedPageBreak/>
        <w:t>Les uns se rappellent comme il faut faire pour les arra</w:t>
      </w:r>
      <w:r>
        <w:t xml:space="preserve">cher : les tiges à fleurs d’abord, afin de donner aux graines que renferment les autres, le temps de mûrir. On fera sécher en </w:t>
      </w:r>
      <w:r>
        <w:rPr>
          <w:rStyle w:val="CorpsdutexteCenturySchoolbook105ptItalique"/>
        </w:rPr>
        <w:t>dizeaux,</w:t>
      </w:r>
      <w:r>
        <w:t xml:space="preserve"> puis rouir à la rive ou au pré, et enfin sécher en bottelées sous le hangar. Le doux Derone se souvient qu’on allait </w:t>
      </w:r>
      <w:r>
        <w:rPr>
          <w:rStyle w:val="CorpsdutexteCenturySchoolbook105ptItalique"/>
        </w:rPr>
        <w:t>spin</w:t>
      </w:r>
      <w:r>
        <w:rPr>
          <w:rStyle w:val="CorpsdutexteCenturySchoolbook105ptItalique"/>
        </w:rPr>
        <w:t>dji</w:t>
      </w:r>
      <w:r>
        <w:t xml:space="preserve"> chez la Cargamme. Le Nôré s’offre à refaire les outils nécessaires : la </w:t>
      </w:r>
      <w:r>
        <w:rPr>
          <w:rStyle w:val="CorpsdutexteCenturySchoolbook105ptItalique"/>
        </w:rPr>
        <w:t>broyé,</w:t>
      </w:r>
      <w:r>
        <w:t xml:space="preserve"> la </w:t>
      </w:r>
      <w:r>
        <w:rPr>
          <w:rStyle w:val="CorpsdutexteCenturySchoolbook105ptItalique"/>
        </w:rPr>
        <w:t>spindje,</w:t>
      </w:r>
      <w:r>
        <w:t xml:space="preserve"> le </w:t>
      </w:r>
      <w:r>
        <w:rPr>
          <w:rStyle w:val="CorpsdutexteCenturySchoolbook105ptItalique"/>
        </w:rPr>
        <w:t>tgelaine</w:t>
      </w:r>
      <w:r>
        <w:t xml:space="preserve"> (hasple) et le </w:t>
      </w:r>
      <w:r>
        <w:rPr>
          <w:rStyle w:val="CorpsdutexteCenturySchoolbook105ptItalique"/>
        </w:rPr>
        <w:t>d(i)voleû</w:t>
      </w:r>
      <w:r>
        <w:t xml:space="preserve"> (dévidoir). Et le chenevis, dont on faisait, il n’y a guère, l’huile de lampe pas très loin d’ici, dans la vallée, là où se </w:t>
      </w:r>
      <w:r>
        <w:t>trouve encore un départ de moulin?</w:t>
      </w:r>
    </w:p>
    <w:p w:rsidR="005D4EF8" w:rsidRDefault="00BA76BB">
      <w:pPr>
        <w:pStyle w:val="Corpsdutexte0"/>
        <w:shd w:val="clear" w:color="auto" w:fill="auto"/>
        <w:spacing w:line="259" w:lineRule="exact"/>
        <w:ind w:firstLine="360"/>
      </w:pPr>
      <w:r>
        <w:t>Hélas ! dès les premières gelées de septembre, le voici arrêté de mûrir...</w:t>
      </w:r>
    </w:p>
    <w:p w:rsidR="005D4EF8" w:rsidRDefault="00BA76BB">
      <w:pPr>
        <w:pStyle w:val="Corpsdutexte0"/>
        <w:shd w:val="clear" w:color="auto" w:fill="auto"/>
        <w:spacing w:line="254" w:lineRule="exact"/>
        <w:ind w:firstLine="360"/>
      </w:pPr>
      <w:r>
        <w:t xml:space="preserve">Et c’est une autre graine, venue d’Italie cette fois, que la tisserande confie à la chenevière, un an plus tard. Les tiges seront moins hautes, </w:t>
      </w:r>
      <w:r>
        <w:t>mais la semaille, étant faite plus serrée, elles auront une fibre plus fine. En l’absence de gelée précoce, le chenevis aura le temps de s’arrondir.</w:t>
      </w:r>
    </w:p>
    <w:p w:rsidR="005D4EF8" w:rsidRDefault="00BA76BB">
      <w:pPr>
        <w:pStyle w:val="Corpsdutexte0"/>
        <w:shd w:val="clear" w:color="auto" w:fill="auto"/>
        <w:spacing w:line="254" w:lineRule="exact"/>
        <w:ind w:firstLine="360"/>
      </w:pPr>
      <w:r>
        <w:t>Chose étrange, les oiseaux, qui en sont ordinairement friands, n’y viennent pas. « Ils ne se souviennent pl</w:t>
      </w:r>
      <w:r>
        <w:t>us », dit Rodolphe.</w:t>
      </w:r>
    </w:p>
    <w:p w:rsidR="005D4EF8" w:rsidRDefault="00BA76BB">
      <w:pPr>
        <w:pStyle w:val="Corpsdutexte0"/>
        <w:shd w:val="clear" w:color="auto" w:fill="auto"/>
        <w:spacing w:line="259" w:lineRule="exact"/>
        <w:ind w:firstLine="360"/>
      </w:pPr>
      <w:r>
        <w:t>Tandis que la première récolte prend le chemin du grenier, la seconde la remplace dans le hangar.</w:t>
      </w:r>
    </w:p>
    <w:p w:rsidR="005D4EF8" w:rsidRDefault="00BA76BB">
      <w:pPr>
        <w:pStyle w:val="Corpsdutexte0"/>
        <w:shd w:val="clear" w:color="auto" w:fill="auto"/>
        <w:spacing w:line="254" w:lineRule="exact"/>
        <w:ind w:firstLine="360"/>
      </w:pPr>
      <w:r>
        <w:t>Un chanvrier de métier, renseigné en pays gaumais, a fait la sourde oreille. Peut-être bien, est-il mort?</w:t>
      </w:r>
    </w:p>
    <w:p w:rsidR="005D4EF8" w:rsidRDefault="00BA76BB">
      <w:pPr>
        <w:pStyle w:val="Corpsdutexte0"/>
        <w:shd w:val="clear" w:color="auto" w:fill="auto"/>
        <w:spacing w:line="254" w:lineRule="exact"/>
        <w:ind w:firstLine="360"/>
      </w:pPr>
      <w:r>
        <w:t xml:space="preserve">Alors la tisserande se décide à </w:t>
      </w:r>
      <w:r>
        <w:t>teiller elle-même. L’opé</w:t>
      </w:r>
      <w:r>
        <w:softHyphen/>
        <w:t>ration est longue, mais assez simple : il s’agit de dépouiller les tiges de leurs fibres extérieures, une à une.</w:t>
      </w:r>
    </w:p>
    <w:p w:rsidR="005D4EF8" w:rsidRDefault="00BA76BB">
      <w:pPr>
        <w:pStyle w:val="Corpsdutexte0"/>
        <w:shd w:val="clear" w:color="auto" w:fill="auto"/>
        <w:spacing w:line="254" w:lineRule="exact"/>
        <w:ind w:firstLine="360"/>
      </w:pPr>
      <w:r>
        <w:t xml:space="preserve">Bientôt elle trouve à être aidée : la </w:t>
      </w:r>
      <w:r>
        <w:rPr>
          <w:rStyle w:val="CorpsdutexteCenturySchoolbook105ptItalique"/>
        </w:rPr>
        <w:t>brôye</w:t>
      </w:r>
      <w:r>
        <w:t xml:space="preserve"> et la </w:t>
      </w:r>
      <w:r>
        <w:rPr>
          <w:rStyle w:val="CorpsdutexteCenturySchoolbook105ptItalique"/>
        </w:rPr>
        <w:t xml:space="preserve">spindje </w:t>
      </w:r>
      <w:r>
        <w:t>sont prises en main et la besogne, de fastidieuse qu’elle ét</w:t>
      </w:r>
      <w:r>
        <w:t>ait, devient un plaisir. Dans le grenier où Berthe Flohimont les dirige, elles sont plusieurs qui détachent le long des écorces- mères, les fils fins et soyeux, tout en écoutant des deux oreilles les histoires qui les tiennent en haleine. Il y a celle du l</w:t>
      </w:r>
      <w:r>
        <w:t xml:space="preserve">oup-garou sur le chemin de Sedan, celle du loup blanc, celle des feux follets du cimetière de la route, celle des enfants du </w:t>
      </w:r>
      <w:r>
        <w:rPr>
          <w:rStyle w:val="CorpsdutexteCenturySchoolbook105ptItalique"/>
        </w:rPr>
        <w:t>tourniquet,</w:t>
      </w:r>
      <w:r>
        <w:t xml:space="preserve"> toujours entre Sedan et nous (car nous fûmes, pour cette garnison; un village de nourrices) celle de l’enfant- singe qu</w:t>
      </w:r>
      <w:r>
        <w:t xml:space="preserve">i </w:t>
      </w:r>
      <w:r>
        <w:rPr>
          <w:rStyle w:val="CorpsdutexteCenturySchoolbook105ptItalique"/>
        </w:rPr>
        <w:t>griffolait</w:t>
      </w:r>
      <w:r>
        <w:t xml:space="preserve"> sa nourricière quand il ne grimpait pas aux rideaux, et il fallait le retenir par la queue, laquelle était prévue dans sa vêture.</w:t>
      </w:r>
    </w:p>
    <w:p w:rsidR="005D4EF8" w:rsidRDefault="00BA76BB">
      <w:pPr>
        <w:pStyle w:val="Corpsdutexte0"/>
        <w:shd w:val="clear" w:color="auto" w:fill="auto"/>
        <w:spacing w:line="254" w:lineRule="exact"/>
        <w:ind w:firstLine="360"/>
      </w:pPr>
      <w:r>
        <w:t>Enfin, il y avait celle de Man’Yette, grand’mère de la narratrice. Le pays se défendait alors contre le conscript</w:t>
      </w:r>
      <w:r>
        <w:t xml:space="preserve">ion. Ce fut l’époque où se forma </w:t>
      </w:r>
      <w:r>
        <w:rPr>
          <w:rStyle w:val="CorpsdutexteCenturySchoolbook105ptItalique"/>
        </w:rPr>
        <w:t>Y Armée blanche:</w:t>
      </w:r>
      <w:r>
        <w:t xml:space="preserve"> le terme en a été repris aujourd’hui. </w:t>
      </w:r>
      <w:r>
        <w:lastRenderedPageBreak/>
        <w:t>Cependant, tous ne se cachèrent pas dans les bois et il y en eut même qui partirent de bon cœur avec les recruteurs. De ce nombre était Pierre-Joseph, l’arrière- grand-</w:t>
      </w:r>
      <w:r>
        <w:t>père de Berthe Flohimont. Sa fiancée, Jeanne-Louise, l’attendit patiemment. Un soir, on frappe au volet. C’était lui, mais dans quel accoutrement ! Les pieds nus en sabots, et les cheveux en tresse !</w:t>
      </w:r>
    </w:p>
    <w:p w:rsidR="005D4EF8" w:rsidRDefault="00BA76BB">
      <w:pPr>
        <w:pStyle w:val="Corpsdutexte0"/>
        <w:shd w:val="clear" w:color="auto" w:fill="auto"/>
        <w:tabs>
          <w:tab w:val="right" w:pos="5085"/>
          <w:tab w:val="left" w:pos="5186"/>
        </w:tabs>
        <w:spacing w:line="254" w:lineRule="exact"/>
        <w:ind w:firstLine="360"/>
      </w:pPr>
      <w:r>
        <w:t>Au bout d’un long moment :</w:t>
      </w:r>
      <w:r>
        <w:tab/>
        <w:t>M’avez-vous</w:t>
      </w:r>
      <w:r>
        <w:tab/>
        <w:t>gardé votre</w:t>
      </w:r>
    </w:p>
    <w:p w:rsidR="005D4EF8" w:rsidRDefault="00BA76BB">
      <w:pPr>
        <w:pStyle w:val="Corpsdutexte0"/>
        <w:shd w:val="clear" w:color="auto" w:fill="auto"/>
        <w:spacing w:line="254" w:lineRule="exact"/>
        <w:ind w:firstLine="0"/>
      </w:pPr>
      <w:r>
        <w:t xml:space="preserve">foi, </w:t>
      </w:r>
      <w:r>
        <w:t xml:space="preserve">Jeanne-Louise? </w:t>
      </w:r>
      <w:r>
        <w:rPr>
          <w:rStyle w:val="Corpsdutexte1"/>
        </w:rPr>
        <w:t xml:space="preserve">— </w:t>
      </w:r>
      <w:r>
        <w:t>Oui, Pierre-Joseph, répond-elle, après avoir consulté sa mère du regard. Ainsi fut fait leur mariage, d’où naquit Man’Yette.</w:t>
      </w:r>
    </w:p>
    <w:p w:rsidR="005D4EF8" w:rsidRDefault="00BA76BB">
      <w:pPr>
        <w:pStyle w:val="Corpsdutexte60"/>
        <w:shd w:val="clear" w:color="auto" w:fill="auto"/>
        <w:spacing w:line="250" w:lineRule="exact"/>
        <w:ind w:firstLine="360"/>
        <w:jc w:val="left"/>
      </w:pPr>
      <w:r>
        <w:rPr>
          <w:rStyle w:val="Corpsdutexte6Georgia11ptNonItalique"/>
        </w:rPr>
        <w:t xml:space="preserve">Il y a aussi les histoires de </w:t>
      </w:r>
      <w:r>
        <w:t>Macralles. Que si! et four ne pas les nommer, on se souvient des Gargammes (elles ét</w:t>
      </w:r>
      <w:r>
        <w:t>aient mère et fille), qui aux sizes, se tenaient les bras croisés derrière le dos. Fallait pas, si vous attendiez un enfant, qu’elles vous frôlent le ventre. Ou alors on les devait retoucher deux fois, bien nettement, pour leur rendre le sort qu’elles vous</w:t>
      </w:r>
      <w:r>
        <w:t xml:space="preserve"> avaient jeté.</w:t>
      </w:r>
    </w:p>
    <w:p w:rsidR="005D4EF8" w:rsidRDefault="00BA76BB">
      <w:pPr>
        <w:pStyle w:val="Corpsdutexte0"/>
        <w:shd w:val="clear" w:color="auto" w:fill="auto"/>
        <w:spacing w:line="250" w:lineRule="exact"/>
        <w:ind w:firstLine="360"/>
      </w:pPr>
      <w:r>
        <w:t>Les dits sont entrecoupés de chansons. La romance est bien à la mode aujourd’hui, parmi la jeunesse, et Monsieur le Curé ne la défend pas, pourvu qu’elle alterne avec les cantiques.</w:t>
      </w:r>
    </w:p>
    <w:p w:rsidR="005D4EF8" w:rsidRDefault="00BA76BB">
      <w:pPr>
        <w:pStyle w:val="Corpsdutexte0"/>
        <w:shd w:val="clear" w:color="auto" w:fill="auto"/>
        <w:spacing w:line="220" w:lineRule="exact"/>
        <w:ind w:firstLine="360"/>
      </w:pPr>
      <w:r>
        <w:t>Passé cinq jours, la préparation du chanvre est terminée.</w:t>
      </w:r>
    </w:p>
    <w:p w:rsidR="005D4EF8" w:rsidRDefault="00BA76BB">
      <w:pPr>
        <w:pStyle w:val="Corpsdutexte0"/>
        <w:shd w:val="clear" w:color="auto" w:fill="auto"/>
        <w:spacing w:line="254" w:lineRule="exact"/>
        <w:ind w:firstLine="360"/>
      </w:pPr>
      <w:r>
        <w:t>L</w:t>
      </w:r>
      <w:r>
        <w:t>es bottelées de fibres moyennes et fines sont mises à cheval sur un long fil de fer; il semble que ce soient des chevelures de Mélisandes rustiques.</w:t>
      </w:r>
    </w:p>
    <w:p w:rsidR="005D4EF8" w:rsidRDefault="00BA76BB">
      <w:pPr>
        <w:pStyle w:val="Corpsdutexte0"/>
        <w:shd w:val="clear" w:color="auto" w:fill="auto"/>
        <w:spacing w:line="264" w:lineRule="exact"/>
        <w:ind w:firstLine="360"/>
      </w:pPr>
      <w:r>
        <w:t xml:space="preserve">Les grosses, qui ressemblent à des pagnes, seront réservées pour </w:t>
      </w:r>
      <w:r>
        <w:rPr>
          <w:rStyle w:val="CorpsdutexteCenturySchoolbook105ptItalique"/>
        </w:rPr>
        <w:t>les liens</w:t>
      </w:r>
      <w:r>
        <w:t xml:space="preserve"> dont il y a plusieurs recettes.</w:t>
      </w:r>
    </w:p>
    <w:p w:rsidR="005D4EF8" w:rsidRDefault="00BA76BB">
      <w:pPr>
        <w:pStyle w:val="Corpsdutexte0"/>
        <w:shd w:val="clear" w:color="auto" w:fill="auto"/>
        <w:spacing w:line="264" w:lineRule="exact"/>
        <w:ind w:firstLine="360"/>
      </w:pPr>
      <w:r>
        <w:t>Antoine, l’étudiant, en réussit, de curieuse et patiente manière, une sorte dont il est aussi fier que d’un bel examen ; c’est au fond celle que décrit « Lambert d’-au-moulin ».</w:t>
      </w:r>
    </w:p>
    <w:p w:rsidR="005D4EF8" w:rsidRDefault="00BA76BB">
      <w:pPr>
        <w:pStyle w:val="Corpsdutexte0"/>
        <w:shd w:val="clear" w:color="auto" w:fill="auto"/>
        <w:spacing w:line="254" w:lineRule="exact"/>
        <w:ind w:firstLine="360"/>
      </w:pPr>
      <w:r>
        <w:t>A trois brins, tordus alternativement de l’extérieur vers l’intérieur. Le chan</w:t>
      </w:r>
      <w:r>
        <w:t>vre se lisse entre les doigts ou à l’aide d’un morceau de bois un peu rugueux.</w:t>
      </w:r>
    </w:p>
    <w:p w:rsidR="005D4EF8" w:rsidRDefault="00BA76BB">
      <w:pPr>
        <w:pStyle w:val="Corpsdutexte0"/>
        <w:shd w:val="clear" w:color="auto" w:fill="auto"/>
        <w:spacing w:line="254" w:lineRule="exact"/>
        <w:ind w:firstLine="360"/>
      </w:pPr>
      <w:r>
        <w:t xml:space="preserve">Gourdange applique aussi aux </w:t>
      </w:r>
      <w:r>
        <w:rPr>
          <w:rStyle w:val="CorpsdutexteCenturySchoolbook105ptItalique"/>
        </w:rPr>
        <w:t>liens de veaux</w:t>
      </w:r>
      <w:r>
        <w:t xml:space="preserve"> le système de la roue libre déjà décrit pour les ressorts de crin, employant les </w:t>
      </w:r>
      <w:r>
        <w:rPr>
          <w:rStyle w:val="CorpsdutexteCenturySchoolbook105ptItalique"/>
        </w:rPr>
        <w:t>harrotches,</w:t>
      </w:r>
      <w:r>
        <w:t xml:space="preserve"> c’est-à-dire les moins bonnes fibres res</w:t>
      </w:r>
      <w:r>
        <w:t>tées dans les dents des peignes et mélangées de paille.</w:t>
      </w:r>
    </w:p>
    <w:p w:rsidR="005D4EF8" w:rsidRDefault="00BA76BB">
      <w:pPr>
        <w:pStyle w:val="Corpsdutexte0"/>
        <w:shd w:val="clear" w:color="auto" w:fill="auto"/>
        <w:spacing w:line="254" w:lineRule="exact"/>
        <w:ind w:firstLine="360"/>
      </w:pPr>
      <w:r>
        <w:t xml:space="preserve">Car, après le teillage vient le peignage. Le </w:t>
      </w:r>
      <w:r>
        <w:rPr>
          <w:rStyle w:val="CorpsdutexteCenturySchoolbook105ptItalique"/>
        </w:rPr>
        <w:t>sri</w:t>
      </w:r>
      <w:r>
        <w:t xml:space="preserve"> de Fortunat est, hélas! bien rouillé: les anciens avaient soin de l’entre</w:t>
      </w:r>
      <w:r>
        <w:softHyphen/>
        <w:t>tenir, redressant chaque dent et l’enduisant d’huile. On décide donc d’envoye</w:t>
      </w:r>
      <w:r>
        <w:t xml:space="preserve">r au peignage, en Flandre. L’opération ne coûte pas gros, mais le </w:t>
      </w:r>
      <w:r>
        <w:lastRenderedPageBreak/>
        <w:t>rendement est un peu plus faible que celui qu’on aurait obtenu par le vieux procédé.</w:t>
      </w:r>
    </w:p>
    <w:p w:rsidR="005D4EF8" w:rsidRDefault="00BA76BB">
      <w:pPr>
        <w:pStyle w:val="Corpsdutexte0"/>
        <w:shd w:val="clear" w:color="auto" w:fill="auto"/>
        <w:spacing w:line="254" w:lineRule="exact"/>
        <w:ind w:firstLine="360"/>
      </w:pPr>
      <w:r>
        <w:t>Toute remise à son affairte, Berthe décide qu’à la pro</w:t>
      </w:r>
      <w:r>
        <w:softHyphen/>
        <w:t>chaine récolte on peignera soi-même, le temps de t</w:t>
      </w:r>
      <w:r>
        <w:t xml:space="preserve">rouver un ou plusieurs </w:t>
      </w:r>
      <w:r>
        <w:rPr>
          <w:rStyle w:val="CorpsdutexteCenturySchoolbook105ptItalique"/>
        </w:rPr>
        <w:t>sris</w:t>
      </w:r>
      <w:r>
        <w:t xml:space="preserve"> en bon état.</w:t>
      </w:r>
    </w:p>
    <w:p w:rsidR="005D4EF8" w:rsidRDefault="00BA76BB">
      <w:pPr>
        <w:pStyle w:val="Corpsdutexte0"/>
        <w:shd w:val="clear" w:color="auto" w:fill="auto"/>
        <w:spacing w:line="264" w:lineRule="exact"/>
        <w:ind w:firstLine="360"/>
      </w:pPr>
      <w:r>
        <w:t>Et ce rendement? Reprenant les données du problème, on peut l’établir comme suit :</w:t>
      </w:r>
    </w:p>
    <w:p w:rsidR="005D4EF8" w:rsidRDefault="00BA76BB">
      <w:pPr>
        <w:pStyle w:val="Corpsdutexte0"/>
        <w:shd w:val="clear" w:color="auto" w:fill="auto"/>
        <w:spacing w:line="259" w:lineRule="exact"/>
        <w:ind w:firstLine="360"/>
      </w:pPr>
      <w:r>
        <w:t>Pour obtenir du chanvre fin, il faut semer serré dans une terre bien ameublée et engraissée.</w:t>
      </w:r>
    </w:p>
    <w:p w:rsidR="005D4EF8" w:rsidRDefault="00BA76BB">
      <w:pPr>
        <w:pStyle w:val="Corpsdutexte0"/>
        <w:shd w:val="clear" w:color="auto" w:fill="auto"/>
        <w:spacing w:line="254" w:lineRule="exact"/>
        <w:ind w:firstLine="360"/>
      </w:pPr>
      <w:r>
        <w:t>Un champ de 40 m</w:t>
      </w:r>
      <w:r>
        <w:rPr>
          <w:vertAlign w:val="superscript"/>
        </w:rPr>
        <w:t>2</w:t>
      </w:r>
      <w:r>
        <w:t xml:space="preserve"> a fourni 5 kilos de f</w:t>
      </w:r>
      <w:r>
        <w:t xml:space="preserve">ilasse; l’on a employé 1 livre de graines. Une livre de filasse produit 450 grammes de fil qui mis en œuvre peut donner 1 mètre carré de toile. Les 50 mètres de toile de la meunière se devaient donc obtenir en semant 5 kilos de chènevis dans un terrain de </w:t>
      </w:r>
      <w:r>
        <w:t>400 mètres carrés.</w:t>
      </w:r>
    </w:p>
    <w:p w:rsidR="005D4EF8" w:rsidRDefault="00BA76BB">
      <w:pPr>
        <w:pStyle w:val="Corpsdutexte0"/>
        <w:shd w:val="clear" w:color="auto" w:fill="auto"/>
        <w:spacing w:line="250" w:lineRule="exact"/>
        <w:ind w:firstLine="360"/>
      </w:pPr>
      <w:r>
        <w:t xml:space="preserve">Ce terrain n’étant pas soumis à l’assolement, la </w:t>
      </w:r>
      <w:r>
        <w:rPr>
          <w:rStyle w:val="CorpsdutexteCenturySchoolbook105ptItalique"/>
        </w:rPr>
        <w:t xml:space="preserve">chenevièvre </w:t>
      </w:r>
      <w:r>
        <w:t>peut être sise au plus près de la maison et conserver son nom et sa destination à travers les ans.</w:t>
      </w:r>
    </w:p>
    <w:p w:rsidR="005D4EF8" w:rsidRDefault="00BA76BB">
      <w:pPr>
        <w:pStyle w:val="Corpsdutexte0"/>
        <w:shd w:val="clear" w:color="auto" w:fill="auto"/>
        <w:spacing w:line="254" w:lineRule="exact"/>
        <w:ind w:firstLine="0"/>
      </w:pPr>
      <w:r>
        <w:rPr>
          <w:rStyle w:val="CorpsdutexteCenturySchoolbook105ptGras"/>
        </w:rPr>
        <w:t xml:space="preserve">En octobre, les roseaux. </w:t>
      </w:r>
      <w:r>
        <w:t>— La tisseuse s’est levée tôt matin.</w:t>
      </w:r>
    </w:p>
    <w:p w:rsidR="005D4EF8" w:rsidRDefault="00BA76BB">
      <w:pPr>
        <w:pStyle w:val="Corpsdutexte0"/>
        <w:shd w:val="clear" w:color="auto" w:fill="auto"/>
        <w:spacing w:line="254" w:lineRule="exact"/>
        <w:ind w:firstLine="360"/>
      </w:pPr>
      <w:r>
        <w:t>A ses pieds, s’</w:t>
      </w:r>
      <w:r>
        <w:t>étend la prairie et tout près de la rivière, un petit delta encombré de roseaux.</w:t>
      </w:r>
    </w:p>
    <w:p w:rsidR="005D4EF8" w:rsidRDefault="00BA76BB">
      <w:pPr>
        <w:pStyle w:val="Corpsdutexte0"/>
        <w:shd w:val="clear" w:color="auto" w:fill="auto"/>
        <w:spacing w:line="220" w:lineRule="exact"/>
        <w:ind w:firstLine="360"/>
      </w:pPr>
      <w:r>
        <w:t>Le maître de la pâture se désole de cet envahissement.</w:t>
      </w:r>
    </w:p>
    <w:p w:rsidR="005D4EF8" w:rsidRDefault="00BA76BB">
      <w:pPr>
        <w:pStyle w:val="Corpsdutexte0"/>
        <w:shd w:val="clear" w:color="auto" w:fill="auto"/>
        <w:spacing w:line="254" w:lineRule="exact"/>
        <w:ind w:firstLine="360"/>
      </w:pPr>
      <w:r>
        <w:t xml:space="preserve">Mais la tisseuse arrache les roseaux de ses mains rouges, car il fait bien zéro degré </w:t>
      </w:r>
      <w:r>
        <w:rPr>
          <w:rStyle w:val="CorpsdutexteCenturySchoolbook105ptItalique"/>
        </w:rPr>
        <w:t>asteur,</w:t>
      </w:r>
      <w:r>
        <w:t xml:space="preserve"> au niveau des herbes.</w:t>
      </w:r>
    </w:p>
    <w:p w:rsidR="005D4EF8" w:rsidRDefault="00BA76BB">
      <w:pPr>
        <w:pStyle w:val="Corpsdutexte0"/>
        <w:shd w:val="clear" w:color="auto" w:fill="auto"/>
        <w:spacing w:line="254" w:lineRule="exact"/>
        <w:ind w:firstLine="360"/>
      </w:pPr>
      <w:r>
        <w:t>Elle</w:t>
      </w:r>
      <w:r>
        <w:t xml:space="preserve"> court, serrant sous sa mante bleue les tiges fraîches, d’un si beau vert, qu’elle va enfermer, toutes vives et souples dans une chaîne de jute vert clair, déjà tendue sur son métier.</w:t>
      </w:r>
    </w:p>
    <w:p w:rsidR="005D4EF8" w:rsidRDefault="00BA76BB">
      <w:pPr>
        <w:pStyle w:val="Corpsdutexte0"/>
        <w:shd w:val="clear" w:color="auto" w:fill="auto"/>
        <w:spacing w:line="220" w:lineRule="exact"/>
        <w:ind w:firstLine="0"/>
      </w:pPr>
      <w:r>
        <w:rPr>
          <w:rStyle w:val="CorpsdutexteCenturySchoolbook105ptGras"/>
        </w:rPr>
        <w:t xml:space="preserve">La Teinture. </w:t>
      </w:r>
      <w:r>
        <w:t>— Herbes, écorces, mousses...</w:t>
      </w:r>
    </w:p>
    <w:p w:rsidR="005D4EF8" w:rsidRDefault="00BA76BB">
      <w:pPr>
        <w:pStyle w:val="Corpsdutexte0"/>
        <w:shd w:val="clear" w:color="auto" w:fill="auto"/>
        <w:spacing w:line="254" w:lineRule="exact"/>
        <w:ind w:firstLine="360"/>
      </w:pPr>
      <w:r>
        <w:t>En glanant les brins de laine</w:t>
      </w:r>
      <w:r>
        <w:t xml:space="preserve"> accrochés aux clôtures, haies ou barbelés, il est arrivé à la tisserande de découvrir fixées sur les fibres sèches, débarrassées de tout suint par les pluies, les traces de colorants naturels, verdâtres ou grisâtres, produits par le contact des végétaux o</w:t>
      </w:r>
      <w:r>
        <w:t>u des rouilles de fer.</w:t>
      </w:r>
    </w:p>
    <w:p w:rsidR="005D4EF8" w:rsidRDefault="00BA76BB">
      <w:pPr>
        <w:pStyle w:val="Corpsdutexte0"/>
        <w:shd w:val="clear" w:color="auto" w:fill="auto"/>
        <w:spacing w:line="254" w:lineRule="exact"/>
        <w:ind w:firstLine="360"/>
      </w:pPr>
      <w:r>
        <w:t>Sans doute est-ce par des approches semblables que se découvrit, à celles qui cultivaient la laine, le bel art, le noble art de la Teinture.</w:t>
      </w:r>
    </w:p>
    <w:p w:rsidR="005D4EF8" w:rsidRDefault="00BA76BB">
      <w:pPr>
        <w:pStyle w:val="Corpsdutexte0"/>
        <w:shd w:val="clear" w:color="auto" w:fill="auto"/>
        <w:spacing w:line="254" w:lineRule="exact"/>
        <w:ind w:firstLine="360"/>
      </w:pPr>
      <w:r>
        <w:t xml:space="preserve">Elles étaient tentées par les coloris vifs et attrayants des fleurs. Comment leur emprunter </w:t>
      </w:r>
      <w:r>
        <w:t>leur éclat?</w:t>
      </w:r>
    </w:p>
    <w:p w:rsidR="005D4EF8" w:rsidRDefault="00BA76BB">
      <w:pPr>
        <w:pStyle w:val="Corpsdutexte0"/>
        <w:shd w:val="clear" w:color="auto" w:fill="auto"/>
        <w:spacing w:line="254" w:lineRule="exact"/>
        <w:ind w:firstLine="360"/>
      </w:pPr>
      <w:r>
        <w:t xml:space="preserve">Pourquoi les </w:t>
      </w:r>
      <w:r>
        <w:rPr>
          <w:rStyle w:val="CorpsdutexteCenturySchoolbook105ptItalique"/>
        </w:rPr>
        <w:t>Queues de renard</w:t>
      </w:r>
      <w:r>
        <w:t xml:space="preserve"> ne cèdent-elles point leur pourpre? En elles, comme en tant de fleurs vives, est-ce dans les parties les plus coriaces qu’il convient de chercher le pigment? Le suc </w:t>
      </w:r>
      <w:r>
        <w:lastRenderedPageBreak/>
        <w:t>tinctorial se transporte-t-il avec la sève?</w:t>
      </w:r>
    </w:p>
    <w:p w:rsidR="005D4EF8" w:rsidRDefault="00BA76BB">
      <w:pPr>
        <w:pStyle w:val="Corpsdutexte0"/>
        <w:shd w:val="clear" w:color="auto" w:fill="auto"/>
        <w:spacing w:line="254" w:lineRule="exact"/>
        <w:ind w:firstLine="360"/>
      </w:pPr>
      <w:r>
        <w:t>Eh ou</w:t>
      </w:r>
      <w:r>
        <w:t>i ! les anciens faisaient la teinture des bruns et des noirs à l’aide des différentes parties du noyer suivant la saison : les racines en hiver, l’écorce au printemps, les feuilles l’été, les coques à la maturité des noix.</w:t>
      </w:r>
    </w:p>
    <w:p w:rsidR="005D4EF8" w:rsidRDefault="00BA76BB">
      <w:pPr>
        <w:pStyle w:val="Corpsdutexte0"/>
        <w:shd w:val="clear" w:color="auto" w:fill="auto"/>
        <w:spacing w:line="254" w:lineRule="exact"/>
        <w:ind w:firstLine="360"/>
      </w:pPr>
      <w:r>
        <w:t>La pratique n’est-elle pas de séc</w:t>
      </w:r>
      <w:r>
        <w:t>her, en les suspendant par la queue, les fleurs que l’on désire conserver afin que soit amené ce qui reste de sève dans les sommités fleuries?</w:t>
      </w:r>
    </w:p>
    <w:p w:rsidR="005D4EF8" w:rsidRDefault="00BA76BB">
      <w:pPr>
        <w:pStyle w:val="Corpsdutexte0"/>
        <w:shd w:val="clear" w:color="auto" w:fill="auto"/>
        <w:spacing w:line="220" w:lineRule="exact"/>
        <w:ind w:firstLine="360"/>
      </w:pPr>
      <w:r>
        <w:t>Il y avait les fleurs, les herbes et les mousses...</w:t>
      </w:r>
    </w:p>
    <w:p w:rsidR="005D4EF8" w:rsidRDefault="00BA76BB">
      <w:pPr>
        <w:pStyle w:val="Corpsdutexte0"/>
        <w:shd w:val="clear" w:color="auto" w:fill="auto"/>
        <w:spacing w:line="254" w:lineRule="exact"/>
        <w:ind w:firstLine="360"/>
      </w:pPr>
      <w:r>
        <w:t>Il y avait au temps de la Bible, notre Mère à tous, ces anima</w:t>
      </w:r>
      <w:r>
        <w:t>lcules dont on a perdu la trace et qui donnaient la pourpre que se disputaient les marchands et les rois.</w:t>
      </w:r>
    </w:p>
    <w:p w:rsidR="005D4EF8" w:rsidRDefault="00BA76BB">
      <w:pPr>
        <w:pStyle w:val="Corpsdutexte0"/>
        <w:shd w:val="clear" w:color="auto" w:fill="auto"/>
        <w:spacing w:line="254" w:lineRule="exact"/>
        <w:ind w:firstLine="360"/>
      </w:pPr>
      <w:r>
        <w:t xml:space="preserve">Il y eut, venues d’Avignon, des sortes de coccinelles, qui agglomérées formaient la </w:t>
      </w:r>
      <w:r>
        <w:rPr>
          <w:rStyle w:val="CorpsdutexteCenturySchoolbook105ptItalique"/>
        </w:rPr>
        <w:t>garouille,</w:t>
      </w:r>
      <w:r>
        <w:t xml:space="preserve"> ainsi dite, parce qu’elle se développait sur l’arbrisse</w:t>
      </w:r>
      <w:r>
        <w:t>au dit garou. Et de ces insectes, sortit l’illustre kermès-cramoisi.</w:t>
      </w:r>
    </w:p>
    <w:p w:rsidR="005D4EF8" w:rsidRDefault="00BA76BB">
      <w:pPr>
        <w:pStyle w:val="Corpsdutexte0"/>
        <w:shd w:val="clear" w:color="auto" w:fill="auto"/>
        <w:spacing w:line="254" w:lineRule="exact"/>
        <w:ind w:firstLine="360"/>
      </w:pPr>
      <w:r>
        <w:t>Il y eut, venus des Amériques, ces insectes assez sem</w:t>
      </w:r>
      <w:r>
        <w:softHyphen/>
        <w:t xml:space="preserve">blables aux « berbijots » qui infestent les toisons, et, de leur corps desséché et gris, d’un gris noir brillant de houille, sortait </w:t>
      </w:r>
      <w:r>
        <w:t>le rose chaud des tentures de Berbérie, et l’on ne saurait se passer de ce qui fut appelé la cochenille.</w:t>
      </w:r>
    </w:p>
    <w:p w:rsidR="005D4EF8" w:rsidRDefault="00BA76BB">
      <w:pPr>
        <w:pStyle w:val="Corpsdutexte0"/>
        <w:shd w:val="clear" w:color="auto" w:fill="auto"/>
        <w:spacing w:line="259" w:lineRule="exact"/>
        <w:ind w:firstLine="360"/>
      </w:pPr>
      <w:r>
        <w:t>Il y avait et il y a toujours chez nous, sur les feuilles de chênes, un insecte parasite, le cynips, qui produit une excrois</w:t>
      </w:r>
      <w:r>
        <w:softHyphen/>
        <w:t>sance, appelée noix de gal</w:t>
      </w:r>
      <w:r>
        <w:t xml:space="preserve">le dont l’aggloméré formait la </w:t>
      </w:r>
      <w:r>
        <w:rPr>
          <w:rStyle w:val="CorpsdutexteCenturySchoolbook105ptItalique"/>
        </w:rPr>
        <w:t>cassenolle.</w:t>
      </w:r>
    </w:p>
    <w:p w:rsidR="005D4EF8" w:rsidRDefault="00BA76BB">
      <w:pPr>
        <w:pStyle w:val="Corpsdutexte0"/>
        <w:shd w:val="clear" w:color="auto" w:fill="auto"/>
        <w:spacing w:line="259" w:lineRule="exact"/>
        <w:ind w:firstLine="360"/>
      </w:pPr>
      <w:r>
        <w:t>Les lichens et les mousses... Par eux on obtenait ces tons doux et délicieux dits de tapisserie, presque indéfinissables, propres à cause de cela à être mis en œuvre dans les tentures tissées.</w:t>
      </w:r>
    </w:p>
    <w:p w:rsidR="005D4EF8" w:rsidRDefault="00BA76BB">
      <w:pPr>
        <w:pStyle w:val="Corpsdutexte0"/>
        <w:shd w:val="clear" w:color="auto" w:fill="auto"/>
        <w:spacing w:line="254" w:lineRule="exact"/>
        <w:ind w:firstLine="360"/>
      </w:pPr>
      <w:r>
        <w:t>Déjà la tisserande a</w:t>
      </w:r>
      <w:r>
        <w:t xml:space="preserve"> appris à se défier, fût-ce dans un simple tweed, des laines teintes industriellement pour le tricot. Presque toujours, leur éclat se révèle agressif. Mieux vaut, en l’absence de toute teinture, utiliser les tons naturels obtenus par la sélection des toiso</w:t>
      </w:r>
      <w:r>
        <w:t>ns, les mélanges à la carde ou les lavages. Sans recourir aux adjuvants chimiques, la tisserande a pu dénombrer de la sorte, une gamme d’environ douze tons, allant du blanc le plus blanc au noir profond en passant par les beiges, les gris chinés et les bru</w:t>
      </w:r>
      <w:r>
        <w:t>ns.</w:t>
      </w:r>
    </w:p>
    <w:p w:rsidR="005D4EF8" w:rsidRDefault="00BA76BB">
      <w:pPr>
        <w:pStyle w:val="Corpsdutexte0"/>
        <w:shd w:val="clear" w:color="auto" w:fill="auto"/>
        <w:spacing w:line="259" w:lineRule="exact"/>
        <w:ind w:firstLine="360"/>
      </w:pPr>
      <w:r>
        <w:t>La teinturière rustique rencontre à la fois guigne et chance : chance que soient remises en honneur, depuis peu, les grandes drogues célèbres; guigne parce qu’elles sont pour la plupart exotiques et difficiles à trouver en ces temps.</w:t>
      </w:r>
    </w:p>
    <w:p w:rsidR="005D4EF8" w:rsidRDefault="00BA76BB">
      <w:pPr>
        <w:pStyle w:val="Corpsdutexte0"/>
        <w:shd w:val="clear" w:color="auto" w:fill="auto"/>
        <w:spacing w:line="254" w:lineRule="exact"/>
        <w:ind w:firstLine="360"/>
      </w:pPr>
      <w:r>
        <w:lastRenderedPageBreak/>
        <w:t>Cela ne gênait pas</w:t>
      </w:r>
      <w:r>
        <w:t xml:space="preserve"> autrefois, quand l’acheminement commercial se faisait lentement, mais sûrement, le long des mers, des fleuves et des routes. Maintenant, de puissantes barrières peuvent surgir : la guerre, les douanes, la grève ou la crise des transports...</w:t>
      </w:r>
    </w:p>
    <w:p w:rsidR="005D4EF8" w:rsidRDefault="00BA76BB">
      <w:pPr>
        <w:pStyle w:val="Corpsdutexte0"/>
        <w:shd w:val="clear" w:color="auto" w:fill="auto"/>
        <w:spacing w:line="254" w:lineRule="exact"/>
        <w:ind w:firstLine="360"/>
      </w:pPr>
      <w:r>
        <w:t>C’est vers les</w:t>
      </w:r>
      <w:r>
        <w:t xml:space="preserve"> propriétés tinctoriales des plantes qui l’en</w:t>
      </w:r>
    </w:p>
    <w:p w:rsidR="005D4EF8" w:rsidRDefault="00BA76BB">
      <w:pPr>
        <w:pStyle w:val="Corpsdutexte0"/>
        <w:numPr>
          <w:ilvl w:val="0"/>
          <w:numId w:val="5"/>
        </w:numPr>
        <w:shd w:val="clear" w:color="auto" w:fill="auto"/>
        <w:tabs>
          <w:tab w:val="left" w:pos="131"/>
        </w:tabs>
        <w:spacing w:line="254" w:lineRule="exact"/>
        <w:ind w:firstLine="0"/>
      </w:pPr>
      <w:r>
        <w:t>eurent, que se tournera donc la tisserande, vers ces ser vantes muettes et délaissées qui ont beaucoup servi dans l’humilité, parfois sous la condition de secrets et qui souffrent à présent de l’oubli.</w:t>
      </w:r>
    </w:p>
    <w:p w:rsidR="005D4EF8" w:rsidRDefault="00BA76BB">
      <w:pPr>
        <w:pStyle w:val="Corpsdutexte0"/>
        <w:shd w:val="clear" w:color="auto" w:fill="auto"/>
        <w:spacing w:line="254" w:lineRule="exact"/>
        <w:ind w:firstLine="360"/>
      </w:pPr>
      <w:r>
        <w:t>Où, dans</w:t>
      </w:r>
      <w:r>
        <w:t xml:space="preserve"> quelle partie, trouver la substance colorante? Par quels moyens physiques l’en faire sortir? Par quels réactifs chimiques assurer sa fixation? En quelle saison? Convient-il d’employer les herbes fraîches ou les sécher?</w:t>
      </w:r>
    </w:p>
    <w:p w:rsidR="005D4EF8" w:rsidRDefault="00BA76BB">
      <w:pPr>
        <w:pStyle w:val="Corpsdutexte0"/>
        <w:numPr>
          <w:ilvl w:val="0"/>
          <w:numId w:val="5"/>
        </w:numPr>
        <w:shd w:val="clear" w:color="auto" w:fill="auto"/>
        <w:tabs>
          <w:tab w:val="left" w:pos="347"/>
        </w:tabs>
        <w:spacing w:line="254" w:lineRule="exact"/>
        <w:ind w:firstLine="0"/>
      </w:pPr>
      <w:r>
        <w:t>l</w:t>
      </w:r>
      <w:r>
        <w:tab/>
        <w:t xml:space="preserve">faut pour résoudre ces problèmes, </w:t>
      </w:r>
      <w:r>
        <w:t>toute une botanique et de nombreux essais.</w:t>
      </w:r>
    </w:p>
    <w:p w:rsidR="005D4EF8" w:rsidRDefault="00BA76BB">
      <w:pPr>
        <w:pStyle w:val="Corpsdutexte0"/>
        <w:shd w:val="clear" w:color="auto" w:fill="auto"/>
        <w:spacing w:line="254" w:lineRule="exact"/>
        <w:ind w:firstLine="360"/>
      </w:pPr>
      <w:r>
        <w:t xml:space="preserve">Connaître individuellement les plantes, les repérer dans leur habitat, les distinguer de celles qui portent le même nom populaire (elles sont légion), dresser leur carte d’identité à chacune, ce faisant, remonter </w:t>
      </w:r>
      <w:r>
        <w:t>leurs quartiers jusqu’à la nomenclature linnéenne, les conserver en herbier, les utiliser par diverses expérimentations..., voilà bien du travail !</w:t>
      </w:r>
    </w:p>
    <w:p w:rsidR="005D4EF8" w:rsidRDefault="00BA76BB">
      <w:pPr>
        <w:pStyle w:val="Corpsdutexte0"/>
        <w:shd w:val="clear" w:color="auto" w:fill="auto"/>
        <w:spacing w:line="254" w:lineRule="exact"/>
        <w:ind w:firstLine="360"/>
      </w:pPr>
      <w:r>
        <w:t>Qu’elle ait songé à en faire profiter ses sœurs, est pour la teinturière rustique un grand stimulant. Et tou</w:t>
      </w:r>
      <w:r>
        <w:t>t d’abord elle éprouvera une joie vive à découvrir que toute plante, soumise à quelques bouillons, cède un jaune très délicat qui lui est propre et ne ressemble à aucun autre.</w:t>
      </w:r>
    </w:p>
    <w:p w:rsidR="005D4EF8" w:rsidRDefault="00BA76BB">
      <w:pPr>
        <w:pStyle w:val="Corpsdutexte0"/>
        <w:shd w:val="clear" w:color="auto" w:fill="auto"/>
        <w:spacing w:line="254" w:lineRule="exact"/>
        <w:ind w:firstLine="360"/>
      </w:pPr>
      <w:r>
        <w:t>Il peut paraître normal que les plantes vertes donnent du vert : mais le vert es</w:t>
      </w:r>
      <w:r>
        <w:t xml:space="preserve">t un ton composé </w:t>
      </w:r>
      <w:r>
        <w:rPr>
          <w:rStyle w:val="Corpsdutexte1"/>
        </w:rPr>
        <w:t xml:space="preserve">— </w:t>
      </w:r>
      <w:r>
        <w:t xml:space="preserve">nous l’avons appris à l’école </w:t>
      </w:r>
      <w:r>
        <w:rPr>
          <w:rStyle w:val="Corpsdutexte1"/>
        </w:rPr>
        <w:t xml:space="preserve">— </w:t>
      </w:r>
      <w:r>
        <w:t>et pouvoir isoler chaque élément de ce composé est chose malaisée. Un extrait de chlorophylle ne donne lui-même qu’un jaune verdâtre. Nous touchons ici combien la teinture est un art complexe. Comme au cul</w:t>
      </w:r>
      <w:r>
        <w:t>inaire, il faut quelques principes généraux et beaucoup d’exercice. En outre, de l’invention, du jugé, du doigté.</w:t>
      </w:r>
    </w:p>
    <w:p w:rsidR="005D4EF8" w:rsidRDefault="00BA76BB">
      <w:pPr>
        <w:pStyle w:val="Corpsdutexte0"/>
        <w:shd w:val="clear" w:color="auto" w:fill="auto"/>
        <w:spacing w:line="254" w:lineRule="exact"/>
        <w:ind w:firstLine="360"/>
      </w:pPr>
      <w:r>
        <w:t>Une des armes de la teinture aux colorants synthétiques est de se prévaloir de leur composition connue et stable, pour obtenir un effet assuré</w:t>
      </w:r>
      <w:r>
        <w:t xml:space="preserve"> en supprimant le jugé. Voire ! Ne laisse-t-on pas dans les grandes teintureries, aux plus anciens ouvriers, lesquels travaillent au jugé, de faire les teintures les plus difficiles : celles à l’échantillon?</w:t>
      </w:r>
    </w:p>
    <w:p w:rsidR="005D4EF8" w:rsidRDefault="00BA76BB">
      <w:pPr>
        <w:pStyle w:val="Corpsdutexte0"/>
        <w:shd w:val="clear" w:color="auto" w:fill="auto"/>
        <w:spacing w:line="259" w:lineRule="exact"/>
        <w:ind w:firstLine="360"/>
      </w:pPr>
      <w:r>
        <w:t>Le jugé est au teinturier ce qu’il est au chef-q</w:t>
      </w:r>
      <w:r>
        <w:t>ueux : un diagnostic, d’où dépend tout le traitement.</w:t>
      </w:r>
    </w:p>
    <w:p w:rsidR="005D4EF8" w:rsidRDefault="00BA76BB">
      <w:pPr>
        <w:pStyle w:val="Corpsdutexte0"/>
        <w:shd w:val="clear" w:color="auto" w:fill="auto"/>
        <w:spacing w:line="259" w:lineRule="exact"/>
        <w:ind w:firstLine="360"/>
      </w:pPr>
      <w:r>
        <w:lastRenderedPageBreak/>
        <w:t>Ceci dit, revenons aux principes : les vieux livres nous les enseignent-ils?</w:t>
      </w:r>
    </w:p>
    <w:p w:rsidR="005D4EF8" w:rsidRDefault="00BA76BB">
      <w:pPr>
        <w:pStyle w:val="Corpsdutexte0"/>
        <w:shd w:val="clear" w:color="auto" w:fill="auto"/>
        <w:spacing w:line="259" w:lineRule="exact"/>
        <w:ind w:firstLine="360"/>
      </w:pPr>
      <w:r>
        <w:t>Oui, les formules existent, elles abondent, mais elles ont toutes leur part de mystère, et même quand les auteurs ont l’air d</w:t>
      </w:r>
      <w:r>
        <w:t>e vous les dire, ils vous cèlent encore leur tour de main.</w:t>
      </w:r>
    </w:p>
    <w:p w:rsidR="005D4EF8" w:rsidRDefault="00BA76BB">
      <w:pPr>
        <w:pStyle w:val="Corpsdutexte0"/>
        <w:shd w:val="clear" w:color="auto" w:fill="auto"/>
        <w:spacing w:line="254" w:lineRule="exact"/>
        <w:ind w:firstLine="360"/>
      </w:pPr>
      <w:r>
        <w:t>Ce sont cahiers de recettes à ma tante Fifine, copiées et recopiées les unes sur les autres, dites, redites et contre</w:t>
      </w:r>
      <w:r>
        <w:softHyphen/>
        <w:t xml:space="preserve">dites, sans aucun ordre et aussi sans citation des sources. Puis encore, toute </w:t>
      </w:r>
      <w:r>
        <w:t>la pratique ancienne est dominée par une vieille querelle, celle des grands et des petits teints, dont les corporations se disputaient* les privilèges, boutant les unes contre les autres, à coup d’ordonnances obtenues des gou</w:t>
      </w:r>
      <w:r>
        <w:softHyphen/>
        <w:t>vernants, à coup d’exclusives,</w:t>
      </w:r>
      <w:r>
        <w:t xml:space="preserve"> et s’y tenant avec plus ou moins de bonheur, parfois plus, lorsqu’il s’agissait des tapis</w:t>
      </w:r>
      <w:r>
        <w:softHyphen/>
        <w:t>series d’Audenarde, qui sont le triomphe de l’art sur les restrictions, tapisseries dites « Verdures » parce que le petit teint comportait les verts, lesquels furent</w:t>
      </w:r>
      <w:r>
        <w:t xml:space="preserve"> en réalité, et c’est ce qui assure leur durée, obtenus par le voisinage des bleus et des jaunes.</w:t>
      </w:r>
    </w:p>
    <w:p w:rsidR="005D4EF8" w:rsidRDefault="00BA76BB">
      <w:pPr>
        <w:pStyle w:val="Corpsdutexte0"/>
        <w:shd w:val="clear" w:color="auto" w:fill="auto"/>
        <w:spacing w:line="254" w:lineRule="exact"/>
        <w:ind w:firstLine="0"/>
      </w:pPr>
      <w:r>
        <w:rPr>
          <w:rStyle w:val="CorpsdutexteCenturySchoolbook105ptGras"/>
        </w:rPr>
        <w:t xml:space="preserve">La tradition. </w:t>
      </w:r>
      <w:r>
        <w:t>— Les ingrédients chimiques restent presque inconnus à la campagne, ou se présentent sous la forme des sécrétions chimiques chères aux vieux liv</w:t>
      </w:r>
      <w:r>
        <w:t>res parcheminés...</w:t>
      </w:r>
    </w:p>
    <w:p w:rsidR="005D4EF8" w:rsidRDefault="00BA76BB">
      <w:pPr>
        <w:pStyle w:val="Corpsdutexte0"/>
        <w:shd w:val="clear" w:color="auto" w:fill="auto"/>
        <w:spacing w:line="254" w:lineRule="exact"/>
        <w:ind w:firstLine="360"/>
      </w:pPr>
      <w:r>
        <w:t>Les bas étaient teints en rouge, avait dit Fortunat, après avoir été portés : la sueur présente une réaction qui peut être acide ou alcaline, enseignent les chimistes.</w:t>
      </w:r>
    </w:p>
    <w:p w:rsidR="005D4EF8" w:rsidRDefault="00BA76BB">
      <w:pPr>
        <w:pStyle w:val="Corpsdutexte0"/>
        <w:shd w:val="clear" w:color="auto" w:fill="auto"/>
        <w:spacing w:line="259" w:lineRule="exact"/>
        <w:ind w:firstLine="360"/>
      </w:pPr>
      <w:r>
        <w:t>L’indigo était macéré plusieurs jours dans un vase conte</w:t>
      </w:r>
      <w:r>
        <w:softHyphen/>
        <w:t>nant de l’ur</w:t>
      </w:r>
      <w:r>
        <w:t>ine : ceci détermine une fermentation.</w:t>
      </w:r>
    </w:p>
    <w:p w:rsidR="005D4EF8" w:rsidRDefault="00BA76BB">
      <w:pPr>
        <w:pStyle w:val="Corpsdutexte0"/>
        <w:shd w:val="clear" w:color="auto" w:fill="auto"/>
        <w:spacing w:line="259" w:lineRule="exact"/>
        <w:ind w:firstLine="360"/>
      </w:pPr>
      <w:r>
        <w:t>Les rouges de garance étaient éclaircis à la bouse de vache. Ne rions pas : tels quels, ces réactifs ont fait leurs preuves et déjà, on les voit se réintroduire dans certaines recettes modernes. Cependant les vieilles</w:t>
      </w:r>
      <w:r>
        <w:t xml:space="preserve"> ont du bon, et c’est en les étudiant de tout près que la tisserande a pu, par analogie et déduction, découvrir quelques-unes des lois de la teinture aux colorants naturels.</w:t>
      </w:r>
    </w:p>
    <w:p w:rsidR="005D4EF8" w:rsidRDefault="00BA76BB">
      <w:pPr>
        <w:pStyle w:val="Corpsdutexte0"/>
        <w:shd w:val="clear" w:color="auto" w:fill="auto"/>
        <w:spacing w:line="254" w:lineRule="exact"/>
        <w:ind w:firstLine="0"/>
      </w:pPr>
      <w:r>
        <w:rPr>
          <w:rStyle w:val="CorpsdutexteCenturySchoolbook105ptGras"/>
        </w:rPr>
        <w:t xml:space="preserve">Technique ancienne. </w:t>
      </w:r>
      <w:r>
        <w:t>— Les anciens divisaient la gamme des tons en cinq couleurs ma</w:t>
      </w:r>
      <w:r>
        <w:t>trices dont dérivaient toutes les autres :</w:t>
      </w:r>
    </w:p>
    <w:p w:rsidR="005D4EF8" w:rsidRDefault="00BA76BB">
      <w:pPr>
        <w:pStyle w:val="Corpsdutexte0"/>
        <w:shd w:val="clear" w:color="auto" w:fill="auto"/>
        <w:spacing w:line="254" w:lineRule="exact"/>
        <w:ind w:firstLine="0"/>
      </w:pPr>
      <w:r>
        <w:t>le jaune, le rouge, le bleu, le fauve, le noir.</w:t>
      </w:r>
    </w:p>
    <w:p w:rsidR="005D4EF8" w:rsidRDefault="00BA76BB">
      <w:pPr>
        <w:pStyle w:val="Corpsdutexte0"/>
        <w:shd w:val="clear" w:color="auto" w:fill="auto"/>
        <w:spacing w:line="259" w:lineRule="exact"/>
        <w:ind w:firstLine="360"/>
      </w:pPr>
      <w:r>
        <w:t>La technique du teinturier consistait à obtenir des tons francs et solides tout en ménageant les fibres textiles aux</w:t>
      </w:r>
      <w:r>
        <w:softHyphen/>
        <w:t>quelles ces tons devaient s’incorporer.</w:t>
      </w:r>
    </w:p>
    <w:p w:rsidR="005D4EF8" w:rsidRDefault="00BA76BB">
      <w:pPr>
        <w:pStyle w:val="Corpsdutexte0"/>
        <w:shd w:val="clear" w:color="auto" w:fill="auto"/>
        <w:spacing w:line="254" w:lineRule="exact"/>
        <w:ind w:firstLine="360"/>
      </w:pPr>
      <w:r>
        <w:t>Pour jug</w:t>
      </w:r>
      <w:r>
        <w:t xml:space="preserve">er de la solidité, il soumettait les </w:t>
      </w:r>
      <w:r>
        <w:rPr>
          <w:rStyle w:val="CorpsdutexteCenturySchoolbook105ptItalique"/>
        </w:rPr>
        <w:t>étoffes</w:t>
      </w:r>
      <w:r>
        <w:t xml:space="preserve"> (ce terme désignait les filés aussi bien que les tissus) à l’épreuve du </w:t>
      </w:r>
      <w:r>
        <w:rPr>
          <w:rStyle w:val="CorpsdutexteCenturySchoolbook105ptItalique"/>
        </w:rPr>
        <w:t>débouilli.</w:t>
      </w:r>
    </w:p>
    <w:p w:rsidR="005D4EF8" w:rsidRDefault="00BA76BB">
      <w:pPr>
        <w:pStyle w:val="Corpsdutexte0"/>
        <w:shd w:val="clear" w:color="auto" w:fill="auto"/>
        <w:spacing w:line="254" w:lineRule="exact"/>
        <w:ind w:firstLine="360"/>
      </w:pPr>
      <w:r>
        <w:lastRenderedPageBreak/>
        <w:t xml:space="preserve">Or, c’est en prenant connaissance de ces procédés de débouillissage, appliqués par les anciens à trois catégories de teintures, </w:t>
      </w:r>
      <w:r>
        <w:t>qu’il apparut à la tisserande qu’il y avait bien trois ordres de colorants correspondant à trois procédés.</w:t>
      </w:r>
    </w:p>
    <w:p w:rsidR="005D4EF8" w:rsidRDefault="00BA76BB">
      <w:pPr>
        <w:pStyle w:val="Corpsdutexte0"/>
        <w:shd w:val="clear" w:color="auto" w:fill="auto"/>
        <w:spacing w:line="254" w:lineRule="exact"/>
        <w:ind w:firstLine="360"/>
      </w:pPr>
      <w:r>
        <w:t xml:space="preserve">Les teintures du premier groupe se faisaient par </w:t>
      </w:r>
      <w:r>
        <w:rPr>
          <w:rStyle w:val="CorpsdutexteCenturySchoolbook105ptItalique"/>
        </w:rPr>
        <w:t>bouillons clairs,</w:t>
      </w:r>
      <w:r>
        <w:t xml:space="preserve"> en présence de substances dites « mordantes », agissant tantôt sur le colorant, tantôt sur les fibres textiles.</w:t>
      </w:r>
    </w:p>
    <w:p w:rsidR="005D4EF8" w:rsidRDefault="00BA76BB">
      <w:pPr>
        <w:pStyle w:val="Corpsdutexte0"/>
        <w:shd w:val="clear" w:color="auto" w:fill="auto"/>
        <w:spacing w:line="220" w:lineRule="exact"/>
        <w:ind w:firstLine="360"/>
      </w:pPr>
      <w:r>
        <w:t>Ce groupe comprenait les jaunes et les rouges.</w:t>
      </w:r>
    </w:p>
    <w:p w:rsidR="005D4EF8" w:rsidRDefault="00BA76BB">
      <w:pPr>
        <w:pStyle w:val="Corpsdutexte0"/>
        <w:shd w:val="clear" w:color="auto" w:fill="auto"/>
        <w:spacing w:line="220" w:lineRule="exact"/>
        <w:ind w:firstLine="360"/>
      </w:pPr>
      <w:r>
        <w:t>Dans le procédé du deuxième groupe, entrait un processus</w:t>
      </w:r>
    </w:p>
    <w:p w:rsidR="005D4EF8" w:rsidRDefault="00BA76BB">
      <w:pPr>
        <w:pStyle w:val="Corpsdutexte0"/>
        <w:shd w:val="clear" w:color="auto" w:fill="auto"/>
        <w:spacing w:line="220" w:lineRule="exact"/>
        <w:ind w:firstLine="0"/>
      </w:pPr>
      <w:r>
        <w:t xml:space="preserve">de </w:t>
      </w:r>
      <w:r>
        <w:rPr>
          <w:rStyle w:val="CorpsdutexteCenturySchoolbook105ptItalique"/>
        </w:rPr>
        <w:t>fermentation</w:t>
      </w:r>
      <w:r>
        <w:t xml:space="preserve"> obtenu par un séjour prolongé en </w:t>
      </w:r>
      <w:r>
        <w:rPr>
          <w:rStyle w:val="CorpsdutexteCenturySchoolbook105ptItalique"/>
        </w:rPr>
        <w:t>cuve.</w:t>
      </w:r>
    </w:p>
    <w:p w:rsidR="005D4EF8" w:rsidRDefault="00BA76BB">
      <w:pPr>
        <w:pStyle w:val="Corpsdutexte0"/>
        <w:shd w:val="clear" w:color="auto" w:fill="auto"/>
        <w:spacing w:line="264" w:lineRule="exact"/>
        <w:ind w:firstLine="360"/>
      </w:pPr>
      <w:r>
        <w:t>Ce groupe n’exigeait ni bouillon, ni mordançage et com</w:t>
      </w:r>
      <w:r>
        <w:softHyphen/>
        <w:t>portait les bleus et les pourpres.</w:t>
      </w:r>
    </w:p>
    <w:p w:rsidR="005D4EF8" w:rsidRDefault="00BA76BB">
      <w:pPr>
        <w:pStyle w:val="Corpsdutexte0"/>
        <w:shd w:val="clear" w:color="auto" w:fill="auto"/>
        <w:spacing w:line="254" w:lineRule="exact"/>
        <w:ind w:firstLine="360"/>
      </w:pPr>
      <w:r>
        <w:t xml:space="preserve">Enfin, le troisième groupe consistait en un </w:t>
      </w:r>
      <w:r>
        <w:rPr>
          <w:rStyle w:val="CorpsdutexteCenturySchoolbook105ptItalique"/>
        </w:rPr>
        <w:t>racinage</w:t>
      </w:r>
      <w:r>
        <w:t xml:space="preserve"> aux </w:t>
      </w:r>
      <w:r>
        <w:rPr>
          <w:rStyle w:val="CorpsdutexteCenturySchoolbook105ptItalique"/>
        </w:rPr>
        <w:t>matières tannantes,</w:t>
      </w:r>
      <w:r>
        <w:t xml:space="preserve"> agissant à la fois comme astringents et comme col</w:t>
      </w:r>
      <w:r>
        <w:t>orants.</w:t>
      </w:r>
    </w:p>
    <w:p w:rsidR="005D4EF8" w:rsidRDefault="00BA76BB">
      <w:pPr>
        <w:pStyle w:val="Corpsdutexte0"/>
        <w:shd w:val="clear" w:color="auto" w:fill="auto"/>
        <w:spacing w:line="254" w:lineRule="exact"/>
        <w:ind w:firstLine="360"/>
      </w:pPr>
      <w:r>
        <w:t xml:space="preserve">Ce sont les fauves, dits </w:t>
      </w:r>
      <w:r>
        <w:rPr>
          <w:rStyle w:val="CorpsdutexteCenturySchoolbook105ptItalique"/>
        </w:rPr>
        <w:t>couleurs de racine</w:t>
      </w:r>
      <w:r>
        <w:t xml:space="preserve"> parce qu’ils servaient à </w:t>
      </w:r>
      <w:r>
        <w:rPr>
          <w:rStyle w:val="CorpsdutexteCenturySchoolbook105ptItalique"/>
        </w:rPr>
        <w:t>raciner.</w:t>
      </w:r>
    </w:p>
    <w:p w:rsidR="005D4EF8" w:rsidRDefault="00BA76BB">
      <w:pPr>
        <w:pStyle w:val="Corpsdutexte0"/>
        <w:shd w:val="clear" w:color="auto" w:fill="auto"/>
        <w:spacing w:line="254" w:lineRule="exact"/>
        <w:ind w:firstLine="360"/>
      </w:pPr>
      <w:r>
        <w:t xml:space="preserve">Certains tons étaient obtenus par des </w:t>
      </w:r>
      <w:r>
        <w:rPr>
          <w:rStyle w:val="CorpsdutexteCenturySchoolbook105ptItalique"/>
        </w:rPr>
        <w:t xml:space="preserve">teintures superposées, </w:t>
      </w:r>
      <w:r>
        <w:t>c’est-à-dire que les fibres recevaient, soit un pied de teinture au bouillon (garance) ou à la cuve (indigo),</w:t>
      </w:r>
      <w:r>
        <w:t xml:space="preserve"> soit un racinage aux matières tannantes. Cette pratique avait pour but de ménager les fils en évitant les cuissons trop longues et les mordançages antagonistes. </w:t>
      </w:r>
      <w:r>
        <w:rPr>
          <w:rStyle w:val="CorpsdutexteCenturySchoolbook105ptItalique"/>
        </w:rPr>
        <w:t>Exemple pour le vert</w:t>
      </w:r>
      <w:r>
        <w:t xml:space="preserve"> :</w:t>
      </w:r>
    </w:p>
    <w:p w:rsidR="005D4EF8" w:rsidRDefault="00BA76BB">
      <w:pPr>
        <w:pStyle w:val="Corpsdutexte0"/>
        <w:shd w:val="clear" w:color="auto" w:fill="auto"/>
        <w:spacing w:line="259" w:lineRule="exact"/>
        <w:ind w:firstLine="360"/>
      </w:pPr>
      <w:r>
        <w:t>Cuve d’indigo (pas de cuisson, pas de mordançage) puis mordançage et te</w:t>
      </w:r>
      <w:r>
        <w:t>inture à la gaude ;</w:t>
      </w:r>
    </w:p>
    <w:p w:rsidR="005D4EF8" w:rsidRDefault="00BA76BB">
      <w:pPr>
        <w:pStyle w:val="Corpsdutexte0"/>
        <w:shd w:val="clear" w:color="auto" w:fill="auto"/>
        <w:spacing w:line="254" w:lineRule="exact"/>
        <w:ind w:firstLine="0"/>
      </w:pPr>
      <w:r>
        <w:t xml:space="preserve">Autre exemple : </w:t>
      </w:r>
      <w:r>
        <w:rPr>
          <w:rStyle w:val="CorpsdutexteCenturySchoolbook105ptItalique"/>
        </w:rPr>
        <w:t xml:space="preserve">Violet par bleu et rouge : </w:t>
      </w:r>
      <w:r>
        <w:t>cuve d’indigo donnant un pied de bleu ; mordançage ;</w:t>
      </w:r>
    </w:p>
    <w:p w:rsidR="005D4EF8" w:rsidRDefault="00BA76BB">
      <w:pPr>
        <w:pStyle w:val="Corpsdutexte0"/>
        <w:shd w:val="clear" w:color="auto" w:fill="auto"/>
        <w:spacing w:line="254" w:lineRule="exact"/>
        <w:ind w:firstLine="360"/>
      </w:pPr>
      <w:r>
        <w:t>garançage pour obtenir un violet profond (pour l’avoir plus clair on employait la cochenille).</w:t>
      </w:r>
    </w:p>
    <w:p w:rsidR="005D4EF8" w:rsidRDefault="00BA76BB">
      <w:pPr>
        <w:pStyle w:val="Corpsdutexte0"/>
        <w:shd w:val="clear" w:color="auto" w:fill="auto"/>
        <w:spacing w:line="293" w:lineRule="exact"/>
        <w:ind w:firstLine="0"/>
      </w:pPr>
      <w:r>
        <w:rPr>
          <w:rStyle w:val="CorpsdutexteCenturySchoolbook105ptItalique"/>
        </w:rPr>
        <w:t>Noir au campêche</w:t>
      </w:r>
      <w:r>
        <w:t xml:space="preserve"> (racinage) : mordançage aux </w:t>
      </w:r>
      <w:r>
        <w:t>composés de fer ;</w:t>
      </w:r>
    </w:p>
    <w:p w:rsidR="005D4EF8" w:rsidRDefault="00BA76BB">
      <w:pPr>
        <w:pStyle w:val="Corpsdutexte0"/>
        <w:shd w:val="clear" w:color="auto" w:fill="auto"/>
        <w:spacing w:line="264" w:lineRule="exact"/>
        <w:ind w:firstLine="360"/>
      </w:pPr>
      <w:r>
        <w:t>passage à la garance, pour donner « le bel œil », c’est-à-dire le reflet qui est indispensable au noir.</w:t>
      </w:r>
    </w:p>
    <w:p w:rsidR="005D4EF8" w:rsidRDefault="00BA76BB">
      <w:pPr>
        <w:pStyle w:val="Corpsdutexte0"/>
        <w:shd w:val="clear" w:color="auto" w:fill="auto"/>
        <w:spacing w:line="254" w:lineRule="exact"/>
        <w:ind w:firstLine="360"/>
      </w:pPr>
      <w:r>
        <w:rPr>
          <w:rStyle w:val="CorpsdutexteCenturySchoolbook105ptItalique"/>
        </w:rPr>
        <w:t>Les mordants</w:t>
      </w:r>
      <w:r>
        <w:t xml:space="preserve"> du premier groupe, étaient principa- lement l'</w:t>
      </w:r>
      <w:r>
        <w:rPr>
          <w:rStyle w:val="CorpsdutexteCenturySchoolbook105ptItalique"/>
        </w:rPr>
        <w:t>alun</w:t>
      </w:r>
      <w:r>
        <w:t xml:space="preserve"> et le </w:t>
      </w:r>
      <w:r>
        <w:rPr>
          <w:rStyle w:val="CorpsdutexteCenturySchoolbook105ptItalique"/>
        </w:rPr>
        <w:t>tartre</w:t>
      </w:r>
      <w:r>
        <w:t xml:space="preserve"> auxquels vint s’ajouter l'étain</w:t>
      </w:r>
      <w:r>
        <w:rPr>
          <w:rStyle w:val="CorpsdutexteCenturySchoolbook105ptItalique"/>
        </w:rPr>
        <w:t xml:space="preserve"> </w:t>
      </w:r>
      <w:r>
        <w:t>d’Angleterre ; pour le se</w:t>
      </w:r>
      <w:r>
        <w:t xml:space="preserve">cond, les trois </w:t>
      </w:r>
      <w:r>
        <w:rPr>
          <w:rStyle w:val="CorpsdutexteCenturySchoolbook105ptItalique"/>
        </w:rPr>
        <w:t>couperoses</w:t>
      </w:r>
      <w:r>
        <w:t xml:space="preserve"> ou </w:t>
      </w:r>
      <w:r>
        <w:rPr>
          <w:rStyle w:val="CorpsdutexteCenturySchoolbook105ptItalique"/>
        </w:rPr>
        <w:t xml:space="preserve">vitriols </w:t>
      </w:r>
      <w:r>
        <w:t xml:space="preserve">qui n’étaient autres que des sulfates : de cuivre à cristaux bleus, d’où son nom ancien de </w:t>
      </w:r>
      <w:r>
        <w:rPr>
          <w:rStyle w:val="CorpsdutexteCenturySchoolbook105ptItalique"/>
        </w:rPr>
        <w:t>couperose bleue</w:t>
      </w:r>
      <w:r>
        <w:t xml:space="preserve">; de fer, à cristaux verts, d’où la </w:t>
      </w:r>
      <w:r>
        <w:rPr>
          <w:rStyle w:val="CorpsdutexteCenturySchoolbook105ptItalique"/>
        </w:rPr>
        <w:t xml:space="preserve">couperose verte </w:t>
      </w:r>
      <w:r>
        <w:t xml:space="preserve">; de zinc, à cristaux blancs, d’où la </w:t>
      </w:r>
      <w:r>
        <w:rPr>
          <w:rStyle w:val="CorpsdutexteCenturySchoolbook105ptItalique"/>
        </w:rPr>
        <w:t>couperose blanche.</w:t>
      </w:r>
    </w:p>
    <w:p w:rsidR="005D4EF8" w:rsidRDefault="00BA76BB">
      <w:pPr>
        <w:pStyle w:val="Corpsdutexte0"/>
        <w:shd w:val="clear" w:color="auto" w:fill="auto"/>
        <w:spacing w:line="259" w:lineRule="exact"/>
        <w:ind w:firstLine="0"/>
      </w:pPr>
      <w:r>
        <w:t>Enfin les réactifs n’étaient pas indispensables au troisième groupe, on les évitait à cause de la surteinture qui constituait</w:t>
      </w:r>
    </w:p>
    <w:p w:rsidR="005D4EF8" w:rsidRDefault="00BA76BB">
      <w:pPr>
        <w:pStyle w:val="Corpsdutexte0"/>
        <w:shd w:val="clear" w:color="auto" w:fill="auto"/>
        <w:spacing w:line="250" w:lineRule="exact"/>
        <w:ind w:firstLine="0"/>
      </w:pPr>
      <w:r>
        <w:lastRenderedPageBreak/>
        <w:t xml:space="preserve">la phase finale du racinage. Le </w:t>
      </w:r>
      <w:r>
        <w:rPr>
          <w:rStyle w:val="CorpsdutexteCenturySchoolbook105ptItalique"/>
        </w:rPr>
        <w:t>fer,</w:t>
      </w:r>
      <w:r>
        <w:t xml:space="preserve"> sous forme de composé ferrique, était seul employé.</w:t>
      </w:r>
    </w:p>
    <w:p w:rsidR="005D4EF8" w:rsidRDefault="00BA76BB">
      <w:pPr>
        <w:pStyle w:val="Corpsdutexte0"/>
        <w:shd w:val="clear" w:color="auto" w:fill="auto"/>
        <w:spacing w:line="250" w:lineRule="exact"/>
        <w:ind w:firstLine="0"/>
      </w:pPr>
      <w:r>
        <w:t>Remarquons-le : ces réactifs sont ceux qu</w:t>
      </w:r>
      <w:r>
        <w:t>’on emploie encore aujourd’hui.</w:t>
      </w:r>
    </w:p>
    <w:p w:rsidR="005D4EF8" w:rsidRDefault="00BA76BB">
      <w:pPr>
        <w:pStyle w:val="Corpsdutexte0"/>
        <w:shd w:val="clear" w:color="auto" w:fill="auto"/>
        <w:spacing w:line="250" w:lineRule="exact"/>
        <w:ind w:firstLine="0"/>
      </w:pPr>
      <w:r>
        <w:t xml:space="preserve">Que nos devanciers en aient fait usage en Ardenne ressort de l’emploi de certains mots que nous retrouvons dans le langage et les glossaires. Le bouillon d’alunage était dit </w:t>
      </w:r>
      <w:r>
        <w:rPr>
          <w:rStyle w:val="CorpsdutexteCenturySchoolbook105ptItalique"/>
        </w:rPr>
        <w:t>bolèdje.</w:t>
      </w:r>
    </w:p>
    <w:p w:rsidR="005D4EF8" w:rsidRDefault="00BA76BB">
      <w:pPr>
        <w:pStyle w:val="Corpsdutexte0"/>
        <w:shd w:val="clear" w:color="auto" w:fill="auto"/>
        <w:spacing w:line="254" w:lineRule="exact"/>
        <w:ind w:firstLine="0"/>
      </w:pPr>
      <w:r>
        <w:t xml:space="preserve">La </w:t>
      </w:r>
      <w:r>
        <w:rPr>
          <w:rStyle w:val="CorpsdutexteCenturySchoolbook105ptItalique"/>
        </w:rPr>
        <w:t>coûve</w:t>
      </w:r>
      <w:r>
        <w:t xml:space="preserve"> était le grand tonneau où se met</w:t>
      </w:r>
      <w:r>
        <w:t>tait la laine, soit pour la teinture soit pour le dégraissage à l’urine, qui fut courant à Verviers jusqu’aux abords du XX</w:t>
      </w:r>
      <w:r>
        <w:rPr>
          <w:vertAlign w:val="superscript"/>
        </w:rPr>
        <w:t>e</w:t>
      </w:r>
      <w:r>
        <w:t xml:space="preserve"> siècle, et l’urine se payait huit centimes les deux seaux.</w:t>
      </w:r>
    </w:p>
    <w:p w:rsidR="005D4EF8" w:rsidRDefault="00BA76BB">
      <w:pPr>
        <w:pStyle w:val="Corpsdutexte0"/>
        <w:shd w:val="clear" w:color="auto" w:fill="auto"/>
        <w:spacing w:line="254" w:lineRule="exact"/>
        <w:ind w:firstLine="0"/>
      </w:pPr>
      <w:r>
        <w:t xml:space="preserve">Le racinage se faisait le plus souvent à l’aide du </w:t>
      </w:r>
      <w:r>
        <w:rPr>
          <w:rStyle w:val="CorpsdutexteCenturySchoolbook105ptItalique"/>
        </w:rPr>
        <w:t>brouwet di tindeû</w:t>
      </w:r>
      <w:r>
        <w:t xml:space="preserve"> ou </w:t>
      </w:r>
      <w:r>
        <w:rPr>
          <w:rStyle w:val="CorpsdutexteCenturySchoolbook105ptItalique"/>
        </w:rPr>
        <w:t>b</w:t>
      </w:r>
      <w:r>
        <w:rPr>
          <w:rStyle w:val="CorpsdutexteCenturySchoolbook105ptItalique"/>
        </w:rPr>
        <w:t>rou</w:t>
      </w:r>
      <w:r>
        <w:t xml:space="preserve"> de noix. Foncer ou </w:t>
      </w:r>
      <w:r>
        <w:rPr>
          <w:rStyle w:val="CorpsdutexteCenturySchoolbook105ptItalique"/>
        </w:rPr>
        <w:t>brunir</w:t>
      </w:r>
      <w:r>
        <w:t xml:space="preserve"> une pièce d’étoffe après teinture, se disait </w:t>
      </w:r>
      <w:r>
        <w:rPr>
          <w:rStyle w:val="CorpsdutexteCenturySchoolbook105ptItalique"/>
        </w:rPr>
        <w:t>ébrouquî.</w:t>
      </w:r>
    </w:p>
    <w:p w:rsidR="005D4EF8" w:rsidRDefault="00BA76BB">
      <w:pPr>
        <w:pStyle w:val="Corpsdutexte0"/>
        <w:shd w:val="clear" w:color="auto" w:fill="auto"/>
        <w:spacing w:line="250" w:lineRule="exact"/>
        <w:ind w:firstLine="0"/>
      </w:pPr>
      <w:r>
        <w:t xml:space="preserve">L’excès de teinture détergée à grande eau, à la </w:t>
      </w:r>
      <w:r>
        <w:rPr>
          <w:rStyle w:val="CorpsdutexteCenturySchoolbook105ptItalique"/>
        </w:rPr>
        <w:t>crau</w:t>
      </w:r>
      <w:r>
        <w:t xml:space="preserve"> ou craie s’appelait </w:t>
      </w:r>
      <w:r>
        <w:rPr>
          <w:rStyle w:val="CorpsdutexteCenturySchoolbook105ptItalique"/>
        </w:rPr>
        <w:t>li barbouyèdje</w:t>
      </w:r>
      <w:r>
        <w:t xml:space="preserve"> et servait souvent à donner un pied de teinture.</w:t>
      </w:r>
    </w:p>
    <w:p w:rsidR="005D4EF8" w:rsidRDefault="00BA76BB">
      <w:pPr>
        <w:pStyle w:val="Corpsdutexte0"/>
        <w:shd w:val="clear" w:color="auto" w:fill="auto"/>
        <w:spacing w:line="254" w:lineRule="exact"/>
        <w:ind w:firstLine="0"/>
      </w:pPr>
      <w:r>
        <w:rPr>
          <w:rStyle w:val="CorpsdutexteCenturySchoolbook105ptItalique"/>
        </w:rPr>
        <w:t>Empateler,</w:t>
      </w:r>
      <w:r>
        <w:t xml:space="preserve"> donner du bleu par le </w:t>
      </w:r>
      <w:r>
        <w:rPr>
          <w:rStyle w:val="CorpsdutexteCenturySchoolbook105ptItalique"/>
        </w:rPr>
        <w:t>pâtel</w:t>
      </w:r>
      <w:r>
        <w:t xml:space="preserve"> ou pastel signifiait donner aux laines un pied de bon teint. </w:t>
      </w:r>
      <w:r>
        <w:rPr>
          <w:rStyle w:val="CorpsdutexteCenturySchoolbook105ptItalique"/>
        </w:rPr>
        <w:t>Engaller</w:t>
      </w:r>
      <w:r>
        <w:t xml:space="preserve"> se disait de l’emploi de la galle pour assurer le </w:t>
      </w:r>
      <w:r>
        <w:rPr>
          <w:rStyle w:val="CorpsdutexteCenturySchoolbook105ptItalique"/>
        </w:rPr>
        <w:t>beau noir.</w:t>
      </w:r>
    </w:p>
    <w:p w:rsidR="005D4EF8" w:rsidRDefault="00BA76BB">
      <w:pPr>
        <w:pStyle w:val="En-tte30"/>
        <w:keepNext/>
        <w:keepLines/>
        <w:shd w:val="clear" w:color="auto" w:fill="auto"/>
        <w:jc w:val="left"/>
      </w:pPr>
      <w:bookmarkStart w:id="3" w:name="bookmark3"/>
      <w:r>
        <w:t>Quelles plantes tinctoriales les vieux ardennais ont-ils trouvées chez eux ?</w:t>
      </w:r>
      <w:bookmarkEnd w:id="3"/>
    </w:p>
    <w:p w:rsidR="005D4EF8" w:rsidRDefault="00BA76BB">
      <w:pPr>
        <w:pStyle w:val="Corpsdutexte0"/>
        <w:shd w:val="clear" w:color="auto" w:fill="auto"/>
        <w:spacing w:line="259" w:lineRule="exact"/>
        <w:ind w:firstLine="0"/>
      </w:pPr>
      <w:r>
        <w:t>Pour les jaunes, ils ont pu se servir de l</w:t>
      </w:r>
      <w:r>
        <w:t xml:space="preserve">a gaude (reseda lutéola), dont nous trouvons le nom wallon : </w:t>
      </w:r>
      <w:r>
        <w:rPr>
          <w:rStyle w:val="CorpsdutexteCenturySchoolbook105ptItalique"/>
        </w:rPr>
        <w:t>wode</w:t>
      </w:r>
      <w:r>
        <w:t xml:space="preserve"> ou </w:t>
      </w:r>
      <w:r>
        <w:rPr>
          <w:rStyle w:val="CorpsdutexteCenturySchoolbook105ptItalique"/>
        </w:rPr>
        <w:t>woude</w:t>
      </w:r>
      <w:r>
        <w:t>;</w:t>
      </w:r>
    </w:p>
    <w:p w:rsidR="005D4EF8" w:rsidRDefault="00BA76BB">
      <w:pPr>
        <w:pStyle w:val="Corpsdutexte0"/>
        <w:shd w:val="clear" w:color="auto" w:fill="auto"/>
        <w:spacing w:line="220" w:lineRule="exact"/>
        <w:ind w:firstLine="0"/>
      </w:pPr>
      <w:r>
        <w:t xml:space="preserve">de la </w:t>
      </w:r>
      <w:r>
        <w:rPr>
          <w:rStyle w:val="CorpsdutexteCenturySchoolbook105ptItalique"/>
        </w:rPr>
        <w:t>bruyère</w:t>
      </w:r>
      <w:r>
        <w:t xml:space="preserve"> (calluna berbéris : </w:t>
      </w:r>
      <w:r>
        <w:rPr>
          <w:rStyle w:val="CorpsdutexteCenturySchoolbook105ptItalique"/>
        </w:rPr>
        <w:t>bréyire</w:t>
      </w:r>
      <w:r>
        <w:t>) ;</w:t>
      </w:r>
    </w:p>
    <w:p w:rsidR="005D4EF8" w:rsidRDefault="00BA76BB">
      <w:pPr>
        <w:pStyle w:val="Corpsdutexte0"/>
        <w:shd w:val="clear" w:color="auto" w:fill="auto"/>
        <w:spacing w:line="254" w:lineRule="exact"/>
        <w:ind w:firstLine="0"/>
      </w:pPr>
      <w:r>
        <w:t xml:space="preserve">du </w:t>
      </w:r>
      <w:r>
        <w:rPr>
          <w:rStyle w:val="CorpsdutexteCenturySchoolbook105ptItalique"/>
        </w:rPr>
        <w:t>genêt</w:t>
      </w:r>
      <w:r>
        <w:t xml:space="preserve"> commun ou genestrolle (genista tinctoria), dite chez nous </w:t>
      </w:r>
      <w:r>
        <w:rPr>
          <w:rStyle w:val="CorpsdutexteCenturySchoolbook105ptItalique"/>
        </w:rPr>
        <w:t>li jèbe di tindeû</w:t>
      </w:r>
      <w:r>
        <w:t xml:space="preserve"> tant son rôle est grand;</w:t>
      </w:r>
    </w:p>
    <w:p w:rsidR="005D4EF8" w:rsidRDefault="00BA76BB">
      <w:pPr>
        <w:pStyle w:val="Corpsdutexte0"/>
        <w:shd w:val="clear" w:color="auto" w:fill="auto"/>
        <w:spacing w:line="220" w:lineRule="exact"/>
        <w:ind w:firstLine="0"/>
      </w:pPr>
      <w:r>
        <w:t xml:space="preserve">du </w:t>
      </w:r>
      <w:r>
        <w:rPr>
          <w:rStyle w:val="CorpsdutexteCenturySchoolbook105ptItalique"/>
        </w:rPr>
        <w:t>pommier sauvage</w:t>
      </w:r>
      <w:r>
        <w:t xml:space="preserve"> (pyrus</w:t>
      </w:r>
      <w:r>
        <w:t xml:space="preserve"> malus) ;</w:t>
      </w:r>
    </w:p>
    <w:p w:rsidR="005D4EF8" w:rsidRDefault="00BA76BB">
      <w:pPr>
        <w:pStyle w:val="Corpsdutexte0"/>
        <w:shd w:val="clear" w:color="auto" w:fill="auto"/>
        <w:spacing w:line="220" w:lineRule="exact"/>
        <w:ind w:firstLine="0"/>
      </w:pPr>
      <w:r>
        <w:t>de l'</w:t>
      </w:r>
      <w:r>
        <w:rPr>
          <w:rStyle w:val="CorpsdutexteCenturySchoolbook105ptItalique"/>
        </w:rPr>
        <w:t>épine-vinette</w:t>
      </w:r>
      <w:r>
        <w:t xml:space="preserve"> (berbéris vulgaris) ;</w:t>
      </w:r>
    </w:p>
    <w:p w:rsidR="005D4EF8" w:rsidRDefault="00BA76BB">
      <w:pPr>
        <w:pStyle w:val="Corpsdutexte0"/>
        <w:shd w:val="clear" w:color="auto" w:fill="auto"/>
        <w:spacing w:line="274" w:lineRule="exact"/>
        <w:ind w:firstLine="0"/>
      </w:pPr>
      <w:r>
        <w:t xml:space="preserve">du </w:t>
      </w:r>
      <w:r>
        <w:rPr>
          <w:rStyle w:val="CorpsdutexteCenturySchoolbook105ptItalique"/>
        </w:rPr>
        <w:t>nerprun de teinturier</w:t>
      </w:r>
      <w:r>
        <w:t xml:space="preserve"> (rhammus frangula), l’arbuste à </w:t>
      </w:r>
      <w:r>
        <w:rPr>
          <w:rStyle w:val="CorpsdutexteCenturySchoolbook105ptItalique"/>
        </w:rPr>
        <w:t>la noire prune,</w:t>
      </w:r>
      <w:r>
        <w:t xml:space="preserve"> qui en d’autres lieux avait donné la célèbre </w:t>
      </w:r>
      <w:r>
        <w:rPr>
          <w:rStyle w:val="CorpsdutexteCenturySchoolbook10ptItalique"/>
        </w:rPr>
        <w:t>gr</w:t>
      </w:r>
      <w:r>
        <w:rPr>
          <w:rStyle w:val="CorpsdutexteCenturySchoolbook10ptItalique0"/>
        </w:rPr>
        <w:t xml:space="preserve">aine </w:t>
      </w:r>
      <w:r>
        <w:rPr>
          <w:rStyle w:val="CorpsdutexteCenturySchoolbook105ptItalique0"/>
        </w:rPr>
        <w:t>jaune</w:t>
      </w:r>
      <w:r>
        <w:rPr>
          <w:rStyle w:val="CorpsdutexteCenturySchoolbook105ptItalique"/>
        </w:rPr>
        <w:t>,</w:t>
      </w:r>
      <w:r>
        <w:t xml:space="preserve"> dite graine de Perse, d’Espagne ou d’Avignon ;</w:t>
      </w:r>
    </w:p>
    <w:p w:rsidR="005D4EF8" w:rsidRDefault="00BA76BB">
      <w:pPr>
        <w:pStyle w:val="Corpsdutexte0"/>
        <w:shd w:val="clear" w:color="auto" w:fill="auto"/>
        <w:spacing w:line="278" w:lineRule="exact"/>
        <w:ind w:firstLine="360"/>
      </w:pPr>
      <w:r>
        <w:t xml:space="preserve">le </w:t>
      </w:r>
      <w:r>
        <w:rPr>
          <w:rStyle w:val="CorpsdutexteCenturySchoolbook105ptItalique"/>
        </w:rPr>
        <w:t>myrte bâtard</w:t>
      </w:r>
      <w:r>
        <w:t xml:space="preserve"> (myrica gale) ; la </w:t>
      </w:r>
      <w:r>
        <w:rPr>
          <w:rStyle w:val="CorpsdutexteCenturySchoolbook105ptItalique"/>
        </w:rPr>
        <w:t>camomille</w:t>
      </w:r>
      <w:r>
        <w:t xml:space="preserve"> de France (anthémis tinctoria) ;  les </w:t>
      </w:r>
      <w:r>
        <w:rPr>
          <w:rStyle w:val="CorpsdutexteCenturySchoolbook105ptItalique"/>
        </w:rPr>
        <w:t>feuilles de biolles</w:t>
      </w:r>
      <w:r>
        <w:t xml:space="preserve"> ou de bouleaux blancs (betula alba) ; la </w:t>
      </w:r>
      <w:r>
        <w:rPr>
          <w:rStyle w:val="CorpsdutexteCenturySchoolbook105ptItalique"/>
        </w:rPr>
        <w:t>renouée persicaire</w:t>
      </w:r>
      <w:r>
        <w:t xml:space="preserve"> (polygonum persiciflorum), dite </w:t>
      </w:r>
      <w:r>
        <w:rPr>
          <w:rStyle w:val="CorpsdutexteCenturySchoolbook105ptItalique"/>
        </w:rPr>
        <w:t>jèbe di Sint Antône,</w:t>
      </w:r>
      <w:r>
        <w:t xml:space="preserve"> connue pour ses propriétés thérapeutiques ;</w:t>
      </w:r>
    </w:p>
    <w:p w:rsidR="005D4EF8" w:rsidRDefault="00BA76BB">
      <w:pPr>
        <w:pStyle w:val="Corpsdutexte0"/>
        <w:shd w:val="clear" w:color="auto" w:fill="auto"/>
        <w:spacing w:line="278" w:lineRule="exact"/>
        <w:ind w:firstLine="360"/>
      </w:pPr>
      <w:r>
        <w:t xml:space="preserve">la </w:t>
      </w:r>
      <w:r>
        <w:rPr>
          <w:rStyle w:val="CorpsdutexteCenturySchoolbook105ptItalique"/>
        </w:rPr>
        <w:t>prèle de</w:t>
      </w:r>
      <w:r>
        <w:rPr>
          <w:rStyle w:val="CorpsdutexteCenturySchoolbook105ptItalique"/>
        </w:rPr>
        <w:t>s champs</w:t>
      </w:r>
      <w:r>
        <w:t xml:space="preserve"> (equisetum arvense, pratense et syl- vicum) ;</w:t>
      </w:r>
    </w:p>
    <w:p w:rsidR="005D4EF8" w:rsidRDefault="00BA76BB">
      <w:pPr>
        <w:pStyle w:val="Corpsdutexte0"/>
        <w:shd w:val="clear" w:color="auto" w:fill="auto"/>
        <w:spacing w:line="278" w:lineRule="exact"/>
        <w:ind w:firstLine="360"/>
      </w:pPr>
      <w:r>
        <w:t xml:space="preserve">la </w:t>
      </w:r>
      <w:r>
        <w:rPr>
          <w:rStyle w:val="CorpsdutexteCenturySchoolbook105ptItalique"/>
        </w:rPr>
        <w:t>sarrette</w:t>
      </w:r>
      <w:r>
        <w:t xml:space="preserve"> (serratula tinctoria) qu’il ne faut pas confondre avec la sarriette, cultivée comme condiment.</w:t>
      </w:r>
    </w:p>
    <w:p w:rsidR="005D4EF8" w:rsidRDefault="00BA76BB">
      <w:pPr>
        <w:pStyle w:val="Corpsdutexte0"/>
        <w:shd w:val="clear" w:color="auto" w:fill="auto"/>
        <w:spacing w:line="259" w:lineRule="exact"/>
        <w:ind w:firstLine="360"/>
      </w:pPr>
      <w:r>
        <w:lastRenderedPageBreak/>
        <w:t xml:space="preserve">Pour les rouges, nos anciens ont connu le </w:t>
      </w:r>
      <w:r>
        <w:rPr>
          <w:rStyle w:val="CorpsdutexteCenturySchoolbook105ptItalique"/>
        </w:rPr>
        <w:t>gaillet</w:t>
      </w:r>
      <w:r>
        <w:t xml:space="preserve"> (galium molengo) dit grateron, gaillet accro</w:t>
      </w:r>
      <w:r>
        <w:t xml:space="preserve">chant ou </w:t>
      </w:r>
      <w:r>
        <w:rPr>
          <w:rStyle w:val="CorpsdutexteCenturySchoolbook105ptItalique"/>
        </w:rPr>
        <w:t>gripète</w:t>
      </w:r>
      <w:r>
        <w:t xml:space="preserve"> ;</w:t>
      </w:r>
    </w:p>
    <w:p w:rsidR="005D4EF8" w:rsidRDefault="00BA76BB">
      <w:pPr>
        <w:pStyle w:val="Corpsdutexte0"/>
        <w:shd w:val="clear" w:color="auto" w:fill="auto"/>
        <w:spacing w:line="254" w:lineRule="exact"/>
        <w:ind w:firstLine="360"/>
      </w:pPr>
      <w:r>
        <w:t xml:space="preserve">le </w:t>
      </w:r>
      <w:r>
        <w:rPr>
          <w:rStyle w:val="CorpsdutexteCenturySchoolbook105ptItalique"/>
        </w:rPr>
        <w:t>lycopode</w:t>
      </w:r>
      <w:r>
        <w:t xml:space="preserve"> (lycopodium), sorte de mousse qui pousserait en l’air, employé surtout comme adjuvant du gaillet et de la garance ;</w:t>
      </w:r>
    </w:p>
    <w:p w:rsidR="005D4EF8" w:rsidRDefault="00BA76BB">
      <w:pPr>
        <w:pStyle w:val="Corpsdutexte0"/>
        <w:shd w:val="clear" w:color="auto" w:fill="auto"/>
        <w:spacing w:line="220" w:lineRule="exact"/>
        <w:ind w:firstLine="360"/>
      </w:pPr>
      <w:r>
        <w:t xml:space="preserve">la </w:t>
      </w:r>
      <w:r>
        <w:rPr>
          <w:rStyle w:val="CorpsdutexteCenturySchoolbook105ptItalique"/>
        </w:rPr>
        <w:t>garance</w:t>
      </w:r>
      <w:r>
        <w:t xml:space="preserve"> (rubia tinctoria), reine des rubiacées ;</w:t>
      </w:r>
    </w:p>
    <w:p w:rsidR="005D4EF8" w:rsidRDefault="00BA76BB">
      <w:pPr>
        <w:pStyle w:val="Corpsdutexte0"/>
        <w:shd w:val="clear" w:color="auto" w:fill="auto"/>
        <w:spacing w:line="220" w:lineRule="exact"/>
        <w:ind w:firstLine="360"/>
      </w:pPr>
      <w:r>
        <w:rPr>
          <w:rStyle w:val="CorpsdutexteCenturySchoolbook105ptItalique"/>
        </w:rPr>
        <w:t>l'aspérule des bois</w:t>
      </w:r>
      <w:r>
        <w:t xml:space="preserve"> (asperula tinctoria), dite </w:t>
      </w:r>
      <w:r>
        <w:rPr>
          <w:rStyle w:val="CorpsdutexteCenturySchoolbook105ptItalique"/>
        </w:rPr>
        <w:t xml:space="preserve">rubéole </w:t>
      </w:r>
      <w:r>
        <w:t>;</w:t>
      </w:r>
    </w:p>
    <w:p w:rsidR="005D4EF8" w:rsidRDefault="00BA76BB">
      <w:pPr>
        <w:pStyle w:val="Corpsdutexte0"/>
        <w:shd w:val="clear" w:color="auto" w:fill="auto"/>
        <w:tabs>
          <w:tab w:val="left" w:pos="394"/>
        </w:tabs>
        <w:spacing w:line="254" w:lineRule="exact"/>
        <w:ind w:firstLine="360"/>
      </w:pPr>
      <w:r>
        <w:rPr>
          <w:rStyle w:val="CorpsdutexteCenturySchoolbook105ptItalique"/>
        </w:rPr>
        <w:t>l'orcanette</w:t>
      </w:r>
      <w:r>
        <w:t xml:space="preserve"> (anchusa tinctoria), que nos bonnes femmes connaissaient bien pour l’avoir employée, broyée à l’huile, en enduit destiné à teindre, faire reluire leurs bahuts et les préserver des vers;</w:t>
      </w:r>
    </w:p>
    <w:p w:rsidR="005D4EF8" w:rsidRDefault="00BA76BB">
      <w:pPr>
        <w:pStyle w:val="Corpsdutexte0"/>
        <w:shd w:val="clear" w:color="auto" w:fill="auto"/>
        <w:spacing w:line="254" w:lineRule="exact"/>
        <w:ind w:firstLine="360"/>
      </w:pPr>
      <w:r>
        <w:t xml:space="preserve">enfin, pour joindre au rouge le rose paysan si attrayant, </w:t>
      </w:r>
      <w:r>
        <w:t xml:space="preserve">les </w:t>
      </w:r>
      <w:r>
        <w:rPr>
          <w:rStyle w:val="CorpsdutexteCenturySchoolbook105ptItalique"/>
        </w:rPr>
        <w:t>fleurs de carthame</w:t>
      </w:r>
      <w:r>
        <w:t xml:space="preserve"> (carthamus tinctorius), sorte de char- don, encore appelé </w:t>
      </w:r>
      <w:r>
        <w:rPr>
          <w:rStyle w:val="CorpsdutexteCenturySchoolbook105ptItalique"/>
        </w:rPr>
        <w:t>safran bâtard</w:t>
      </w:r>
      <w:r>
        <w:t xml:space="preserve"> dont l’extrait doit se faire en bouillon alcalin.</w:t>
      </w:r>
    </w:p>
    <w:p w:rsidR="005D4EF8" w:rsidRDefault="00BA76BB">
      <w:pPr>
        <w:pStyle w:val="Corpsdutexte0"/>
        <w:shd w:val="clear" w:color="auto" w:fill="auto"/>
        <w:spacing w:line="254" w:lineRule="exact"/>
        <w:ind w:firstLine="360"/>
      </w:pPr>
      <w:r>
        <w:t xml:space="preserve">Notons aussi que pour les rouges, nos vieux teinturiers se sont communément servi du </w:t>
      </w:r>
      <w:r>
        <w:rPr>
          <w:rStyle w:val="CorpsdutexteCenturySchoolbook105ptItalique"/>
        </w:rPr>
        <w:t>brési</w:t>
      </w:r>
      <w:r>
        <w:t xml:space="preserve"> ou </w:t>
      </w:r>
      <w:r>
        <w:rPr>
          <w:rStyle w:val="CorpsdutexteCenturySchoolbook105ptItalique"/>
        </w:rPr>
        <w:t>brusi</w:t>
      </w:r>
      <w:r>
        <w:t xml:space="preserve"> (bois rouge</w:t>
      </w:r>
      <w:r>
        <w:t xml:space="preserve"> du Brésil).</w:t>
      </w:r>
    </w:p>
    <w:p w:rsidR="005D4EF8" w:rsidRDefault="00BA76BB">
      <w:pPr>
        <w:pStyle w:val="Corpsdutexte0"/>
        <w:shd w:val="clear" w:color="auto" w:fill="auto"/>
        <w:spacing w:line="254" w:lineRule="exact"/>
        <w:ind w:firstLine="360"/>
      </w:pPr>
      <w:r>
        <w:t>Pour les bleus, ils ont connu le célèbre pastel des tein</w:t>
      </w:r>
      <w:r>
        <w:softHyphen/>
        <w:t xml:space="preserve">turiers (isatis tinctoria) car nous trouvons le terme </w:t>
      </w:r>
      <w:r>
        <w:rPr>
          <w:rStyle w:val="CorpsdutexteCenturySchoolbook105ptItalique"/>
        </w:rPr>
        <w:t xml:space="preserve">empateler </w:t>
      </w:r>
      <w:r>
        <w:t xml:space="preserve">dans les vocabulaires du pays verviétois, à côté des formes germaniques </w:t>
      </w:r>
      <w:r>
        <w:rPr>
          <w:rStyle w:val="CorpsdutexteCenturySchoolbook105ptItalique"/>
        </w:rPr>
        <w:t>waide</w:t>
      </w:r>
      <w:r>
        <w:t xml:space="preserve"> et </w:t>
      </w:r>
      <w:r>
        <w:rPr>
          <w:rStyle w:val="CorpsdutexteCenturySchoolbook105ptItalique"/>
        </w:rPr>
        <w:t>waider,</w:t>
      </w:r>
      <w:r>
        <w:t xml:space="preserve"> apparentées aux proches régions d</w:t>
      </w:r>
      <w:r>
        <w:t>’Allemagne où il était cultivé.</w:t>
      </w:r>
    </w:p>
    <w:p w:rsidR="005D4EF8" w:rsidRDefault="00BA76BB">
      <w:pPr>
        <w:pStyle w:val="Corpsdutexte0"/>
        <w:shd w:val="clear" w:color="auto" w:fill="auto"/>
        <w:spacing w:line="254" w:lineRule="exact"/>
        <w:ind w:firstLine="360"/>
      </w:pPr>
      <w:r>
        <w:t>Il est probable aussi que cette culture ne fut guère prati</w:t>
      </w:r>
      <w:r>
        <w:softHyphen/>
        <w:t xml:space="preserve">quée en Ardenne. Notre terre n’est pas — il s’en faut — pays de Cocagne, quoique ce vocable soit bien près de </w:t>
      </w:r>
      <w:r>
        <w:rPr>
          <w:rStyle w:val="CorpsdutexteCenturySchoolbook105ptItalique"/>
        </w:rPr>
        <w:t xml:space="preserve">cocaigne, </w:t>
      </w:r>
      <w:r>
        <w:t xml:space="preserve">oeuf, à quoi ressemblaient fort les pastels, </w:t>
      </w:r>
      <w:r>
        <w:t>formés de feuilles</w:t>
      </w:r>
    </w:p>
    <w:p w:rsidR="005D4EF8" w:rsidRDefault="00BA76BB">
      <w:pPr>
        <w:pStyle w:val="Corpsdutexte0"/>
        <w:shd w:val="clear" w:color="auto" w:fill="auto"/>
        <w:tabs>
          <w:tab w:val="left" w:pos="112"/>
        </w:tabs>
        <w:spacing w:line="254" w:lineRule="exact"/>
        <w:ind w:firstLine="0"/>
      </w:pPr>
      <w:r>
        <w:t>fermentées, réduites en pâtes de la grosseur d’un œuf de poule.</w:t>
      </w:r>
    </w:p>
    <w:p w:rsidR="005D4EF8" w:rsidRDefault="00BA76BB">
      <w:pPr>
        <w:pStyle w:val="Corpsdutexte0"/>
        <w:shd w:val="clear" w:color="auto" w:fill="auto"/>
        <w:spacing w:line="254" w:lineRule="exact"/>
        <w:ind w:firstLine="360"/>
      </w:pPr>
      <w:r>
        <w:t>Nous avons dû nous refuser cette source de richesse enviable qui fut celle des Albigeois. Tout a une fin d’ailleurs, el lorsque le pastel du Languedoc fut détrôné par le pas</w:t>
      </w:r>
      <w:r>
        <w:t>tel «les Indes ou indigo, la prospérité du pays de Cocagne ; croula...</w:t>
      </w:r>
    </w:p>
    <w:p w:rsidR="005D4EF8" w:rsidRDefault="00BA76BB">
      <w:pPr>
        <w:pStyle w:val="Corpsdutexte0"/>
        <w:shd w:val="clear" w:color="auto" w:fill="auto"/>
        <w:spacing w:line="254" w:lineRule="exact"/>
        <w:ind w:firstLine="360"/>
      </w:pPr>
      <w:r>
        <w:t xml:space="preserve">Nos anciens, eux aussi, se tournèrent vers </w:t>
      </w:r>
      <w:r>
        <w:rPr>
          <w:rStyle w:val="CorpsdutexteCenturySchoolbook105ptItalique"/>
        </w:rPr>
        <w:t>Yinde,</w:t>
      </w:r>
      <w:r>
        <w:t xml:space="preserve"> dont ils firent bon emploi, tandis que les économistes se lamentaient, réclamant pour le terroir français l’interdiction du produit con</w:t>
      </w:r>
      <w:r>
        <w:t>current. A défaut de l’obtenir, ils promurent avec succès, la culture de la garance.</w:t>
      </w:r>
    </w:p>
    <w:p w:rsidR="005D4EF8" w:rsidRDefault="00BA76BB">
      <w:pPr>
        <w:pStyle w:val="Corpsdutexte0"/>
        <w:shd w:val="clear" w:color="auto" w:fill="auto"/>
        <w:spacing w:line="254" w:lineRule="exact"/>
        <w:ind w:firstLine="360"/>
      </w:pPr>
      <w:r>
        <w:t>Ce sont eux qui demandèrent que les robes des magistrats, de même que les vêtements des hommes de guerre fussent rouges, chose qui s’est conservée pour les premiers et dur</w:t>
      </w:r>
      <w:r>
        <w:t>a pour les seconds jusqu’à la guerre de 1914, que les fantassins français commencèrent chez nous en pantalon rouge, à leur plus grand dommage...</w:t>
      </w:r>
    </w:p>
    <w:p w:rsidR="005D4EF8" w:rsidRDefault="00BA76BB">
      <w:pPr>
        <w:pStyle w:val="Corpsdutexte0"/>
        <w:shd w:val="clear" w:color="auto" w:fill="auto"/>
        <w:spacing w:line="254" w:lineRule="exact"/>
        <w:ind w:firstLine="360"/>
      </w:pPr>
      <w:r>
        <w:rPr>
          <w:rStyle w:val="CorpsdutexteCenturySchoolbook105ptItalique"/>
        </w:rPr>
        <w:t>Pour les fauves,</w:t>
      </w:r>
      <w:r>
        <w:t xml:space="preserve"> les gens de ce pays avaient principalement l'</w:t>
      </w:r>
      <w:r>
        <w:rPr>
          <w:rStyle w:val="CorpsdutexteCenturySchoolbook105ptItalique"/>
        </w:rPr>
        <w:t>écorce d’aulne</w:t>
      </w:r>
      <w:r>
        <w:t xml:space="preserve"> (alnus glutinosa) d’où ils tiraient la </w:t>
      </w:r>
      <w:r>
        <w:rPr>
          <w:rStyle w:val="CorpsdutexteCenturySchoolbook105ptItalique"/>
        </w:rPr>
        <w:t>pèlotte d'onai</w:t>
      </w:r>
      <w:r>
        <w:t xml:space="preserve"> très employée.</w:t>
      </w:r>
    </w:p>
    <w:p w:rsidR="005D4EF8" w:rsidRDefault="00BA76BB">
      <w:pPr>
        <w:pStyle w:val="Corpsdutexte0"/>
        <w:shd w:val="clear" w:color="auto" w:fill="auto"/>
        <w:spacing w:line="254" w:lineRule="exact"/>
        <w:ind w:firstLine="360"/>
      </w:pPr>
      <w:r>
        <w:lastRenderedPageBreak/>
        <w:t xml:space="preserve">Le </w:t>
      </w:r>
      <w:r>
        <w:rPr>
          <w:rStyle w:val="CorpsdutexteCenturySchoolbook105ptItalique"/>
        </w:rPr>
        <w:t>lichen des pierres</w:t>
      </w:r>
      <w:r>
        <w:t xml:space="preserve"> ou </w:t>
      </w:r>
      <w:r>
        <w:rPr>
          <w:rStyle w:val="CorpsdutexteCenturySchoolbook105ptItalique"/>
        </w:rPr>
        <w:t>môsse di piere</w:t>
      </w:r>
      <w:r>
        <w:t xml:space="preserve"> (parmela ompha- lodes) avec lequel ils teignaient — nous dit l’abbé Bastin - non seulement la laine, mais aussi les œufs de Pâques ... ;</w:t>
      </w:r>
    </w:p>
    <w:p w:rsidR="005D4EF8" w:rsidRDefault="00BA76BB">
      <w:pPr>
        <w:pStyle w:val="Corpsdutexte0"/>
        <w:shd w:val="clear" w:color="auto" w:fill="auto"/>
        <w:spacing w:line="254" w:lineRule="exact"/>
        <w:ind w:firstLine="360"/>
      </w:pPr>
      <w:r>
        <w:t xml:space="preserve">la </w:t>
      </w:r>
      <w:r>
        <w:rPr>
          <w:rStyle w:val="CorpsdutexteCenturySchoolbook105ptItalique"/>
        </w:rPr>
        <w:t>noix d</w:t>
      </w:r>
      <w:r>
        <w:rPr>
          <w:rStyle w:val="CorpsdutexteCenturySchoolbook105ptItalique"/>
        </w:rPr>
        <w:t>e galle</w:t>
      </w:r>
      <w:r>
        <w:t xml:space="preserve"> ou galle, d’où le terme </w:t>
      </w:r>
      <w:r>
        <w:rPr>
          <w:rStyle w:val="CorpsdutexteCenturySchoolbook105ptItalique"/>
        </w:rPr>
        <w:t>engaller</w:t>
      </w:r>
      <w:r>
        <w:t xml:space="preserve"> que nous trouvons dans les vocabulaires de métier;</w:t>
      </w:r>
    </w:p>
    <w:p w:rsidR="005D4EF8" w:rsidRDefault="00BA76BB">
      <w:pPr>
        <w:pStyle w:val="Corpsdutexte0"/>
        <w:shd w:val="clear" w:color="auto" w:fill="auto"/>
        <w:spacing w:line="254" w:lineRule="exact"/>
        <w:ind w:firstLine="360"/>
      </w:pPr>
      <w:r>
        <w:t xml:space="preserve">la </w:t>
      </w:r>
      <w:r>
        <w:rPr>
          <w:rStyle w:val="CorpsdutexteCenturySchoolbook105ptItalique"/>
        </w:rPr>
        <w:t>pelure de noix de galle,</w:t>
      </w:r>
      <w:r>
        <w:t xml:space="preserve"> à la fois mordant et colorant, d’où l’on tirait le </w:t>
      </w:r>
      <w:r>
        <w:rPr>
          <w:rStyle w:val="CorpsdutexteCenturySchoolbook105ptItalique"/>
        </w:rPr>
        <w:t>bistre,</w:t>
      </w:r>
      <w:r>
        <w:t xml:space="preserve"> dont les dégradés vont du rose gris au fauve;</w:t>
      </w:r>
    </w:p>
    <w:p w:rsidR="005D4EF8" w:rsidRDefault="00BA76BB">
      <w:pPr>
        <w:pStyle w:val="Corpsdutexte0"/>
        <w:shd w:val="clear" w:color="auto" w:fill="auto"/>
        <w:spacing w:line="254" w:lineRule="exact"/>
        <w:ind w:firstLine="360"/>
      </w:pPr>
      <w:r>
        <w:t xml:space="preserve">le </w:t>
      </w:r>
      <w:r>
        <w:rPr>
          <w:rStyle w:val="CorpsdutexteCenturySchoolbook105ptItalique"/>
        </w:rPr>
        <w:t>brou de noix</w:t>
      </w:r>
      <w:r>
        <w:t xml:space="preserve"> (juglans regia)</w:t>
      </w:r>
      <w:r>
        <w:t xml:space="preserve">, </w:t>
      </w:r>
      <w:r>
        <w:rPr>
          <w:rStyle w:val="CorpsdutexteCenturySchoolbook105ptItalique"/>
        </w:rPr>
        <w:t>li brouwet di tindeû,</w:t>
      </w:r>
      <w:r>
        <w:t xml:space="preserve"> dont il y avait toujours un tonneau plein;</w:t>
      </w:r>
    </w:p>
    <w:p w:rsidR="005D4EF8" w:rsidRDefault="00BA76BB">
      <w:pPr>
        <w:pStyle w:val="Corpsdutexte0"/>
        <w:shd w:val="clear" w:color="auto" w:fill="auto"/>
        <w:spacing w:line="254" w:lineRule="exact"/>
        <w:ind w:firstLine="360"/>
      </w:pPr>
      <w:r>
        <w:rPr>
          <w:rStyle w:val="Corpsdutexte6"/>
        </w:rPr>
        <w:t>l'écorce de chêne</w:t>
      </w:r>
      <w:r>
        <w:rPr>
          <w:rStyle w:val="Corpsdutexte6Georgia11ptNonItalique"/>
        </w:rPr>
        <w:t xml:space="preserve"> ; l'</w:t>
      </w:r>
      <w:r>
        <w:rPr>
          <w:rStyle w:val="Corpsdutexte6"/>
        </w:rPr>
        <w:t xml:space="preserve">écorce de sorbier </w:t>
      </w:r>
      <w:r>
        <w:rPr>
          <w:rStyle w:val="Corpsdutexte6Georgia11ptNonItalique"/>
        </w:rPr>
        <w:t>;</w:t>
      </w:r>
    </w:p>
    <w:p w:rsidR="005D4EF8" w:rsidRDefault="00BA76BB">
      <w:pPr>
        <w:pStyle w:val="Corpsdutexte0"/>
        <w:shd w:val="clear" w:color="auto" w:fill="auto"/>
        <w:tabs>
          <w:tab w:val="left" w:pos="392"/>
        </w:tabs>
        <w:spacing w:line="220" w:lineRule="exact"/>
        <w:ind w:firstLine="360"/>
      </w:pPr>
      <w:r>
        <w:rPr>
          <w:rStyle w:val="CorpsdutexteCenturySchoolbook105ptItalique"/>
        </w:rPr>
        <w:t>l'arbousier</w:t>
      </w:r>
      <w:r>
        <w:t xml:space="preserve"> ou raisin d’ours (uva ursi) ;</w:t>
      </w:r>
    </w:p>
    <w:p w:rsidR="005D4EF8" w:rsidRDefault="00BA76BB">
      <w:pPr>
        <w:pStyle w:val="Corpsdutexte0"/>
        <w:shd w:val="clear" w:color="auto" w:fill="auto"/>
        <w:spacing w:line="254" w:lineRule="exact"/>
        <w:ind w:firstLine="360"/>
      </w:pPr>
      <w:r>
        <w:t xml:space="preserve">enfin, un gris brunâtre était obtenu par les </w:t>
      </w:r>
      <w:r>
        <w:rPr>
          <w:rStyle w:val="CorpsdutexteCenturySchoolbook105ptItalique"/>
        </w:rPr>
        <w:t>rameaux de pin sylvestre.</w:t>
      </w:r>
    </w:p>
    <w:p w:rsidR="005D4EF8" w:rsidRDefault="00BA76BB">
      <w:pPr>
        <w:pStyle w:val="Corpsdutexte0"/>
        <w:shd w:val="clear" w:color="auto" w:fill="auto"/>
        <w:spacing w:line="220" w:lineRule="exact"/>
        <w:ind w:firstLine="360"/>
      </w:pPr>
      <w:r>
        <w:t xml:space="preserve">N’oublions pas les lichens et les </w:t>
      </w:r>
      <w:r>
        <w:t>mousses :</w:t>
      </w:r>
    </w:p>
    <w:p w:rsidR="005D4EF8" w:rsidRDefault="00BA76BB">
      <w:pPr>
        <w:pStyle w:val="Corpsdutexte0"/>
        <w:shd w:val="clear" w:color="auto" w:fill="auto"/>
        <w:spacing w:line="259" w:lineRule="exact"/>
        <w:ind w:firstLine="360"/>
      </w:pPr>
      <w:r>
        <w:rPr>
          <w:rStyle w:val="CorpsdutexteCenturySchoolbook105ptItalique"/>
        </w:rPr>
        <w:t>l'orseille</w:t>
      </w:r>
      <w:r>
        <w:t xml:space="preserve"> (rocella tinctoria), traitée en cuve comme l’indigo, donnait des poupres violacés très beaux.</w:t>
      </w:r>
    </w:p>
    <w:p w:rsidR="005D4EF8" w:rsidRDefault="00BA76BB">
      <w:pPr>
        <w:pStyle w:val="Corpsdutexte0"/>
        <w:shd w:val="clear" w:color="auto" w:fill="auto"/>
        <w:spacing w:line="254" w:lineRule="exact"/>
        <w:ind w:firstLine="360"/>
      </w:pPr>
      <w:r>
        <w:t>Aux matières tannantes indigènes, se joignaient des bois et des plantes exotiques : campêche, rocou, cachou, sumac, morin (bois jaune) brésil</w:t>
      </w:r>
      <w:r>
        <w:t>, curcuma americana. La racine de cette dernière plante, réduite en poudre, renferme un colorant jaune, assez vif quoique peu solide. Il est plaisant que cette poudre appelée aussi «terre d’Amérique» prit par la suite, par simple corruption de mots, le nom</w:t>
      </w:r>
      <w:r>
        <w:t xml:space="preserve"> de </w:t>
      </w:r>
      <w:r>
        <w:rPr>
          <w:rStyle w:val="CorpsdutexteCenturySchoolbook105ptItalique"/>
        </w:rPr>
        <w:t xml:space="preserve">terre-mérite. </w:t>
      </w:r>
      <w:r>
        <w:t xml:space="preserve">A Verviers on l’appelait aussi </w:t>
      </w:r>
      <w:r>
        <w:rPr>
          <w:rStyle w:val="CorpsdutexteCenturySchoolbook105ptItalique"/>
        </w:rPr>
        <w:t>méquin,</w:t>
      </w:r>
      <w:r>
        <w:t xml:space="preserve"> d’où l’expression </w:t>
      </w:r>
      <w:r>
        <w:rPr>
          <w:rStyle w:val="CorpsdutexteCenturySchoolbook105ptItalique"/>
        </w:rPr>
        <w:t>j'ene comme un méquin.</w:t>
      </w:r>
    </w:p>
    <w:p w:rsidR="005D4EF8" w:rsidRDefault="00BA76BB">
      <w:pPr>
        <w:pStyle w:val="Corpsdutexte0"/>
        <w:shd w:val="clear" w:color="auto" w:fill="auto"/>
        <w:spacing w:line="254" w:lineRule="exact"/>
        <w:ind w:firstLine="360"/>
      </w:pPr>
      <w:r>
        <w:t xml:space="preserve">Les teinturiers d’alors devaient teindre aussi bien le coton que la laine. Aujourd’hui, nous avons la ressource des indan- thrènes, procédé très solide, mais </w:t>
      </w:r>
      <w:r>
        <w:t>coûteux.</w:t>
      </w:r>
    </w:p>
    <w:p w:rsidR="005D4EF8" w:rsidRDefault="00BA76BB">
      <w:pPr>
        <w:pStyle w:val="Corpsdutexte0"/>
        <w:shd w:val="clear" w:color="auto" w:fill="auto"/>
        <w:spacing w:line="254" w:lineRule="exact"/>
        <w:ind w:firstLine="360"/>
      </w:pPr>
      <w:r>
        <w:t xml:space="preserve">Tandis que la teinture de la laine doit se faire en général dans un bain acide, la teinture sur coton, lin ou chanvre ne peut se fixer qu’au moyen d’un alcalin (Al-Kali est un terme arabe qui désigne la plante marine d’où l’on extrayait autrefois </w:t>
      </w:r>
      <w:r>
        <w:t xml:space="preserve">la </w:t>
      </w:r>
      <w:r>
        <w:rPr>
          <w:rStyle w:val="CorpsdutexteCenturySchoolbook105ptItalique"/>
        </w:rPr>
        <w:t>soude).</w:t>
      </w:r>
      <w:r>
        <w:t xml:space="preserve"> </w:t>
      </w:r>
    </w:p>
    <w:p w:rsidR="005D4EF8" w:rsidRDefault="00BA76BB">
      <w:pPr>
        <w:pStyle w:val="Corpsdutexte0"/>
        <w:shd w:val="clear" w:color="auto" w:fill="auto"/>
        <w:spacing w:line="254" w:lineRule="exact"/>
        <w:ind w:firstLine="360"/>
      </w:pPr>
      <w:r>
        <w:t xml:space="preserve">La </w:t>
      </w:r>
      <w:r>
        <w:rPr>
          <w:rStyle w:val="CorpsdutexteCenturySchoolbook105ptItalique"/>
        </w:rPr>
        <w:t>potasse</w:t>
      </w:r>
      <w:r>
        <w:t xml:space="preserve"> provenait de certaines plantes calcinées; les racines de saponaires, de gypsophiles, les feuilles de lierre, de lychnis chalcédoine, l’euphraise officinale en renferment et c’est pourquoi ces plantes ont remplacé le savon en temps de</w:t>
      </w:r>
      <w:r>
        <w:t xml:space="preserve"> crise, tout comme la cendre de bois. La potasse servait aussi à éclaircir ou déterger les teintures. Qu’on ait, pour se procurer la potasse nécessaire, brûlé systématiquement certaines étendues de ces landes que sont chez nous les fagnes, cela est probabl</w:t>
      </w:r>
      <w:r>
        <w:t xml:space="preserve">e. La pratique doit en remonter très haut, témoin les textes sacrés qui disent : « </w:t>
      </w:r>
      <w:r>
        <w:rPr>
          <w:rStyle w:val="CorpsdutexteCenturySchoolbook105ptItalique"/>
        </w:rPr>
        <w:t xml:space="preserve">Qui pourra soutenir la </w:t>
      </w:r>
      <w:r>
        <w:rPr>
          <w:rStyle w:val="CorpsdutexteCenturySchoolbook105ptItalique"/>
        </w:rPr>
        <w:lastRenderedPageBreak/>
        <w:t>vue d’un dieu irrité? Il sera comme le feu qui fond les métaux, et comme l’herbe à foulons...</w:t>
      </w:r>
      <w:r>
        <w:t xml:space="preserve"> »</w:t>
      </w:r>
    </w:p>
    <w:p w:rsidR="005D4EF8" w:rsidRDefault="00BA76BB">
      <w:pPr>
        <w:pStyle w:val="Corpsdutexte0"/>
        <w:shd w:val="clear" w:color="auto" w:fill="auto"/>
        <w:spacing w:line="259" w:lineRule="exact"/>
        <w:ind w:firstLine="360"/>
      </w:pPr>
      <w:r>
        <w:t xml:space="preserve">Quelle image plus quotidienne pour les gens d’Ardenne </w:t>
      </w:r>
      <w:r>
        <w:t>que celle des feux de sarts ?</w:t>
      </w:r>
    </w:p>
    <w:p w:rsidR="005D4EF8" w:rsidRDefault="00BA76BB">
      <w:pPr>
        <w:pStyle w:val="Corpsdutexte0"/>
        <w:shd w:val="clear" w:color="auto" w:fill="auto"/>
        <w:spacing w:line="259" w:lineRule="exact"/>
        <w:ind w:firstLine="360"/>
      </w:pPr>
      <w:r>
        <w:t>Contrairement à ce qui se croit, les alcalins sont aussi caustiques que les acides. C’est ainsi qu’un savon alcalin détruit les fibres de la laine. Besoin est de diluer fortement les lessives de potasse destinées à l’avivage e</w:t>
      </w:r>
      <w:r>
        <w:t>t de neutraliser les savonnées ordinaires en y ajoutant par exemple un peu de sel de cuisine (chlorure de sodium), de vinaigre (acide acétique faible) ou de bicarbonate de soude.</w:t>
      </w:r>
    </w:p>
    <w:p w:rsidR="005D4EF8" w:rsidRDefault="00BA76BB">
      <w:pPr>
        <w:pStyle w:val="Corpsdutexte0"/>
        <w:shd w:val="clear" w:color="auto" w:fill="auto"/>
        <w:spacing w:line="254" w:lineRule="exact"/>
        <w:ind w:firstLine="0"/>
      </w:pPr>
      <w:r>
        <w:rPr>
          <w:rStyle w:val="CorpsdutexteCenturySchoolbook105ptGras"/>
        </w:rPr>
        <w:t xml:space="preserve">Proposition d’une pratique moderne. </w:t>
      </w:r>
      <w:r>
        <w:t>— La teinturière rustique s’est préoccupé</w:t>
      </w:r>
      <w:r>
        <w:t>e de dresser pour ses adeptes, un tableau donnant la teneur en acides et en alcalins, des principaux ingrédients utilisés en teinture ancienne.</w:t>
      </w:r>
    </w:p>
    <w:p w:rsidR="005D4EF8" w:rsidRDefault="00BA76BB">
      <w:pPr>
        <w:pStyle w:val="Corpsdutexte0"/>
        <w:shd w:val="clear" w:color="auto" w:fill="auto"/>
        <w:spacing w:line="254" w:lineRule="exact"/>
        <w:ind w:firstLine="360"/>
      </w:pPr>
      <w:r>
        <w:t xml:space="preserve">Ce tableau est basé sur </w:t>
      </w:r>
      <w:r>
        <w:rPr>
          <w:rStyle w:val="CorpsdutexteCenturySchoolbook105ptItalique"/>
        </w:rPr>
        <w:t>l’indice ionique pH</w:t>
      </w:r>
      <w:r>
        <w:t xml:space="preserve"> de la nomen- clature chimique officielle. Il lui a semblé intéressan</w:t>
      </w:r>
      <w:r>
        <w:t>t de mettre les données traditionnelles en regard de ce que la science moderne offre de plus actuel.</w:t>
      </w:r>
    </w:p>
    <w:p w:rsidR="005D4EF8" w:rsidRDefault="00BA76BB">
      <w:pPr>
        <w:pStyle w:val="Corpsdutexte0"/>
        <w:shd w:val="clear" w:color="auto" w:fill="auto"/>
        <w:spacing w:line="254" w:lineRule="exact"/>
        <w:ind w:firstLine="360"/>
      </w:pPr>
      <w:r>
        <w:t>Les équations chimiques facilitent, certes, grandement les opérations tinctoriales pour les colorants synthétiques : sachons nous en rapprocher, sans perdr</w:t>
      </w:r>
      <w:r>
        <w:t>e ce quelque chose de génial et d’imprévu que comporte l’expérimentation.</w:t>
      </w:r>
    </w:p>
    <w:p w:rsidR="005D4EF8" w:rsidRDefault="00BA76BB">
      <w:pPr>
        <w:pStyle w:val="Corpsdutexte0"/>
        <w:shd w:val="clear" w:color="auto" w:fill="auto"/>
        <w:spacing w:line="254" w:lineRule="exact"/>
        <w:ind w:firstLine="360"/>
      </w:pPr>
      <w:r>
        <w:t xml:space="preserve">En teinture interviennent non seulement des phénomènes chimiques, mais des phénomènes physiques apparentés à l'électricité : ce sont eux qui permettent l’échange ou l’équi libre des </w:t>
      </w:r>
      <w:r>
        <w:t>molécules. Les « ions » qui composent les molécules sont électrisés positivement ou négativement. Ils s’attirent ou se repoussent : nous avons appris cela, sans être grands clercs.</w:t>
      </w:r>
    </w:p>
    <w:p w:rsidR="005D4EF8" w:rsidRDefault="00BA76BB">
      <w:pPr>
        <w:pStyle w:val="Corpsdutexte0"/>
        <w:shd w:val="clear" w:color="auto" w:fill="auto"/>
        <w:spacing w:line="254" w:lineRule="exact"/>
        <w:ind w:firstLine="360"/>
      </w:pPr>
      <w:r>
        <w:t>L’indice ionique basé sur cette propriété, étend ses degrés de o à 7 pour m</w:t>
      </w:r>
      <w:r>
        <w:t xml:space="preserve">arquer l’acidité allant vers la neutralité ; de 14 à 7, l’alcalinité allant vers cette même neutralité oit se complaisent les bons teinturiers. Quelques gouttes de teinture de tournesol, révèlent l’acidité d’une solution en la rougissant; l’alcalinité, en </w:t>
      </w:r>
      <w:r>
        <w:t>la bleuissant.</w:t>
      </w:r>
    </w:p>
    <w:p w:rsidR="005D4EF8" w:rsidRDefault="00BA76BB">
      <w:pPr>
        <w:pStyle w:val="Corpsdutexte0"/>
        <w:shd w:val="clear" w:color="auto" w:fill="auto"/>
        <w:spacing w:line="259" w:lineRule="exact"/>
        <w:ind w:firstLine="360"/>
      </w:pPr>
      <w:r>
        <w:t>Ces notions doivent être présentes à l'esprit de la ménagère- teinturière, ordonnant son humble laboratoire.</w:t>
      </w:r>
    </w:p>
    <w:p w:rsidR="005D4EF8" w:rsidRDefault="00BA76BB">
      <w:pPr>
        <w:pStyle w:val="Corpsdutexte0"/>
        <w:shd w:val="clear" w:color="auto" w:fill="auto"/>
        <w:spacing w:line="269" w:lineRule="exact"/>
        <w:ind w:firstLine="360"/>
      </w:pPr>
      <w:r>
        <w:t>Elle rangera ses produits-types de gauche à droite, suivant le tableau que nous donnons à la fin de ce volume :</w:t>
      </w:r>
    </w:p>
    <w:p w:rsidR="005D4EF8" w:rsidRDefault="00BA76BB">
      <w:pPr>
        <w:pStyle w:val="Corpsdutexte0"/>
        <w:shd w:val="clear" w:color="auto" w:fill="auto"/>
        <w:spacing w:line="269" w:lineRule="exact"/>
        <w:ind w:firstLine="360"/>
      </w:pPr>
      <w:r>
        <w:t>Trois acides caustiq</w:t>
      </w:r>
      <w:r>
        <w:t>ues (avec précaution et bouchons de verre) :</w:t>
      </w:r>
    </w:p>
    <w:p w:rsidR="005D4EF8" w:rsidRDefault="00BA76BB">
      <w:pPr>
        <w:pStyle w:val="Corpsdutexte0"/>
        <w:shd w:val="clear" w:color="auto" w:fill="auto"/>
        <w:spacing w:line="254" w:lineRule="exact"/>
        <w:ind w:firstLine="0"/>
      </w:pPr>
      <w:r>
        <w:t xml:space="preserve">acide sulfurique (huile de vitriol) ; acide chlorhydrique (esprit de sel) </w:t>
      </w:r>
      <w:r>
        <w:lastRenderedPageBreak/>
        <w:t>; acide nitrique ou azotique (eau-forte) ;</w:t>
      </w:r>
    </w:p>
    <w:p w:rsidR="005D4EF8" w:rsidRDefault="00BA76BB">
      <w:pPr>
        <w:pStyle w:val="Corpsdutexte0"/>
        <w:shd w:val="clear" w:color="auto" w:fill="auto"/>
        <w:spacing w:line="254" w:lineRule="exact"/>
        <w:ind w:left="360" w:hanging="360"/>
      </w:pPr>
      <w:r>
        <w:t>Trois mordants acides classiques : alun ; tartre ; étain ;</w:t>
      </w:r>
    </w:p>
    <w:p w:rsidR="005D4EF8" w:rsidRDefault="00BA76BB">
      <w:pPr>
        <w:pStyle w:val="Corpsdutexte0"/>
        <w:shd w:val="clear" w:color="auto" w:fill="auto"/>
        <w:spacing w:line="254" w:lineRule="exact"/>
        <w:ind w:left="360" w:hanging="360"/>
      </w:pPr>
      <w:r>
        <w:t>Trois couperoses ou vitriols : sulf</w:t>
      </w:r>
      <w:r>
        <w:t>ate de fer (cristaux verts) ; sulfate de cuivre (cristaux bleus) ; sulfate de zinc (cristaux blancs) ;</w:t>
      </w:r>
    </w:p>
    <w:p w:rsidR="005D4EF8" w:rsidRDefault="00BA76BB">
      <w:pPr>
        <w:pStyle w:val="Corpsdutexte0"/>
        <w:shd w:val="clear" w:color="auto" w:fill="auto"/>
        <w:spacing w:line="254" w:lineRule="exact"/>
        <w:ind w:firstLine="360"/>
      </w:pPr>
      <w:r>
        <w:t>Dans des bocaux, formant pendant aux trois mordants, trois détergents alcalins : craie, argile ou kaolin ; bouse de vache séchée et comprimée ; cendre de</w:t>
      </w:r>
      <w:r>
        <w:t xml:space="preserve"> bois ; </w:t>
      </w:r>
    </w:p>
    <w:p w:rsidR="005D4EF8" w:rsidRDefault="00BA76BB">
      <w:pPr>
        <w:pStyle w:val="Corpsdutexte0"/>
        <w:shd w:val="clear" w:color="auto" w:fill="auto"/>
        <w:spacing w:line="254" w:lineRule="exact"/>
        <w:ind w:left="360" w:hanging="360"/>
      </w:pPr>
      <w:r>
        <w:t>Trois blanchissants : le perborate de soude ; l’eau oxygénée; le soufre.</w:t>
      </w:r>
    </w:p>
    <w:p w:rsidR="005D4EF8" w:rsidRDefault="00BA76BB">
      <w:pPr>
        <w:pStyle w:val="Corpsdutexte0"/>
        <w:shd w:val="clear" w:color="auto" w:fill="auto"/>
        <w:spacing w:line="254" w:lineRule="exact"/>
        <w:ind w:left="360" w:hanging="360"/>
      </w:pPr>
      <w:r>
        <w:t>Trois neutralisants faibles : le sel de cuisine (chlorure de sodium) ; le vinaigre (acide acétique dilué) ; le borax (borate de soude).</w:t>
      </w:r>
    </w:p>
    <w:p w:rsidR="005D4EF8" w:rsidRDefault="00BA76BB">
      <w:pPr>
        <w:pStyle w:val="Corpsdutexte0"/>
        <w:shd w:val="clear" w:color="auto" w:fill="auto"/>
        <w:spacing w:line="259" w:lineRule="exact"/>
        <w:ind w:left="360" w:hanging="360"/>
      </w:pPr>
      <w:r>
        <w:t>Enfin, les trois alcalins caustiques :</w:t>
      </w:r>
      <w:r>
        <w:t xml:space="preserve"> la potasse ; la soude ; l’ammoniaque.</w:t>
      </w:r>
    </w:p>
    <w:p w:rsidR="005D4EF8" w:rsidRDefault="00BA76BB">
      <w:pPr>
        <w:pStyle w:val="Corpsdutexte0"/>
        <w:shd w:val="clear" w:color="auto" w:fill="auto"/>
        <w:spacing w:line="254" w:lineRule="exact"/>
        <w:ind w:firstLine="360"/>
      </w:pPr>
      <w:r>
        <w:t xml:space="preserve">En possession de ses colorants naturels, indigènes ou exotiques, la teinturière complètera un outillage emprunté </w:t>
      </w:r>
      <w:r>
        <w:rPr>
          <w:rStyle w:val="Corpsdutexte85ptEspacement1pt0"/>
        </w:rPr>
        <w:t xml:space="preserve">en </w:t>
      </w:r>
      <w:r>
        <w:t>majeure partie à sa vie de tous les jours :</w:t>
      </w:r>
    </w:p>
    <w:p w:rsidR="005D4EF8" w:rsidRDefault="00BA76BB">
      <w:pPr>
        <w:pStyle w:val="Corpsdutexte0"/>
        <w:shd w:val="clear" w:color="auto" w:fill="auto"/>
        <w:tabs>
          <w:tab w:val="left" w:pos="450"/>
        </w:tabs>
        <w:spacing w:line="254" w:lineRule="exact"/>
        <w:ind w:firstLine="360"/>
      </w:pPr>
      <w:r>
        <w:t>une balance précise, sensible aux grammes, et allant de 5</w:t>
      </w:r>
      <w:r>
        <w:t xml:space="preserve"> à 10 kilos;</w:t>
      </w:r>
    </w:p>
    <w:p w:rsidR="005D4EF8" w:rsidRDefault="00BA76BB">
      <w:pPr>
        <w:pStyle w:val="Corpsdutexte0"/>
        <w:shd w:val="clear" w:color="auto" w:fill="auto"/>
        <w:spacing w:line="254" w:lineRule="exact"/>
        <w:ind w:firstLine="0"/>
      </w:pPr>
      <w:r>
        <w:t>un thermomètre d’appareil Weck; un chaudron de fer, un de cuivre, un de zinc ; une casserole émaillée ; une autre en aluminium ;</w:t>
      </w:r>
    </w:p>
    <w:p w:rsidR="005D4EF8" w:rsidRDefault="00BA76BB">
      <w:pPr>
        <w:pStyle w:val="Corpsdutexte0"/>
        <w:shd w:val="clear" w:color="auto" w:fill="auto"/>
        <w:spacing w:line="254" w:lineRule="exact"/>
        <w:ind w:firstLine="360"/>
      </w:pPr>
      <w:r>
        <w:t>deux cuveaux en bois (un tonneau scindé en deux peut convenir) ;</w:t>
      </w:r>
    </w:p>
    <w:p w:rsidR="005D4EF8" w:rsidRDefault="00BA76BB">
      <w:pPr>
        <w:pStyle w:val="Corpsdutexte0"/>
        <w:shd w:val="clear" w:color="auto" w:fill="auto"/>
        <w:spacing w:line="254" w:lineRule="exact"/>
        <w:ind w:firstLine="360"/>
      </w:pPr>
      <w:r>
        <w:t xml:space="preserve">un cerceau recouvert d’un filet, de la dimension </w:t>
      </w:r>
      <w:r>
        <w:t>moyenne de l’un d’eux;</w:t>
      </w:r>
    </w:p>
    <w:p w:rsidR="005D4EF8" w:rsidRDefault="00BA76BB">
      <w:pPr>
        <w:pStyle w:val="Corpsdutexte0"/>
        <w:shd w:val="clear" w:color="auto" w:fill="auto"/>
        <w:spacing w:line="254" w:lineRule="exact"/>
        <w:ind w:firstLine="0"/>
      </w:pPr>
      <w:r>
        <w:t>plusieurs grands sacs et des petits ; des tamis ;</w:t>
      </w:r>
    </w:p>
    <w:p w:rsidR="005D4EF8" w:rsidRDefault="00BA76BB">
      <w:pPr>
        <w:pStyle w:val="Corpsdutexte0"/>
        <w:shd w:val="clear" w:color="auto" w:fill="auto"/>
        <w:spacing w:line="254" w:lineRule="exact"/>
        <w:ind w:firstLine="360"/>
      </w:pPr>
      <w:r>
        <w:t>différentes sortes de perches ou lissoirs, pour lisser les écheveaux de laine ou enrouler les tissus;</w:t>
      </w:r>
    </w:p>
    <w:p w:rsidR="005D4EF8" w:rsidRDefault="00BA76BB">
      <w:pPr>
        <w:pStyle w:val="Corpsdutexte0"/>
        <w:shd w:val="clear" w:color="auto" w:fill="auto"/>
        <w:spacing w:line="254" w:lineRule="exact"/>
        <w:ind w:firstLine="360"/>
      </w:pPr>
      <w:r>
        <w:t xml:space="preserve">un </w:t>
      </w:r>
      <w:r>
        <w:rPr>
          <w:rStyle w:val="CorpsdutexteCenturySchoolbook105ptItalique"/>
        </w:rPr>
        <w:t>tourniquet</w:t>
      </w:r>
      <w:r>
        <w:t xml:space="preserve"> à l’ancienne rendrait service de même qu’une vieille essoreuse à ro</w:t>
      </w:r>
      <w:r>
        <w:t>uleaux.</w:t>
      </w:r>
    </w:p>
    <w:p w:rsidR="005D4EF8" w:rsidRDefault="00BA76BB">
      <w:pPr>
        <w:pStyle w:val="Corpsdutexte0"/>
        <w:shd w:val="clear" w:color="auto" w:fill="auto"/>
        <w:spacing w:line="254" w:lineRule="exact"/>
        <w:ind w:firstLine="360"/>
      </w:pPr>
      <w:r>
        <w:rPr>
          <w:rStyle w:val="CorpsdutexteCenturySchoolbook105ptItalique"/>
        </w:rPr>
        <w:t>N. B.</w:t>
      </w:r>
      <w:r>
        <w:t xml:space="preserve"> — Une chaudière de cuivre amenant l’eau chaude dans plusieurs cuves de bois, serait d’un bon secours pour une teinturerie plus développée.</w:t>
      </w:r>
    </w:p>
    <w:p w:rsidR="005D4EF8" w:rsidRDefault="00BA76BB">
      <w:pPr>
        <w:pStyle w:val="Corpsdutexte0"/>
        <w:shd w:val="clear" w:color="auto" w:fill="auto"/>
        <w:tabs>
          <w:tab w:val="left" w:pos="450"/>
        </w:tabs>
        <w:spacing w:line="254" w:lineRule="exact"/>
        <w:ind w:firstLine="360"/>
      </w:pPr>
      <w:r>
        <w:t>Il</w:t>
      </w:r>
      <w:r>
        <w:tab/>
        <w:t>serait temps, semble-t-il, de nantir la néophyte de direc- tives bien définies touchant l’art de tei</w:t>
      </w:r>
      <w:r>
        <w:t>ndre...</w:t>
      </w:r>
    </w:p>
    <w:p w:rsidR="005D4EF8" w:rsidRDefault="00BA76BB">
      <w:pPr>
        <w:pStyle w:val="Corpsdutexte0"/>
        <w:shd w:val="clear" w:color="auto" w:fill="auto"/>
        <w:spacing w:line="254" w:lineRule="exact"/>
        <w:ind w:firstLine="360"/>
      </w:pPr>
      <w:r>
        <w:t>Pour ne pas détruire en elle l’esprit de recherche, et puis aussi parce que telle recette pourrait ne pas réussir par une divergence de température, la composition de l’eau employée, ou le récipient non conforme, nous croyons préférable de lui four</w:t>
      </w:r>
      <w:r>
        <w:t xml:space="preserve">nir à défaut de formules variables, une méthode-type pour chaque groupe de </w:t>
      </w:r>
      <w:r>
        <w:lastRenderedPageBreak/>
        <w:t>teintures.</w:t>
      </w:r>
    </w:p>
    <w:p w:rsidR="005D4EF8" w:rsidRDefault="00BA76BB">
      <w:pPr>
        <w:pStyle w:val="Corpsdutexte0"/>
        <w:shd w:val="clear" w:color="auto" w:fill="auto"/>
        <w:spacing w:line="254" w:lineRule="exact"/>
        <w:ind w:firstLine="360"/>
      </w:pPr>
      <w:r>
        <w:t>Voici, dans le mode majeur, la recette de l’Ecarlate de France, « cette auguste couleur », telle que la décrit un livre racorni de 1649. Son auteur, anonyme, dénie à la p</w:t>
      </w:r>
      <w:r>
        <w:t>ourpre phénicienne, son éclat (il semble qu’il ait eu raison), lui préférant « la graine d’écarlate ou pourpre de France qui croît naturellement sur une espèce de petit houx dans les lieux vagues et inutiles de la Provence, du Languedoc, ou du Roussillon »</w:t>
      </w:r>
      <w:r>
        <w:t>. Il exalte « la fine laine teinte en pourpre et avec du miel, qui garde son lustre et sa naïve couleur plus de deux cents ans ».</w:t>
      </w:r>
    </w:p>
    <w:p w:rsidR="005D4EF8" w:rsidRDefault="00BA76BB">
      <w:pPr>
        <w:pStyle w:val="Corpsdutexte0"/>
        <w:shd w:val="clear" w:color="auto" w:fill="auto"/>
        <w:spacing w:line="220" w:lineRule="exact"/>
        <w:ind w:firstLine="360"/>
      </w:pPr>
      <w:r>
        <w:t>Et voici le Bain d’écarlate :</w:t>
      </w:r>
    </w:p>
    <w:p w:rsidR="005D4EF8" w:rsidRDefault="00BA76BB">
      <w:pPr>
        <w:pStyle w:val="Corpsdutexte60"/>
        <w:shd w:val="clear" w:color="auto" w:fill="auto"/>
        <w:spacing w:line="254" w:lineRule="exact"/>
        <w:ind w:firstLine="360"/>
        <w:jc w:val="left"/>
      </w:pPr>
      <w:r>
        <w:rPr>
          <w:rStyle w:val="Corpsdutexte6Georgia11ptNonItalique"/>
        </w:rPr>
        <w:t xml:space="preserve">« </w:t>
      </w:r>
      <w:r>
        <w:t>Pour teindre en écarlate rouge et claire, faire -parbouillir les draps en l’eau appelée</w:t>
      </w:r>
      <w:r>
        <w:rPr>
          <w:rStyle w:val="Corpsdutexte6Georgia11ptNonItalique"/>
        </w:rPr>
        <w:t xml:space="preserve"> seure,</w:t>
      </w:r>
      <w:r>
        <w:rPr>
          <w:rStyle w:val="Corpsdutexte6Georgia11ptNonItalique"/>
        </w:rPr>
        <w:t xml:space="preserve"> </w:t>
      </w:r>
      <w:r>
        <w:t>faite d’eau de rivière bien nette, de l’agaric et du son ; puis on jette l’arsenic avec l’alun dedans, pour alluminer le drap, le dégraisser et l’ouvrir, afin qu’il boive la teinture. Puis, on vuide de la chaudière ce premier breuway et bouillon, et on re</w:t>
      </w:r>
      <w:r>
        <w:t>charge avec de l’eau claire et eaux seures avec ledit pâtel ou graine, accom</w:t>
      </w:r>
      <w:r>
        <w:softHyphen/>
        <w:t>pagné d’agaric. Si l’on y met de la gomme arabique, la teinture se fera plus rouge. La couperose et le brésil font un faux cra</w:t>
      </w:r>
      <w:r>
        <w:softHyphen/>
        <w:t>moisi.</w:t>
      </w:r>
      <w:r>
        <w:rPr>
          <w:rStyle w:val="Corpsdutexte6Georgia11ptNonItalique"/>
        </w:rPr>
        <w:t xml:space="preserve"> »</w:t>
      </w:r>
    </w:p>
    <w:p w:rsidR="005D4EF8" w:rsidRDefault="00BA76BB">
      <w:pPr>
        <w:pStyle w:val="Corpsdutexte0"/>
        <w:shd w:val="clear" w:color="auto" w:fill="auto"/>
        <w:spacing w:line="254" w:lineRule="exact"/>
        <w:ind w:firstLine="360"/>
      </w:pPr>
      <w:r>
        <w:t xml:space="preserve">Cette courte recette nous renseigne bien </w:t>
      </w:r>
      <w:r>
        <w:t>des choses : l’importance de l’alunage, la qualité des eaux requises, l’adjonction d’un acide (l’arsenic), immédiatement neutralisé par un alcalin ; le second bouillon au colorant naturel choisi (le kermès), accompagné d’un détergent, et enfin, le lustrage</w:t>
      </w:r>
      <w:r>
        <w:t xml:space="preserve"> à la gomme arabique qui remplace le miel, jugé déjà trop archaïque.</w:t>
      </w:r>
    </w:p>
    <w:p w:rsidR="005D4EF8" w:rsidRDefault="00BA76BB">
      <w:pPr>
        <w:pStyle w:val="Corpsdutexte0"/>
        <w:shd w:val="clear" w:color="auto" w:fill="auto"/>
        <w:spacing w:line="254" w:lineRule="exact"/>
        <w:ind w:firstLine="360"/>
      </w:pPr>
      <w:r>
        <w:t>Elle met en garde contre deux réactifs fréquemment employés : la couperose et le bois de brésil, qui pourraient corrompre la pureté du rouge. Par contre, et c’est, nous l’avons vu, le déf</w:t>
      </w:r>
      <w:r>
        <w:t>aut des recettes anciennes, nous ne savons pas clairement ce que désigne le mot « agaric ».</w:t>
      </w:r>
    </w:p>
    <w:p w:rsidR="005D4EF8" w:rsidRDefault="00BA76BB">
      <w:pPr>
        <w:pStyle w:val="Corpsdutexte0"/>
        <w:shd w:val="clear" w:color="auto" w:fill="auto"/>
        <w:spacing w:line="254" w:lineRule="exact"/>
        <w:ind w:firstLine="360"/>
      </w:pPr>
      <w:r>
        <w:t>Car, ô malignité des dictionnaires ! tandis que certains nous indiquent, dans l’immense famille champignonne des agaricées, qui ne comportent pas moins de deux mill</w:t>
      </w:r>
      <w:r>
        <w:t>e espèces, le polypore du mélèze ou une excroissance du chêne, un autre désigne l’agaric comme une craie fossile.</w:t>
      </w:r>
    </w:p>
    <w:p w:rsidR="005D4EF8" w:rsidRDefault="00BA76BB">
      <w:pPr>
        <w:pStyle w:val="Corpsdutexte0"/>
        <w:shd w:val="clear" w:color="auto" w:fill="auto"/>
        <w:spacing w:line="264" w:lineRule="exact"/>
        <w:ind w:firstLine="360"/>
      </w:pPr>
      <w:r>
        <w:t>Or, nous savons le rôle joué par la craie dans l’éclaircis</w:t>
      </w:r>
      <w:r>
        <w:softHyphen/>
        <w:t>sement du rouge. Qu’il s’agisse de l’un ou de l’autre, du champignon dont on tire u</w:t>
      </w:r>
      <w:r>
        <w:t xml:space="preserve">ne substance alcaloïde toxique (agaricine) ou de la craie inoffensive, nous nous trouvons ici devant un alcalin employé de la manière la </w:t>
      </w:r>
      <w:r>
        <w:lastRenderedPageBreak/>
        <w:t>plus efficace,</w:t>
      </w:r>
    </w:p>
    <w:p w:rsidR="005D4EF8" w:rsidRDefault="00BA76BB">
      <w:pPr>
        <w:pStyle w:val="Corpsdutexte0"/>
        <w:shd w:val="clear" w:color="auto" w:fill="auto"/>
        <w:tabs>
          <w:tab w:val="left" w:pos="170"/>
        </w:tabs>
        <w:spacing w:line="254" w:lineRule="exact"/>
        <w:ind w:firstLine="0"/>
      </w:pPr>
      <w:r>
        <w:t>comme mordant du rouge et détergent.</w:t>
      </w:r>
    </w:p>
    <w:p w:rsidR="005D4EF8" w:rsidRDefault="00BA76BB">
      <w:pPr>
        <w:pStyle w:val="Corpsdutexte0"/>
        <w:shd w:val="clear" w:color="auto" w:fill="auto"/>
        <w:spacing w:line="220" w:lineRule="exact"/>
        <w:ind w:firstLine="0"/>
      </w:pPr>
      <w:r>
        <w:rPr>
          <w:rStyle w:val="Corpsdutexte85ptEspacement1pt0"/>
        </w:rPr>
        <w:t xml:space="preserve">Cette </w:t>
      </w:r>
      <w:r>
        <w:t xml:space="preserve">recette a permis à la tisserande rustique, de traiter </w:t>
      </w:r>
    </w:p>
    <w:p w:rsidR="005D4EF8" w:rsidRDefault="00BA76BB">
      <w:pPr>
        <w:pStyle w:val="Corpsdutexte0"/>
        <w:shd w:val="clear" w:color="auto" w:fill="auto"/>
        <w:spacing w:line="220" w:lineRule="exact"/>
        <w:ind w:firstLine="0"/>
      </w:pPr>
      <w:r>
        <w:t xml:space="preserve">comme </w:t>
      </w:r>
      <w:r>
        <w:t>suit la cochenille ou Ecarlate de Hollande.</w:t>
      </w:r>
    </w:p>
    <w:p w:rsidR="005D4EF8" w:rsidRDefault="00BA76BB">
      <w:pPr>
        <w:pStyle w:val="Corpsdutexte0"/>
        <w:shd w:val="clear" w:color="auto" w:fill="auto"/>
        <w:spacing w:line="254" w:lineRule="exact"/>
        <w:ind w:firstLine="0"/>
      </w:pPr>
      <w:r>
        <w:t>Pour 1oo grammes de laine, 10 grammes de cochenille,</w:t>
      </w:r>
    </w:p>
    <w:p w:rsidR="005D4EF8" w:rsidRDefault="00BA76BB">
      <w:pPr>
        <w:pStyle w:val="Corpsdutexte0"/>
        <w:shd w:val="clear" w:color="auto" w:fill="auto"/>
        <w:tabs>
          <w:tab w:val="left" w:pos="170"/>
        </w:tabs>
        <w:spacing w:line="254" w:lineRule="exact"/>
        <w:ind w:firstLine="0"/>
      </w:pPr>
      <w:r>
        <w:t>que l’on met dans une tasse avec un peu d’eau de pluie</w:t>
      </w:r>
    </w:p>
    <w:p w:rsidR="005D4EF8" w:rsidRDefault="00BA76BB">
      <w:pPr>
        <w:pStyle w:val="Corpsdutexte0"/>
        <w:shd w:val="clear" w:color="auto" w:fill="auto"/>
        <w:tabs>
          <w:tab w:val="left" w:pos="170"/>
        </w:tabs>
        <w:spacing w:line="254" w:lineRule="exact"/>
        <w:ind w:firstLine="0"/>
      </w:pPr>
      <w:r>
        <w:t>chaude, et qu’on laisse macérer. Pendant ce temps, on pré-</w:t>
      </w:r>
    </w:p>
    <w:p w:rsidR="005D4EF8" w:rsidRDefault="00BA76BB">
      <w:pPr>
        <w:pStyle w:val="Corpsdutexte0"/>
        <w:shd w:val="clear" w:color="auto" w:fill="auto"/>
        <w:spacing w:line="254" w:lineRule="exact"/>
        <w:ind w:firstLine="0"/>
      </w:pPr>
      <w:r>
        <w:t xml:space="preserve">pare la laine (lavée) en la faisant bouillir </w:t>
      </w:r>
      <w:r>
        <w:t>un quart d’heure avec une cuillerée (8 à 1o gr.) d’alun de roche de la meilleure</w:t>
      </w:r>
    </w:p>
    <w:p w:rsidR="005D4EF8" w:rsidRDefault="00BA76BB">
      <w:pPr>
        <w:pStyle w:val="Corpsdutexte120"/>
        <w:shd w:val="clear" w:color="auto" w:fill="auto"/>
        <w:tabs>
          <w:tab w:val="left" w:pos="170"/>
        </w:tabs>
        <w:jc w:val="left"/>
      </w:pPr>
      <w:r>
        <w:t>qualité.</w:t>
      </w:r>
    </w:p>
    <w:p w:rsidR="005D4EF8" w:rsidRDefault="00BA76BB">
      <w:pPr>
        <w:pStyle w:val="Corpsdutexte0"/>
        <w:shd w:val="clear" w:color="auto" w:fill="auto"/>
        <w:spacing w:line="254" w:lineRule="exact"/>
        <w:ind w:firstLine="0"/>
      </w:pPr>
      <w:r>
        <w:t>On remplit une casserole de cuivre ou d’aluminium d’eau</w:t>
      </w:r>
    </w:p>
    <w:p w:rsidR="005D4EF8" w:rsidRDefault="00BA76BB">
      <w:pPr>
        <w:pStyle w:val="Corpsdutexte0"/>
        <w:shd w:val="clear" w:color="auto" w:fill="auto"/>
        <w:tabs>
          <w:tab w:val="left" w:pos="170"/>
          <w:tab w:val="left" w:leader="dot" w:pos="419"/>
        </w:tabs>
        <w:spacing w:line="254" w:lineRule="exact"/>
        <w:ind w:firstLine="0"/>
      </w:pPr>
      <w:r>
        <w:tab/>
      </w:r>
      <w:r>
        <w:t xml:space="preserve">froide, on met la cochenille en </w:t>
      </w:r>
      <w:r>
        <w:rPr>
          <w:rStyle w:val="CorpsdutexteCenturySchoolbook105ptItalique"/>
        </w:rPr>
        <w:t>nouet</w:t>
      </w:r>
      <w:r>
        <w:t xml:space="preserve"> (petit sac de coton)</w:t>
      </w:r>
    </w:p>
    <w:p w:rsidR="005D4EF8" w:rsidRDefault="00BA76BB">
      <w:pPr>
        <w:pStyle w:val="Corpsdutexte0"/>
        <w:shd w:val="clear" w:color="auto" w:fill="auto"/>
        <w:tabs>
          <w:tab w:val="left" w:pos="170"/>
        </w:tabs>
        <w:spacing w:line="254" w:lineRule="exact"/>
        <w:ind w:firstLine="0"/>
      </w:pPr>
      <w:r>
        <w:t>et l'immerge dans le bain en remuant pendant qu’il</w:t>
      </w:r>
      <w:r>
        <w:t xml:space="preserve"> </w:t>
      </w:r>
      <w:r>
        <w:rPr>
          <w:rStyle w:val="Corpsdutexte85ptEspacement1pt0"/>
        </w:rPr>
        <w:t>s'échauffe</w:t>
      </w:r>
    </w:p>
    <w:p w:rsidR="005D4EF8" w:rsidRDefault="00BA76BB">
      <w:pPr>
        <w:pStyle w:val="Corpsdutexte0"/>
        <w:shd w:val="clear" w:color="auto" w:fill="auto"/>
        <w:spacing w:line="254" w:lineRule="exact"/>
        <w:ind w:firstLine="0"/>
      </w:pPr>
      <w:r>
        <w:t>Lorsque le bain de teinture est prêt, on y plonge la laine en retirant le nouet qui pourra être immergé de nouveau au</w:t>
      </w:r>
    </w:p>
    <w:p w:rsidR="005D4EF8" w:rsidRDefault="00BA76BB">
      <w:pPr>
        <w:pStyle w:val="Corpsdutexte0"/>
        <w:shd w:val="clear" w:color="auto" w:fill="auto"/>
        <w:tabs>
          <w:tab w:val="left" w:pos="170"/>
        </w:tabs>
        <w:spacing w:line="254" w:lineRule="exact"/>
        <w:ind w:firstLine="0"/>
      </w:pPr>
      <w:r>
        <w:t>dessus de la laine si on désire hausser le ton. Faire bouillir 20 minutes. Rincer à l’eau claire.</w:t>
      </w:r>
    </w:p>
    <w:p w:rsidR="005D4EF8" w:rsidRDefault="00BA76BB">
      <w:pPr>
        <w:pStyle w:val="Corpsdutexte0"/>
        <w:shd w:val="clear" w:color="auto" w:fill="auto"/>
        <w:spacing w:line="220" w:lineRule="exact"/>
        <w:ind w:firstLine="0"/>
      </w:pPr>
      <w:r>
        <w:rPr>
          <w:rStyle w:val="CorpsdutexteCenturySchoolbook105ptItalique"/>
        </w:rPr>
        <w:t>N B.</w:t>
      </w:r>
      <w:r>
        <w:t xml:space="preserve"> — I° La cochenille peut</w:t>
      </w:r>
      <w:r>
        <w:t xml:space="preserve"> être récupérée, séchée</w:t>
      </w:r>
    </w:p>
    <w:p w:rsidR="005D4EF8" w:rsidRDefault="00BA76BB">
      <w:pPr>
        <w:pStyle w:val="Corpsdutexte0"/>
        <w:numPr>
          <w:ilvl w:val="0"/>
          <w:numId w:val="6"/>
        </w:numPr>
        <w:shd w:val="clear" w:color="auto" w:fill="auto"/>
        <w:tabs>
          <w:tab w:val="left" w:pos="419"/>
        </w:tabs>
        <w:spacing w:line="274" w:lineRule="exact"/>
        <w:ind w:firstLine="0"/>
      </w:pPr>
      <w:r>
        <w:t>conservée dans une boîte en fer blanc ;</w:t>
      </w:r>
    </w:p>
    <w:p w:rsidR="005D4EF8" w:rsidRDefault="00BA76BB">
      <w:pPr>
        <w:pStyle w:val="Corpsdutexte0"/>
        <w:shd w:val="clear" w:color="auto" w:fill="auto"/>
        <w:spacing w:line="274" w:lineRule="exact"/>
        <w:ind w:firstLine="360"/>
      </w:pPr>
      <w:r>
        <w:t>2° Le sulfate de fer que l’on trouve dans certaines recettes est a déconseiller, il fait tourner la teinture au gris;</w:t>
      </w:r>
    </w:p>
    <w:p w:rsidR="005D4EF8" w:rsidRDefault="00BA76BB">
      <w:pPr>
        <w:pStyle w:val="Corpsdutexte0"/>
        <w:shd w:val="clear" w:color="auto" w:fill="auto"/>
        <w:tabs>
          <w:tab w:val="left" w:pos="838"/>
        </w:tabs>
        <w:spacing w:line="274" w:lineRule="exact"/>
        <w:ind w:firstLine="360"/>
      </w:pPr>
      <w:r>
        <w:t>3° Il faut avoir soin de n’employer que des récipients très propres.</w:t>
      </w:r>
    </w:p>
    <w:p w:rsidR="005D4EF8" w:rsidRDefault="00BA76BB">
      <w:pPr>
        <w:pStyle w:val="Corpsdutexte0"/>
        <w:shd w:val="clear" w:color="auto" w:fill="auto"/>
        <w:tabs>
          <w:tab w:val="left" w:pos="419"/>
        </w:tabs>
        <w:spacing w:line="254" w:lineRule="exact"/>
        <w:ind w:firstLine="0"/>
      </w:pPr>
      <w:r>
        <w:rPr>
          <w:rStyle w:val="CorpsdutexteCenturySchoolbook105ptGras"/>
        </w:rPr>
        <w:t xml:space="preserve">Les trois groupes. </w:t>
      </w:r>
      <w:r>
        <w:t xml:space="preserve">— Ce petit travail d’approche et beaucoup d’autres ont amené la teinturière rustique à dresser </w:t>
      </w:r>
      <w:r>
        <w:rPr>
          <w:rStyle w:val="Corpsdutexte85ptEspacement1pt0"/>
        </w:rPr>
        <w:t xml:space="preserve">un </w:t>
      </w:r>
      <w:r>
        <w:t>formulaire indicatif de la pratique des colorants naturels suivant leur groupe.</w:t>
      </w:r>
    </w:p>
    <w:p w:rsidR="005D4EF8" w:rsidRDefault="00BA76BB">
      <w:pPr>
        <w:pStyle w:val="Corpsdutexte0"/>
        <w:shd w:val="clear" w:color="auto" w:fill="auto"/>
        <w:spacing w:line="254" w:lineRule="exact"/>
        <w:ind w:firstLine="0"/>
      </w:pPr>
      <w:r>
        <w:rPr>
          <w:rStyle w:val="CorpsdutexteCenturySchoolbook105ptGras"/>
        </w:rPr>
        <w:t xml:space="preserve">Premier groupe: les bouillons. </w:t>
      </w:r>
      <w:r>
        <w:t>— Les récipients seront de c</w:t>
      </w:r>
      <w:r>
        <w:t>uivre, d’aluminium ou de zinc (les chaudrons de Ici</w:t>
      </w:r>
    </w:p>
    <w:p w:rsidR="005D4EF8" w:rsidRDefault="00BA76BB">
      <w:pPr>
        <w:pStyle w:val="Corpsdutexte0"/>
        <w:shd w:val="clear" w:color="auto" w:fill="auto"/>
        <w:spacing w:line="254" w:lineRule="exact"/>
        <w:ind w:firstLine="0"/>
      </w:pPr>
      <w:r>
        <w:t>noircissent les teintures et sont réservés au 3</w:t>
      </w:r>
      <w:r>
        <w:rPr>
          <w:vertAlign w:val="superscript"/>
        </w:rPr>
        <w:t>e</w:t>
      </w:r>
      <w:r>
        <w:t xml:space="preserve"> groupe).</w:t>
      </w:r>
    </w:p>
    <w:p w:rsidR="005D4EF8" w:rsidRDefault="00BA76BB">
      <w:pPr>
        <w:pStyle w:val="Corpsdutexte0"/>
        <w:shd w:val="clear" w:color="auto" w:fill="auto"/>
        <w:tabs>
          <w:tab w:val="left" w:pos="170"/>
        </w:tabs>
        <w:spacing w:line="254" w:lineRule="exact"/>
        <w:ind w:firstLine="0"/>
      </w:pPr>
      <w:r>
        <w:t>Le fer émaillé convient à toutes teintures.</w:t>
      </w:r>
    </w:p>
    <w:p w:rsidR="005D4EF8" w:rsidRDefault="00BA76BB">
      <w:pPr>
        <w:pStyle w:val="Corpsdutexte0"/>
        <w:shd w:val="clear" w:color="auto" w:fill="auto"/>
        <w:spacing w:line="259" w:lineRule="exact"/>
        <w:ind w:firstLine="360"/>
      </w:pPr>
      <w:r>
        <w:t>I° le colorant est mis à bouillir avec le mordant, puis filtré.</w:t>
      </w:r>
    </w:p>
    <w:p w:rsidR="005D4EF8" w:rsidRDefault="00BA76BB">
      <w:pPr>
        <w:pStyle w:val="Corpsdutexte0"/>
        <w:shd w:val="clear" w:color="auto" w:fill="auto"/>
        <w:spacing w:line="254" w:lineRule="exact"/>
        <w:ind w:firstLine="360"/>
      </w:pPr>
      <w:r>
        <w:t>2° la laine est préparée, lavée, si on</w:t>
      </w:r>
      <w:r>
        <w:t xml:space="preserve"> désire un ton très pur, ou non, si on préfère un ton chiné (l’oléïne que la laine contient, forme avec le colorant une substance qui nourrit la fibre) — de toute façon il est nécessaire que la laine reçoive un trempage convenable.</w:t>
      </w:r>
    </w:p>
    <w:p w:rsidR="005D4EF8" w:rsidRDefault="00BA76BB">
      <w:pPr>
        <w:pStyle w:val="Corpsdutexte0"/>
        <w:shd w:val="clear" w:color="auto" w:fill="auto"/>
        <w:spacing w:line="254" w:lineRule="exact"/>
        <w:ind w:firstLine="360"/>
      </w:pPr>
      <w:r>
        <w:t>3° le bouillon renferman</w:t>
      </w:r>
      <w:r>
        <w:t>t le colorant est ramené à 8o</w:t>
      </w:r>
      <w:r>
        <w:rPr>
          <w:vertAlign w:val="superscript"/>
        </w:rPr>
        <w:t>0</w:t>
      </w:r>
      <w:r>
        <w:t xml:space="preserve"> par l’adjonction d’eau froide et la laine y est immergée.</w:t>
      </w:r>
    </w:p>
    <w:p w:rsidR="005D4EF8" w:rsidRDefault="00BA76BB">
      <w:pPr>
        <w:pStyle w:val="Corpsdutexte0"/>
        <w:shd w:val="clear" w:color="auto" w:fill="auto"/>
        <w:spacing w:line="254" w:lineRule="exact"/>
        <w:ind w:firstLine="360"/>
      </w:pPr>
      <w:r>
        <w:t>Au bout d’une demi-heure de cuisson, ou plus si on désire un ton foncé, on la retire et la tient quelques instants sus</w:t>
      </w:r>
      <w:r>
        <w:softHyphen/>
        <w:t xml:space="preserve">pendue au-dessus </w:t>
      </w:r>
      <w:r>
        <w:lastRenderedPageBreak/>
        <w:t>de la vapeur à l’aide de deux p</w:t>
      </w:r>
      <w:r>
        <w:t>erches (vaporisation aidant la fixation du colorant).</w:t>
      </w:r>
    </w:p>
    <w:p w:rsidR="005D4EF8" w:rsidRDefault="00BA76BB">
      <w:pPr>
        <w:pStyle w:val="Corpsdutexte0"/>
        <w:shd w:val="clear" w:color="auto" w:fill="auto"/>
        <w:spacing w:line="259" w:lineRule="exact"/>
        <w:ind w:firstLine="360"/>
      </w:pPr>
      <w:r>
        <w:t>4° on rince à plusieurs eaux et on sèche à l’air libre, à l’ombre ou sous auvent.</w:t>
      </w:r>
    </w:p>
    <w:p w:rsidR="005D4EF8" w:rsidRDefault="00BA76BB">
      <w:pPr>
        <w:pStyle w:val="Corpsdutexte0"/>
        <w:shd w:val="clear" w:color="auto" w:fill="auto"/>
        <w:spacing w:line="259" w:lineRule="exact"/>
        <w:ind w:firstLine="360"/>
      </w:pPr>
      <w:r>
        <w:t xml:space="preserve">Le reste du bouillon, nous l’avons vu, peut servir à donner </w:t>
      </w:r>
      <w:r>
        <w:rPr>
          <w:rStyle w:val="CorpsdutexteCenturySchoolbook105ptItalique"/>
        </w:rPr>
        <w:t>un pied</w:t>
      </w:r>
      <w:r>
        <w:t xml:space="preserve"> de gaude ou de garance surtout en vue d’une sur- teinture. Il suffit d’y laisser séjourner, jusqu’à refroidis- sement complet, la matière : laine en mèche, écheveaux ou tissu. Ce procédé est excellent pour teindre la laine que l’on désire filer à la main,</w:t>
      </w:r>
      <w:r>
        <w:t xml:space="preserve"> car il évite l’ébullition et le feutrage qui s’ensuit. Le résultat, est parfois si satisfaisant que l’eau du bouillon devient tout à fait claire, preuve que la substance colorante s’est fixée sur les fibres. On appelle cela « épuiser un bain ». Les fibres</w:t>
      </w:r>
      <w:r>
        <w:t xml:space="preserve"> ainsi colorées ne détergent plus au rinçage ni à la savonnée : le produit de la teinture est devenu « insoluble » à l’eau.</w:t>
      </w:r>
    </w:p>
    <w:p w:rsidR="005D4EF8" w:rsidRDefault="00BA76BB">
      <w:pPr>
        <w:pStyle w:val="Corpsdutexte0"/>
        <w:shd w:val="clear" w:color="auto" w:fill="auto"/>
        <w:spacing w:line="254" w:lineRule="exact"/>
        <w:ind w:firstLine="0"/>
      </w:pPr>
      <w:r>
        <w:rPr>
          <w:rStyle w:val="CorpsdutexteCenturySchoolbook105ptGras"/>
        </w:rPr>
        <w:t xml:space="preserve">Deuxième groupe : les cuves. </w:t>
      </w:r>
      <w:r>
        <w:t xml:space="preserve">— La difficulté consiste ici à rendre soluble une substance qui ne l’est pas (l’indigo) et à la rendre </w:t>
      </w:r>
      <w:r>
        <w:t>insoluble ensuite.</w:t>
      </w:r>
    </w:p>
    <w:p w:rsidR="005D4EF8" w:rsidRDefault="00BA76BB">
      <w:pPr>
        <w:pStyle w:val="Corpsdutexte0"/>
        <w:shd w:val="clear" w:color="auto" w:fill="auto"/>
        <w:spacing w:line="259" w:lineRule="exact"/>
        <w:ind w:firstLine="360"/>
      </w:pPr>
      <w:r>
        <w:t>La première partie de ce processus ne peut s’accomplir que par une sorte de fermentation. Celle-ci est lente à se faire et s’opère au cours d’une macération de plusieurs jours dans une cuve de bois, à découvert. L’adjuvant employé</w:t>
      </w:r>
    </w:p>
    <w:p w:rsidR="005D4EF8" w:rsidRDefault="00BA76BB">
      <w:pPr>
        <w:pStyle w:val="Corpsdutexte0"/>
        <w:shd w:val="clear" w:color="auto" w:fill="auto"/>
        <w:spacing w:line="259" w:lineRule="exact"/>
        <w:ind w:firstLine="0"/>
      </w:pPr>
      <w:r>
        <w:t>autrefois pour la réduction de l’indigo, était l’urine, on le remplace aujourd’hui par l’acide sulfurique, avec certaines précautions.</w:t>
      </w:r>
    </w:p>
    <w:p w:rsidR="005D4EF8" w:rsidRDefault="00BA76BB">
      <w:pPr>
        <w:pStyle w:val="Corpsdutexte0"/>
        <w:shd w:val="clear" w:color="auto" w:fill="auto"/>
        <w:tabs>
          <w:tab w:val="left" w:pos="574"/>
        </w:tabs>
        <w:spacing w:line="254" w:lineRule="exact"/>
        <w:ind w:firstLine="360"/>
      </w:pPr>
      <w:r>
        <w:t xml:space="preserve">Il faut </w:t>
      </w:r>
      <w:r>
        <w:rPr>
          <w:rStyle w:val="CorpsdutexteCenturySchoolbook105ptItalique"/>
        </w:rPr>
        <w:t>pailler,</w:t>
      </w:r>
      <w:r>
        <w:t xml:space="preserve"> c’est-à-dire remuer le contenu de la cuve Ions les jours. A la surface montent des bulles vertes : l’ind</w:t>
      </w:r>
      <w:r>
        <w:t>igo</w:t>
      </w:r>
    </w:p>
    <w:p w:rsidR="005D4EF8" w:rsidRDefault="00BA76BB">
      <w:pPr>
        <w:pStyle w:val="Corpsdutexte0"/>
        <w:shd w:val="clear" w:color="auto" w:fill="auto"/>
        <w:tabs>
          <w:tab w:val="left" w:pos="321"/>
        </w:tabs>
        <w:spacing w:line="254" w:lineRule="exact"/>
        <w:ind w:firstLine="0"/>
      </w:pPr>
      <w:r>
        <w:t>est devenu soluble sous forme d’un colorant vert qui blanchit</w:t>
      </w:r>
    </w:p>
    <w:p w:rsidR="005D4EF8" w:rsidRDefault="00BA76BB">
      <w:pPr>
        <w:pStyle w:val="Corpsdutexte0"/>
        <w:shd w:val="clear" w:color="auto" w:fill="auto"/>
        <w:tabs>
          <w:tab w:val="left" w:pos="143"/>
          <w:tab w:val="left" w:pos="127"/>
        </w:tabs>
        <w:spacing w:line="254" w:lineRule="exact"/>
        <w:ind w:firstLine="0"/>
      </w:pPr>
      <w:r>
        <w:t>au contact de l’air. Lorsque la quantité de colorant vert est devenue suffisante, on plonge dans la cuve une sorte de cerceau sur lequel est tendu un filet, de manière que les matières à tei</w:t>
      </w:r>
      <w:r>
        <w:t xml:space="preserve">ndre ne rencontrent pas, dans le fond, la boue détachée du colorant. S’il s'agit d’un tissu, on peut l’enrouler au </w:t>
      </w:r>
      <w:r>
        <w:rPr>
          <w:rStyle w:val="CorpsdutexteCenturySchoolbook105ptItalique"/>
        </w:rPr>
        <w:t>tourniquet.</w:t>
      </w:r>
    </w:p>
    <w:p w:rsidR="005D4EF8" w:rsidRDefault="00BA76BB">
      <w:pPr>
        <w:pStyle w:val="Corpsdutexte0"/>
        <w:shd w:val="clear" w:color="auto" w:fill="auto"/>
        <w:spacing w:line="254" w:lineRule="exact"/>
        <w:ind w:firstLine="360"/>
      </w:pPr>
      <w:r>
        <w:t>Au contact du colorant, les matières ont pris un ton vert foncé, qui devient bleu par oxydation. Voici comment cela se fait :</w:t>
      </w:r>
    </w:p>
    <w:p w:rsidR="005D4EF8" w:rsidRDefault="00BA76BB">
      <w:pPr>
        <w:pStyle w:val="Corpsdutexte0"/>
        <w:shd w:val="clear" w:color="auto" w:fill="auto"/>
        <w:tabs>
          <w:tab w:val="left" w:pos="324"/>
        </w:tabs>
        <w:spacing w:line="220" w:lineRule="exact"/>
        <w:ind w:firstLine="360"/>
      </w:pPr>
      <w:r>
        <w:t>Les</w:t>
      </w:r>
      <w:r>
        <w:t xml:space="preserve"> matières retirées, sont suspendues à l’air, l’oxygène</w:t>
      </w:r>
    </w:p>
    <w:p w:rsidR="005D4EF8" w:rsidRDefault="00BA76BB">
      <w:pPr>
        <w:pStyle w:val="Corpsdutexte0"/>
        <w:shd w:val="clear" w:color="auto" w:fill="auto"/>
        <w:tabs>
          <w:tab w:val="left" w:pos="143"/>
        </w:tabs>
        <w:spacing w:line="254" w:lineRule="exact"/>
        <w:ind w:firstLine="0"/>
      </w:pPr>
      <w:r>
        <w:t>de l'air non seulement change le vert en bleu, mais fixe le colorant, c’est-à-dire le rend insoluble.</w:t>
      </w:r>
    </w:p>
    <w:p w:rsidR="005D4EF8" w:rsidRDefault="00BA76BB">
      <w:pPr>
        <w:pStyle w:val="Corpsdutexte0"/>
        <w:shd w:val="clear" w:color="auto" w:fill="auto"/>
        <w:spacing w:line="254" w:lineRule="exact"/>
        <w:ind w:firstLine="360"/>
      </w:pPr>
      <w:r>
        <w:t>Après quoi on peut déterger, laver en savonnée, rincer cl sécher.</w:t>
      </w:r>
    </w:p>
    <w:p w:rsidR="005D4EF8" w:rsidRDefault="00BA76BB">
      <w:pPr>
        <w:pStyle w:val="En-tte30"/>
        <w:keepNext/>
        <w:keepLines/>
        <w:shd w:val="clear" w:color="auto" w:fill="auto"/>
        <w:jc w:val="left"/>
      </w:pPr>
      <w:bookmarkStart w:id="4" w:name="bookmark4"/>
      <w:r>
        <w:lastRenderedPageBreak/>
        <w:t xml:space="preserve">Troisième groupe </w:t>
      </w:r>
      <w:r>
        <w:rPr>
          <w:rStyle w:val="En-tte3Georgia11ptNonGras"/>
        </w:rPr>
        <w:t xml:space="preserve">: </w:t>
      </w:r>
      <w:r>
        <w:t>les matières t</w:t>
      </w:r>
      <w:r>
        <w:t xml:space="preserve">annantes. </w:t>
      </w:r>
      <w:r>
        <w:rPr>
          <w:rStyle w:val="En-tte3Georgia11ptNonGras"/>
        </w:rPr>
        <w:t>— Réci-</w:t>
      </w:r>
      <w:bookmarkEnd w:id="4"/>
    </w:p>
    <w:p w:rsidR="005D4EF8" w:rsidRDefault="00BA76BB">
      <w:pPr>
        <w:pStyle w:val="Corpsdutexte0"/>
        <w:shd w:val="clear" w:color="auto" w:fill="auto"/>
        <w:spacing w:line="254" w:lineRule="exact"/>
        <w:ind w:firstLine="0"/>
      </w:pPr>
      <w:r>
        <w:t>pients en bois, en fer étamé ou galvanisé, en fonte ou en fer battu. Les matières auront reçu soit un pied de bouillon</w:t>
      </w:r>
    </w:p>
    <w:p w:rsidR="005D4EF8" w:rsidRDefault="00BA76BB">
      <w:pPr>
        <w:pStyle w:val="Corpsdutexte0"/>
        <w:shd w:val="clear" w:color="auto" w:fill="auto"/>
        <w:spacing w:line="254" w:lineRule="exact"/>
        <w:ind w:firstLine="0"/>
      </w:pPr>
      <w:r>
        <w:t>soit un pied de cuve, soit un racinage au brou de noix ou un engalage. Le pied de cuve peut se faire dans un restant de</w:t>
      </w:r>
      <w:r>
        <w:t xml:space="preserve"> teinture à la cuve avant de « remonter » celle-ci, c’est-à-dire</w:t>
      </w:r>
    </w:p>
    <w:p w:rsidR="005D4EF8" w:rsidRDefault="00BA76BB">
      <w:pPr>
        <w:pStyle w:val="Corpsdutexte0"/>
        <w:shd w:val="clear" w:color="auto" w:fill="auto"/>
        <w:tabs>
          <w:tab w:val="left" w:pos="143"/>
        </w:tabs>
        <w:spacing w:line="254" w:lineRule="exact"/>
        <w:ind w:firstLine="0"/>
      </w:pPr>
      <w:r>
        <w:t xml:space="preserve">de le la recharger de matières colorantes. L’engallage et le racinage se font dans un récipient quelconque, qu’on main- tient à la même température durant trois ou quatre jours à l’aide d’un </w:t>
      </w:r>
      <w:r>
        <w:t>dispositif du genre « marmite norvégienne » (on peut réchauffer un peu tous les jours et pailler à</w:t>
      </w:r>
    </w:p>
    <w:p w:rsidR="005D4EF8" w:rsidRDefault="00BA76BB">
      <w:pPr>
        <w:pStyle w:val="Corpsdutexte0"/>
        <w:shd w:val="clear" w:color="auto" w:fill="auto"/>
        <w:tabs>
          <w:tab w:val="left" w:pos="143"/>
        </w:tabs>
        <w:spacing w:line="254" w:lineRule="exact"/>
        <w:ind w:firstLine="0"/>
      </w:pPr>
      <w:r>
        <w:t>chaque fois).</w:t>
      </w:r>
    </w:p>
    <w:p w:rsidR="005D4EF8" w:rsidRDefault="00BA76BB">
      <w:pPr>
        <w:pStyle w:val="Corpsdutexte0"/>
        <w:shd w:val="clear" w:color="auto" w:fill="auto"/>
        <w:spacing w:line="259" w:lineRule="exact"/>
        <w:ind w:firstLine="360"/>
      </w:pPr>
      <w:r>
        <w:t>Si le récipient est de fer, la teinture sera plus foncée. On emploie les mordants de cuivre pour les fauves proprement dits. L’oxydation joue i</w:t>
      </w:r>
      <w:r>
        <w:t>ci aussi un grand rôle, et fonce en brun les tons jaune-brun.</w:t>
      </w:r>
    </w:p>
    <w:p w:rsidR="005D4EF8" w:rsidRDefault="00BA76BB">
      <w:pPr>
        <w:pStyle w:val="Corpsdutexte0"/>
        <w:shd w:val="clear" w:color="auto" w:fill="auto"/>
        <w:spacing w:line="264" w:lineRule="exact"/>
        <w:ind w:firstLine="360"/>
      </w:pPr>
      <w:r>
        <w:t>S’agit-il d’aller vers les noirs, il faut retirer la laine, délayer et ajouter au bain un composé de fer (sulfate ou peroxyde) y replonger la laine et faire bouillir une demi-heure.</w:t>
      </w:r>
    </w:p>
    <w:p w:rsidR="005D4EF8" w:rsidRDefault="00BA76BB">
      <w:pPr>
        <w:pStyle w:val="Corpsdutexte0"/>
        <w:shd w:val="clear" w:color="auto" w:fill="auto"/>
        <w:spacing w:line="254" w:lineRule="exact"/>
        <w:ind w:firstLine="360"/>
      </w:pPr>
      <w:r>
        <w:t>De toute man</w:t>
      </w:r>
      <w:r>
        <w:t xml:space="preserve">ière, il faut éviter de mettre de trop fortes quantités de mordants de fer qui rendent la laine dure et cassante. On peut observer cela dans les tapis d’Orient où la laine noire surtout, a été traitée d’une manière imprudente, et périt plus rapidement que </w:t>
      </w:r>
      <w:r>
        <w:t>les autres.</w:t>
      </w:r>
    </w:p>
    <w:p w:rsidR="005D4EF8" w:rsidRDefault="00BA76BB">
      <w:pPr>
        <w:pStyle w:val="Corpsdutexte0"/>
        <w:shd w:val="clear" w:color="auto" w:fill="auto"/>
        <w:spacing w:line="254" w:lineRule="exact"/>
        <w:ind w:firstLine="0"/>
      </w:pPr>
      <w:r>
        <w:rPr>
          <w:rStyle w:val="CorpsdutexteCenturySchoolbook105ptGras"/>
        </w:rPr>
        <w:t xml:space="preserve">Le jardin de la teinturière. </w:t>
      </w:r>
      <w:r>
        <w:t>— Ce jardin s’étend sous ses yeux, au long des prairies, des landes et des bois où s’élèvent les chênes et les aulnes, les noyers, les pins, les bouleaux, les mélèzes; là où sont le genêt, la bruyère, le nerprun, l’</w:t>
      </w:r>
      <w:r>
        <w:t>épine-vinette, l’arbousier; où rampent les lichens et les mousses.</w:t>
      </w:r>
    </w:p>
    <w:p w:rsidR="005D4EF8" w:rsidRDefault="00BA76BB">
      <w:pPr>
        <w:pStyle w:val="Corpsdutexte0"/>
        <w:shd w:val="clear" w:color="auto" w:fill="auto"/>
        <w:spacing w:line="254" w:lineRule="exact"/>
        <w:ind w:firstLine="360"/>
      </w:pPr>
      <w:r>
        <w:t>S’il lui fallait ajouter à cette richesse, et cultiver dans son potager quelques autres plantes, nous lui conseillerions de choisir les graines de garance ou de gaude, de tournesol, de cart</w:t>
      </w:r>
      <w:r>
        <w:t>hame ou de delphinium des pays humides et pierreux qui se rapprochent de l’Ardenne.</w:t>
      </w:r>
    </w:p>
    <w:p w:rsidR="005D4EF8" w:rsidRDefault="00BA76BB">
      <w:pPr>
        <w:pStyle w:val="Corpsdutexte0"/>
        <w:shd w:val="clear" w:color="auto" w:fill="auto"/>
        <w:spacing w:line="259" w:lineRule="exact"/>
        <w:ind w:firstLine="360"/>
      </w:pPr>
      <w:r>
        <w:t>Par ailleurs, une plante cultivée en terrain calcaire ou schisteux, tout comme le vin, sera d’autre nuance, et c’est là précisément que réside l’intérêt.</w:t>
      </w:r>
    </w:p>
    <w:p w:rsidR="005D4EF8" w:rsidRDefault="00BA76BB">
      <w:pPr>
        <w:pStyle w:val="Corpsdutexte0"/>
        <w:shd w:val="clear" w:color="auto" w:fill="auto"/>
        <w:spacing w:line="259" w:lineRule="exact"/>
        <w:ind w:firstLine="360"/>
      </w:pPr>
      <w:r>
        <w:t>La nature a créé t</w:t>
      </w:r>
      <w:r>
        <w:t>ant d’espèces qui, par une maladroite standardisation, vont, hélas ! disparaître, si ce n’est déjà fait.</w:t>
      </w:r>
    </w:p>
    <w:p w:rsidR="005D4EF8" w:rsidRDefault="00BA76BB">
      <w:pPr>
        <w:pStyle w:val="Corpsdutexte0"/>
        <w:shd w:val="clear" w:color="auto" w:fill="auto"/>
        <w:spacing w:line="254" w:lineRule="exact"/>
        <w:ind w:firstLine="360"/>
      </w:pPr>
      <w:r>
        <w:t>Où sont les exquises petites « poires au vin », à peau d’âne, et les « pommes d’amour », les pommes « d’amourette »?</w:t>
      </w:r>
    </w:p>
    <w:p w:rsidR="005D4EF8" w:rsidRDefault="00BA76BB">
      <w:pPr>
        <w:pStyle w:val="Corpsdutexte0"/>
        <w:shd w:val="clear" w:color="auto" w:fill="auto"/>
        <w:spacing w:line="254" w:lineRule="exact"/>
        <w:ind w:firstLine="360"/>
      </w:pPr>
      <w:r>
        <w:lastRenderedPageBreak/>
        <w:t>En cultivant ses plantes tinctoria</w:t>
      </w:r>
      <w:r>
        <w:t>les, la teinturière s’aper</w:t>
      </w:r>
      <w:r>
        <w:softHyphen/>
        <w:t>cevra d’ailleurs qu’elles sont doublement précieuses, car beaucoup sont médicinales. Elle pourra donc les cultiver et les sécher suivant les directives qu’un intérêt renouvelé leur accorde, en dépit des torts qu’a pu avoir, vis-à</w:t>
      </w:r>
      <w:r>
        <w:t>-vis de la médecine officielle, l’art des guérisseurs.</w:t>
      </w:r>
    </w:p>
    <w:p w:rsidR="005D4EF8" w:rsidRDefault="00BA76BB">
      <w:pPr>
        <w:pStyle w:val="Corpsdutexte0"/>
        <w:shd w:val="clear" w:color="auto" w:fill="auto"/>
        <w:spacing w:line="254" w:lineRule="exact"/>
        <w:ind w:firstLine="0"/>
      </w:pPr>
      <w:r>
        <w:rPr>
          <w:rStyle w:val="CorpsdutexteCenturySchoolbook105ptGras"/>
        </w:rPr>
        <w:t xml:space="preserve">Les Rouets mystérieux. — </w:t>
      </w:r>
      <w:r>
        <w:t>Nous avons laissé Sérafine devant son rouet récalcitrant.</w:t>
      </w:r>
    </w:p>
    <w:p w:rsidR="005D4EF8" w:rsidRDefault="00BA76BB">
      <w:pPr>
        <w:pStyle w:val="Corpsdutexte0"/>
        <w:shd w:val="clear" w:color="auto" w:fill="auto"/>
        <w:tabs>
          <w:tab w:val="right" w:pos="6381"/>
        </w:tabs>
        <w:spacing w:line="254" w:lineRule="exact"/>
        <w:ind w:firstLine="360"/>
      </w:pPr>
      <w:r>
        <w:t>En attendant que soient réparées chez les tourneurs, à Nassogne, Saint-Hubert ou Marche, les pièces déficientes, la ti</w:t>
      </w:r>
      <w:r>
        <w:t>sserande s’est appliquée à filer sur un rouet horizontal, très branlant et dont la poulie présente toutes sortes de caprices.</w:t>
      </w:r>
      <w:r>
        <w:tab/>
      </w:r>
    </w:p>
    <w:p w:rsidR="005D4EF8" w:rsidRDefault="00BA76BB">
      <w:pPr>
        <w:pStyle w:val="Corpsdutexte0"/>
        <w:shd w:val="clear" w:color="auto" w:fill="auto"/>
        <w:spacing w:line="254" w:lineRule="exact"/>
        <w:ind w:firstLine="360"/>
      </w:pPr>
      <w:r>
        <w:t xml:space="preserve">Au début, elle tournait fou. Une colle solide l’a fixée à la broche, mais, dans la traction inégale opérée par le double circuit </w:t>
      </w:r>
      <w:r>
        <w:t>de la corde, un écartement se produit, qui les sépare violemment....</w:t>
      </w:r>
    </w:p>
    <w:p w:rsidR="005D4EF8" w:rsidRDefault="00BA76BB">
      <w:pPr>
        <w:pStyle w:val="Corpsdutexte0"/>
        <w:shd w:val="clear" w:color="auto" w:fill="auto"/>
        <w:tabs>
          <w:tab w:val="left" w:pos="520"/>
        </w:tabs>
        <w:spacing w:line="254" w:lineRule="exact"/>
        <w:ind w:firstLine="360"/>
      </w:pPr>
      <w:r>
        <w:t>Il</w:t>
      </w:r>
      <w:r>
        <w:tab/>
        <w:t>faut cependant freiner cette bobine et c’est le rôle de la corde doublée. La tisserande imagine un contrepoids, jouant librement et retenu du côté opposé à la vis de réglage. Succès.</w:t>
      </w:r>
    </w:p>
    <w:p w:rsidR="005D4EF8" w:rsidRDefault="00BA76BB">
      <w:pPr>
        <w:pStyle w:val="Corpsdutexte0"/>
        <w:shd w:val="clear" w:color="auto" w:fill="auto"/>
        <w:spacing w:line="254" w:lineRule="exact"/>
        <w:ind w:firstLine="0"/>
      </w:pPr>
      <w:r>
        <w:t xml:space="preserve">Cependant, au soir de la première mise à l’épreuve du moyen, </w:t>
      </w:r>
      <w:r>
        <w:rPr>
          <w:rStyle w:val="Corpsdutexte85ptEspacement1pt"/>
        </w:rPr>
        <w:t xml:space="preserve">a </w:t>
      </w:r>
      <w:r>
        <w:t>peine la néophyte a-t-elle senti le fil se former sous scs doigts, et s’enrouler librement sur la bobine, le rouet fatigué s'effondre des trois pieds vermoulus; il faudra un mois d’hôpital chez</w:t>
      </w:r>
      <w:r>
        <w:t xml:space="preserve"> l’antiquaire, pour le remettre d’aplomb. N’importe, la victoire est acquise et il n’est désormais plus guère de « moulins » — on les lui apporte à présent de toutes</w:t>
      </w:r>
    </w:p>
    <w:p w:rsidR="005D4EF8" w:rsidRDefault="00BA76BB">
      <w:pPr>
        <w:pStyle w:val="Corpsdutexte0"/>
        <w:shd w:val="clear" w:color="auto" w:fill="auto"/>
        <w:tabs>
          <w:tab w:val="left" w:pos="112"/>
        </w:tabs>
        <w:spacing w:line="254" w:lineRule="exact"/>
        <w:ind w:firstLine="0"/>
      </w:pPr>
      <w:r>
        <w:t>parts — auquel la tisserande ne puisse tenir tête.</w:t>
      </w:r>
    </w:p>
    <w:p w:rsidR="005D4EF8" w:rsidRDefault="00BA76BB">
      <w:pPr>
        <w:pStyle w:val="Corpsdutexte0"/>
        <w:shd w:val="clear" w:color="auto" w:fill="auto"/>
        <w:spacing w:line="254" w:lineRule="exact"/>
        <w:ind w:firstLine="0"/>
      </w:pPr>
      <w:r>
        <w:rPr>
          <w:rStyle w:val="CorpsdutexteCenturySchoolbook105ptItalique"/>
        </w:rPr>
        <w:t>Définition du rouet</w:t>
      </w:r>
      <w:r>
        <w:t xml:space="preserve"> : un fil, ayant acq</w:t>
      </w:r>
      <w:r>
        <w:t>uis la torsion nécessaire à sa solidité, s’enroule sur une bobine à l’aide d’un système entraîneur mû par une pédale.</w:t>
      </w:r>
    </w:p>
    <w:p w:rsidR="005D4EF8" w:rsidRDefault="00BA76BB">
      <w:pPr>
        <w:pStyle w:val="Corpsdutexte0"/>
        <w:shd w:val="clear" w:color="auto" w:fill="auto"/>
        <w:tabs>
          <w:tab w:val="left" w:pos="520"/>
        </w:tabs>
        <w:spacing w:line="274" w:lineRule="exact"/>
        <w:ind w:left="360" w:hanging="360"/>
      </w:pPr>
      <w:r>
        <w:t>Il</w:t>
      </w:r>
      <w:r>
        <w:tab/>
        <w:t>s’agit donc d’une double action : la torsion; l’enroulement.</w:t>
      </w:r>
    </w:p>
    <w:p w:rsidR="005D4EF8" w:rsidRDefault="00BA76BB">
      <w:pPr>
        <w:pStyle w:val="Corpsdutexte0"/>
        <w:shd w:val="clear" w:color="auto" w:fill="auto"/>
        <w:spacing w:line="274" w:lineRule="exact"/>
        <w:ind w:firstLine="360"/>
      </w:pPr>
      <w:r>
        <w:t>Et c’est ce qui différencie le filage au rouet du filage au</w:t>
      </w:r>
    </w:p>
    <w:p w:rsidR="005D4EF8" w:rsidRDefault="00BA76BB">
      <w:pPr>
        <w:pStyle w:val="Corpsdutexte0"/>
        <w:shd w:val="clear" w:color="auto" w:fill="auto"/>
        <w:tabs>
          <w:tab w:val="left" w:pos="112"/>
        </w:tabs>
        <w:spacing w:line="274" w:lineRule="exact"/>
        <w:ind w:firstLine="0"/>
      </w:pPr>
      <w:r>
        <w:t>fuseau où seul</w:t>
      </w:r>
      <w:r>
        <w:t xml:space="preserve"> se produit le premier phénomène.</w:t>
      </w:r>
    </w:p>
    <w:p w:rsidR="005D4EF8" w:rsidRDefault="00BA76BB">
      <w:pPr>
        <w:pStyle w:val="Corpsdutexte0"/>
        <w:shd w:val="clear" w:color="auto" w:fill="auto"/>
        <w:spacing w:line="254" w:lineRule="exact"/>
        <w:ind w:firstLine="360"/>
      </w:pPr>
      <w:r>
        <w:rPr>
          <w:rStyle w:val="CorpsdutexteCenturySchoolbook105ptItalique"/>
        </w:rPr>
        <w:t>La torsion</w:t>
      </w:r>
      <w:r>
        <w:t xml:space="preserve"> : il est arrivé à chacun d’aider à faire une cor- delière. Deux personnes se placent en vis-à-vis, à une cer- taine distance l’une de l’autre, tenant les extrémités de deux ou plusieurs fils qu’elles tordent de </w:t>
      </w:r>
      <w:r>
        <w:t>gauche à droite (ou de droite à gauche), ce qui provoque une torsion contrariée.</w:t>
      </w:r>
    </w:p>
    <w:p w:rsidR="005D4EF8" w:rsidRDefault="00BA76BB">
      <w:pPr>
        <w:pStyle w:val="Corpsdutexte130"/>
        <w:shd w:val="clear" w:color="auto" w:fill="auto"/>
        <w:spacing w:line="180" w:lineRule="exact"/>
      </w:pPr>
      <w:r>
        <w:rPr>
          <w:rStyle w:val="Corpsdutexte131"/>
        </w:rPr>
        <w:t>\</w:t>
      </w:r>
    </w:p>
    <w:p w:rsidR="005D4EF8" w:rsidRDefault="00BA76BB">
      <w:pPr>
        <w:pStyle w:val="Corpsdutexte0"/>
        <w:shd w:val="clear" w:color="auto" w:fill="auto"/>
        <w:spacing w:line="254" w:lineRule="exact"/>
        <w:ind w:firstLine="0"/>
      </w:pPr>
      <w:r>
        <w:t xml:space="preserve">Une personne peut aussi tordre seule, en attachant une des extrémités des fils à un point fixe : l’espagnolette d’une fenêtre ou un </w:t>
      </w:r>
      <w:r>
        <w:lastRenderedPageBreak/>
        <w:t>bouton de porte. Les fils tordus raccourcissent et ont tendance à former des vrilles, c’est-à-dire à revenir sur eux-mêmes e</w:t>
      </w:r>
      <w:r>
        <w:t xml:space="preserve">t cela avec une telle force qu’ils s’échappent parfois des mains. De toute manière ils opèrent une </w:t>
      </w:r>
      <w:r>
        <w:rPr>
          <w:rStyle w:val="CorpsdutexteCenturySchoolbook105ptItalique"/>
        </w:rPr>
        <w:t>traction.</w:t>
      </w:r>
    </w:p>
    <w:p w:rsidR="005D4EF8" w:rsidRDefault="00BA76BB">
      <w:pPr>
        <w:pStyle w:val="Corpsdutexte0"/>
        <w:shd w:val="clear" w:color="auto" w:fill="auto"/>
        <w:spacing w:line="254" w:lineRule="exact"/>
        <w:ind w:firstLine="360"/>
      </w:pPr>
      <w:r>
        <w:t xml:space="preserve">Dans l’opération du filage, la torsion se produit sur un très petit espace : exactement entre les deux pouces qui tiennent la mèche de </w:t>
      </w:r>
      <w:r>
        <w:rPr>
          <w:rStyle w:val="CorpsdutexteCenturySchoolbook105ptItalique"/>
        </w:rPr>
        <w:t>Vécardée,</w:t>
      </w:r>
      <w:r>
        <w:t xml:space="preserve"> et</w:t>
      </w:r>
      <w:r>
        <w:t xml:space="preserve"> le fil n’est pas attaché à un point fixe, mais à un point mouvant : la broche du rouet. Si le pouce gauche cède, la torsion « court » dans la mèche. Si le pouce droit retient la laine, celle-ci, trop tendue, a ten</w:t>
      </w:r>
      <w:r>
        <w:softHyphen/>
        <w:t xml:space="preserve">dance à vriller, hésite à se laisser </w:t>
      </w:r>
      <w:r>
        <w:rPr>
          <w:rStyle w:val="CorpsdutexteCenturySchoolbook105ptItalique"/>
        </w:rPr>
        <w:t>aval</w:t>
      </w:r>
      <w:r>
        <w:rPr>
          <w:rStyle w:val="CorpsdutexteCenturySchoolbook105ptItalique"/>
        </w:rPr>
        <w:t>er</w:t>
      </w:r>
      <w:r>
        <w:t xml:space="preserve"> par la broche, et casse. Si elle s’échappe à ce moment des mains de la fileuse, sa force de traction est telle, que, rapprochée de la mèche, elle parvient à accrocher des fibres à peine visibles, et les entraîne à nouveau, ce qui paraît sorcier, mais es</w:t>
      </w:r>
      <w:r>
        <w:t>t une pro</w:t>
      </w:r>
      <w:r>
        <w:softHyphen/>
        <w:t>priété bien connue des filateurs pour qui le « crochet » des laines est une qualité de choix.</w:t>
      </w:r>
    </w:p>
    <w:p w:rsidR="005D4EF8" w:rsidRDefault="00BA76BB">
      <w:pPr>
        <w:pStyle w:val="Corpsdutexte0"/>
        <w:shd w:val="clear" w:color="auto" w:fill="auto"/>
        <w:spacing w:line="254" w:lineRule="exact"/>
        <w:ind w:firstLine="360"/>
      </w:pPr>
      <w:r>
        <w:rPr>
          <w:rStyle w:val="CorpsdutexteCenturySchoolbook105ptItalique"/>
        </w:rPr>
        <w:t>L’enroulement</w:t>
      </w:r>
      <w:r>
        <w:t xml:space="preserve"> : il faut, avons-nous dit, qu’au début du filage, le fil d’amorce fixé à la bobine, entraîne les fibres de laine qui, par la torsion, ont formé un fil entre les deux pouces de la fileuse. Et cela'ne peut se faire que si la petite roue, appelée poulie, est</w:t>
      </w:r>
      <w:r>
        <w:t xml:space="preserve"> solidement fixée à la broche, tandis que la molette de la bobine tourne à une allure différente, donnant au fil le temps nécessaire d’obéir à la traction, c’est-à-dire de s’enrouler.</w:t>
      </w:r>
    </w:p>
    <w:p w:rsidR="005D4EF8" w:rsidRDefault="00BA76BB">
      <w:pPr>
        <w:pStyle w:val="Corpsdutexte0"/>
        <w:shd w:val="clear" w:color="auto" w:fill="auto"/>
        <w:spacing w:line="254" w:lineRule="exact"/>
        <w:ind w:firstLine="360"/>
      </w:pPr>
      <w:r>
        <w:t xml:space="preserve">La bobine, indépendante de la broche sur laquelle elle tourne librement </w:t>
      </w:r>
      <w:r>
        <w:t xml:space="preserve">retenue par le fil passé entre les griffes ou dents de </w:t>
      </w:r>
      <w:r>
        <w:rPr>
          <w:rStyle w:val="CorpsdutexteCenturySchoolbook105ptItalique"/>
        </w:rPr>
        <w:t>Yéfiinglier,</w:t>
      </w:r>
      <w:r>
        <w:t xml:space="preserve"> a tendance à tourner plus vite que la petite roue et c’est ce qui arrive, lorsqu’elle </w:t>
      </w:r>
      <w:r>
        <w:rPr>
          <w:rStyle w:val="CorpsdutexteCenturySchoolbook105ptItalique"/>
        </w:rPr>
        <w:t>claquete.</w:t>
      </w:r>
      <w:r>
        <w:t xml:space="preserve"> Il faut qu’elle soit freinée. C’est le rôle de la double-corde ou, à son défaut, du contrepo</w:t>
      </w:r>
      <w:r>
        <w:t>ids.</w:t>
      </w:r>
    </w:p>
    <w:p w:rsidR="005D4EF8" w:rsidRDefault="00BA76BB">
      <w:pPr>
        <w:pStyle w:val="Corpsdutexte0"/>
        <w:shd w:val="clear" w:color="auto" w:fill="auto"/>
        <w:spacing w:line="254" w:lineRule="exact"/>
        <w:ind w:firstLine="360"/>
      </w:pPr>
      <w:r>
        <w:t>Mais, si le principe essentiel du rouet se trouve dans la vitesse différentielle des deux points de traction, que dire des caractères secondaires?</w:t>
      </w:r>
    </w:p>
    <w:p w:rsidR="005D4EF8" w:rsidRDefault="00BA76BB">
      <w:pPr>
        <w:pStyle w:val="Corpsdutexte0"/>
        <w:shd w:val="clear" w:color="auto" w:fill="auto"/>
        <w:spacing w:line="250" w:lineRule="exact"/>
        <w:ind w:firstLine="360"/>
      </w:pPr>
      <w:r>
        <w:t>Ils sont nombreux et aussi variés que l’ingéniosité des artisans qui les ont construits.</w:t>
      </w:r>
    </w:p>
    <w:p w:rsidR="005D4EF8" w:rsidRDefault="00BA76BB">
      <w:pPr>
        <w:pStyle w:val="Corpsdutexte0"/>
        <w:shd w:val="clear" w:color="auto" w:fill="auto"/>
        <w:spacing w:line="254" w:lineRule="exact"/>
        <w:ind w:firstLine="360"/>
      </w:pPr>
      <w:r>
        <w:t>Souvent, au côt</w:t>
      </w:r>
      <w:r>
        <w:t>é d’une femme qui filait, s’est trouvé un fils ou un amoureux, qui souhaitait lui embellir ou lui faci liter la tâche. La machine à coudre, et avant elle, la machine à filer, sont nées de la contemplation méditative d’un cerveau masculin devant la peine de</w:t>
      </w:r>
      <w:r>
        <w:t xml:space="preserve"> sa compagne.</w:t>
      </w:r>
    </w:p>
    <w:p w:rsidR="005D4EF8" w:rsidRDefault="00BA76BB">
      <w:pPr>
        <w:pStyle w:val="Corpsdutexte0"/>
        <w:shd w:val="clear" w:color="auto" w:fill="auto"/>
        <w:spacing w:line="250" w:lineRule="exact"/>
        <w:ind w:firstLine="360"/>
      </w:pPr>
      <w:r>
        <w:t>Pourtant, de cette multiplicité, de cette variété de rouets, se dégagent quelques types principaux :</w:t>
      </w:r>
    </w:p>
    <w:p w:rsidR="005D4EF8" w:rsidRDefault="00BA76BB">
      <w:pPr>
        <w:pStyle w:val="Corpsdutexte0"/>
        <w:shd w:val="clear" w:color="auto" w:fill="auto"/>
        <w:spacing w:line="254" w:lineRule="exact"/>
        <w:ind w:firstLine="360"/>
      </w:pPr>
      <w:r>
        <w:lastRenderedPageBreak/>
        <w:t>I° le rouet vertical, où pédale, grande et petite roue se trouvent sur une perpendiculaire. C’est le type ardennais le plus commun. Il présen</w:t>
      </w:r>
      <w:r>
        <w:t>te un réglage de la corde très aisé,</w:t>
      </w:r>
    </w:p>
    <w:p w:rsidR="005D4EF8" w:rsidRDefault="00BA76BB">
      <w:pPr>
        <w:pStyle w:val="Corpsdutexte0"/>
        <w:shd w:val="clear" w:color="auto" w:fill="auto"/>
        <w:tabs>
          <w:tab w:val="left" w:pos="140"/>
        </w:tabs>
        <w:spacing w:line="254" w:lineRule="exact"/>
        <w:ind w:firstLine="0"/>
      </w:pPr>
      <w:r>
        <w:t>sa vis étant située au-dessus des deux roues;</w:t>
      </w:r>
    </w:p>
    <w:p w:rsidR="005D4EF8" w:rsidRDefault="00BA76BB">
      <w:pPr>
        <w:pStyle w:val="Corpsdutexte0"/>
        <w:shd w:val="clear" w:color="auto" w:fill="auto"/>
        <w:spacing w:line="254" w:lineRule="exact"/>
        <w:ind w:firstLine="360"/>
      </w:pPr>
      <w:r>
        <w:t>2° le rouet horizontal : c’est le type français, que nous trouvons surtout dans le sud de l’Ardenne. La vis de réglage se trouve sur un plan horizontal par rapport à l’axe d</w:t>
      </w:r>
      <w:r>
        <w:t>es deux roues. L’espace laissé entre la pédale et la broche permet à deux personnes de s’y asseoir ensemble : l’une formant le fil et l’autre faisant mouvoir la pédale. C/est le meilleur moyen pour enseigner à filer comme aussi pour relayer une</w:t>
      </w:r>
    </w:p>
    <w:p w:rsidR="005D4EF8" w:rsidRDefault="00BA76BB">
      <w:pPr>
        <w:pStyle w:val="Corpsdutexte0"/>
        <w:shd w:val="clear" w:color="auto" w:fill="auto"/>
        <w:tabs>
          <w:tab w:val="left" w:pos="140"/>
        </w:tabs>
        <w:spacing w:line="254" w:lineRule="exact"/>
        <w:ind w:firstLine="0"/>
      </w:pPr>
      <w:r>
        <w:t>fileuse fat</w:t>
      </w:r>
      <w:r>
        <w:t>iguée. Ce rouet possède un dispositif pour relever l’axe de la grand’roue et la maintenir dans le plan de la poulie.</w:t>
      </w:r>
    </w:p>
    <w:p w:rsidR="005D4EF8" w:rsidRDefault="00BA76BB">
      <w:pPr>
        <w:pStyle w:val="Corpsdutexte0"/>
        <w:shd w:val="clear" w:color="auto" w:fill="auto"/>
        <w:spacing w:line="254" w:lineRule="exact"/>
        <w:ind w:firstLine="360"/>
      </w:pPr>
      <w:r>
        <w:t>3° le rouet oblique : c’est le type des Flandres, et le plus ancien de tous, car avant d’être rouet à filer il servit et sert encore, en bi</w:t>
      </w:r>
      <w:r>
        <w:t>en des endroits, en Picardie notamment, à eanneter pour les tisserands. Nous le voyons apparaître dans des documents graphiques flamands dès le XIV</w:t>
      </w:r>
      <w:r>
        <w:rPr>
          <w:vertAlign w:val="superscript"/>
        </w:rPr>
        <w:t>e</w:t>
      </w:r>
      <w:r>
        <w:t xml:space="preserve"> siècle.</w:t>
      </w:r>
    </w:p>
    <w:p w:rsidR="005D4EF8" w:rsidRDefault="00BA76BB">
      <w:pPr>
        <w:pStyle w:val="Corpsdutexte0"/>
        <w:numPr>
          <w:ilvl w:val="0"/>
          <w:numId w:val="7"/>
        </w:numPr>
        <w:shd w:val="clear" w:color="auto" w:fill="auto"/>
        <w:tabs>
          <w:tab w:val="left" w:pos="338"/>
        </w:tabs>
        <w:spacing w:line="254" w:lineRule="exact"/>
        <w:ind w:firstLine="0"/>
      </w:pPr>
      <w:r>
        <w:t>était à cette époque, mû par une manivelle; la pédale ne vint que beaucoup plus tard et les premièr</w:t>
      </w:r>
      <w:r>
        <w:t xml:space="preserve">es broches à filer furent attachées aux </w:t>
      </w:r>
      <w:r>
        <w:rPr>
          <w:rStyle w:val="CorpsdutexteCenturySchoolbook105ptItalique"/>
        </w:rPr>
        <w:t>poupées</w:t>
      </w:r>
      <w:r>
        <w:t xml:space="preserve"> (supports verticaux)</w:t>
      </w:r>
    </w:p>
    <w:p w:rsidR="005D4EF8" w:rsidRDefault="00BA76BB">
      <w:pPr>
        <w:pStyle w:val="Corpsdutexte0"/>
        <w:shd w:val="clear" w:color="auto" w:fill="auto"/>
        <w:spacing w:line="254" w:lineRule="exact"/>
        <w:ind w:firstLine="0"/>
      </w:pPr>
      <w:r>
        <w:t>par des bandelettes de linge. Consacré à un nouvel usage,</w:t>
      </w:r>
    </w:p>
    <w:p w:rsidR="005D4EF8" w:rsidRDefault="00BA76BB">
      <w:pPr>
        <w:pStyle w:val="Corpsdutexte0"/>
        <w:shd w:val="clear" w:color="auto" w:fill="auto"/>
        <w:spacing w:line="254" w:lineRule="exact"/>
        <w:ind w:firstLine="0"/>
      </w:pPr>
      <w:r>
        <w:t xml:space="preserve">ce type de rouet présente une vis de réglage sous la planchette oblique et souvent un </w:t>
      </w:r>
      <w:r>
        <w:rPr>
          <w:rStyle w:val="CorpsdutexteCenturySchoolbook105ptItalique"/>
        </w:rPr>
        <w:t>mouilloir</w:t>
      </w:r>
      <w:r>
        <w:t xml:space="preserve"> pour humecter chanvre et lin. Mai</w:t>
      </w:r>
      <w:r>
        <w:t xml:space="preserve">s très souvent aussi la vis de réglage manque et est remplacée par un </w:t>
      </w:r>
      <w:r>
        <w:rPr>
          <w:rStyle w:val="CorpsdutexteCenturySchoolbook105ptItalique"/>
        </w:rPr>
        <w:t>poinçon</w:t>
      </w:r>
      <w:r>
        <w:t xml:space="preserve"> qui avait un double emploi :</w:t>
      </w:r>
    </w:p>
    <w:p w:rsidR="005D4EF8" w:rsidRDefault="00BA76BB">
      <w:pPr>
        <w:pStyle w:val="Corpsdutexte0"/>
        <w:shd w:val="clear" w:color="auto" w:fill="auto"/>
        <w:spacing w:line="254" w:lineRule="exact"/>
        <w:ind w:firstLine="0"/>
      </w:pPr>
      <w:r>
        <w:t>celui de démêler les fibres végétales très longues, et de servir de point d’appui ; l’oblicité permettait de tendre, au moyen d’un ligament enroulé a</w:t>
      </w:r>
      <w:r>
        <w:t>utour d’une des poupées, la broche et l’encordement.</w:t>
      </w:r>
    </w:p>
    <w:p w:rsidR="005D4EF8" w:rsidRDefault="00BA76BB">
      <w:pPr>
        <w:pStyle w:val="Corpsdutexte0"/>
        <w:shd w:val="clear" w:color="auto" w:fill="auto"/>
        <w:spacing w:line="254" w:lineRule="exact"/>
        <w:ind w:firstLine="360"/>
      </w:pPr>
      <w:r>
        <w:t>Ce n’est pas le seul rouet à usage mixte que connaît la tisserande : il est possible que les rouets des tourneurs et des pâtenôtrierd aient servi, eux aussi, à deux fins.</w:t>
      </w:r>
    </w:p>
    <w:p w:rsidR="005D4EF8" w:rsidRDefault="00BA76BB">
      <w:pPr>
        <w:pStyle w:val="Corpsdutexte0"/>
        <w:shd w:val="clear" w:color="auto" w:fill="auto"/>
        <w:spacing w:line="254" w:lineRule="exact"/>
        <w:ind w:firstLine="360"/>
      </w:pPr>
      <w:r>
        <w:t>4° le rouet de Franche-Comté, en</w:t>
      </w:r>
      <w:r>
        <w:t xml:space="preserve"> usage en Lorraine, en- Alsace, en Forêt-Noire et en Suisse, apparaît à l’est de notre région. Il est totalement différent des premiers. La roue, très grande, se présente de face, perpendiculairement, ce qui évite, paraît-il, les courants d’air froid aux j</w:t>
      </w:r>
      <w:r>
        <w:t xml:space="preserve">ambes de la fileuse. On pédale du pied gauche. Une seule corde, assez grosse, unit la grande roue à la gorge de la bobine. L’axe de la broche est serré entre deux vis : c’est la broche que l’on freine </w:t>
      </w:r>
      <w:r>
        <w:lastRenderedPageBreak/>
        <w:t>laissant à la bobine un certain jeu. Pas trop cependant</w:t>
      </w:r>
      <w:r>
        <w:t xml:space="preserve"> : on enduit souvent l’intérieur de poix ou bien on y introduit deux languettes de feutre pour empêcher qu’elle glisse trop vite sur l’axe. Les points de traction ont à peu près le même potentiel. Le mouvement général est lent et commode. Ce sont rouets de</w:t>
      </w:r>
      <w:r>
        <w:t xml:space="preserve"> bourgeoise cossue. Une sorte de tablette, souvent décorée d’initiales et d’une date, marque l’appar</w:t>
      </w:r>
      <w:r>
        <w:softHyphen/>
        <w:t>tenance à telle maison.</w:t>
      </w:r>
    </w:p>
    <w:p w:rsidR="005D4EF8" w:rsidRDefault="00BA76BB">
      <w:pPr>
        <w:pStyle w:val="Corpsdutexte0"/>
        <w:shd w:val="clear" w:color="auto" w:fill="auto"/>
        <w:spacing w:line="254" w:lineRule="exact"/>
        <w:ind w:firstLine="360"/>
      </w:pPr>
      <w:r>
        <w:t>Des anneaux, réservés à même le bois, au cours du tournage, semblent une fantaisie d’artisan habile, mais sont plus vraisemblableme</w:t>
      </w:r>
      <w:r>
        <w:t>nt — car on ne faisait rien d’inutile aux vieux âges — une aide au doublage des fils et à la confection de galons et passementeries. Des hampes très hautes, i m. 75 parfois, en deux pièces, placées isolément au côté du rouet, attestent que l’outil était sp</w:t>
      </w:r>
      <w:r>
        <w:t>écialement voué au filage du lin et du chanvre.</w:t>
      </w:r>
    </w:p>
    <w:p w:rsidR="005D4EF8" w:rsidRDefault="00BA76BB">
      <w:pPr>
        <w:pStyle w:val="Corpsdutexte0"/>
        <w:shd w:val="clear" w:color="auto" w:fill="auto"/>
        <w:spacing w:line="254" w:lineRule="exact"/>
        <w:ind w:firstLine="360"/>
        <w:sectPr w:rsidR="005D4EF8">
          <w:footerReference w:type="even" r:id="rId19"/>
          <w:footerReference w:type="default" r:id="rId20"/>
          <w:footerReference w:type="first" r:id="rId21"/>
          <w:type w:val="continuous"/>
          <w:pgSz w:w="11909" w:h="16834"/>
          <w:pgMar w:top="3565" w:right="2573" w:bottom="3160" w:left="2611" w:header="0" w:footer="3" w:gutter="0"/>
          <w:cols w:space="720"/>
          <w:noEndnote/>
          <w:titlePg/>
          <w:docGrid w:linePitch="360"/>
        </w:sectPr>
      </w:pPr>
      <w:r>
        <w:t xml:space="preserve">5° après ce type très raffiné, nous nous tournerons vers les rouets verticaux, de </w:t>
      </w:r>
      <w:r>
        <w:t>construction assez récente : la plupart datent de l’autre guerre. Ils témoignent d’une technique très appauvrie : les menuisiers qui les entreprirent n’étaient pas</w:t>
      </w:r>
    </w:p>
    <w:p w:rsidR="005D4EF8" w:rsidRDefault="00BA76BB">
      <w:pPr>
        <w:pStyle w:val="Corpsdutexte0"/>
        <w:shd w:val="clear" w:color="auto" w:fill="auto"/>
        <w:spacing w:line="254" w:lineRule="exact"/>
        <w:ind w:firstLine="0"/>
      </w:pPr>
      <w:r>
        <w:lastRenderedPageBreak/>
        <w:t>toumeurs et n’ont pu réaliser la vis de réglage qui demande du savoir-faire. Une cordelette,</w:t>
      </w:r>
      <w:r>
        <w:t xml:space="preserve"> fixée entre deux clous, passe dans la molette de la bobine et la freine tant bien que mal. Il y a avantage, lorsqu’on rencontre ce genre de rouet, à remplacer ce système par un contrepoids libre, mais il arrive que la disposition des roues soit telle, qu’</w:t>
      </w:r>
      <w:r>
        <w:t xml:space="preserve">on ne peut se le permettre, la gorge de la bobine ne se trouvant pas dans l'axe de la grand’roue. Il arrive aussi que la poulie ne soit pas vissée sur la broche, mais emboutie sur une section carrée ou oblongue de l’axe, ce qui provoque un </w:t>
      </w:r>
      <w:r>
        <w:rPr>
          <w:rStyle w:val="CorpsdutexteCenturySchoolbook105ptItalique"/>
        </w:rPr>
        <w:t xml:space="preserve">boitillement </w:t>
      </w:r>
      <w:r>
        <w:t xml:space="preserve">du </w:t>
      </w:r>
      <w:r>
        <w:t>rouet et la fatigue du pied qui pédale.</w:t>
      </w:r>
    </w:p>
    <w:p w:rsidR="005D4EF8" w:rsidRDefault="00BA76BB">
      <w:pPr>
        <w:pStyle w:val="Corpsdutexte0"/>
        <w:shd w:val="clear" w:color="auto" w:fill="auto"/>
        <w:spacing w:line="254" w:lineRule="exact"/>
        <w:ind w:firstLine="360"/>
      </w:pPr>
      <w:r>
        <w:t xml:space="preserve">Une autre anomalie, est la disparition du coude de l’axe </w:t>
      </w:r>
      <w:r>
        <w:rPr>
          <w:rStyle w:val="Corpsdutexte9pt"/>
        </w:rPr>
        <w:t xml:space="preserve">« de </w:t>
      </w:r>
      <w:r>
        <w:t xml:space="preserve">la grand’roue. Ce coude aurait été, dit-on, une invention </w:t>
      </w:r>
      <w:r>
        <w:rPr>
          <w:rStyle w:val="Corpsdutexte9pt"/>
        </w:rPr>
        <w:t xml:space="preserve">de </w:t>
      </w:r>
      <w:r>
        <w:t xml:space="preserve">Léonard de Vinci : il s’y ajuste la baguette qu’en nos pays on appelle </w:t>
      </w:r>
      <w:r>
        <w:rPr>
          <w:rStyle w:val="CorpsdutexteCenturySchoolbook105ptItalique"/>
        </w:rPr>
        <w:t>le chien,</w:t>
      </w:r>
      <w:r>
        <w:t xml:space="preserve"> et c’est bie</w:t>
      </w:r>
      <w:r>
        <w:t xml:space="preserve">n dit, puisqu’il fait tourner </w:t>
      </w:r>
      <w:r>
        <w:rPr>
          <w:rStyle w:val="Corpsdutexte9pt"/>
        </w:rPr>
        <w:t xml:space="preserve">la </w:t>
      </w:r>
      <w:r>
        <w:t xml:space="preserve">roue. Le « chien » doit être raccordé à la pédale par un bout </w:t>
      </w:r>
      <w:r>
        <w:rPr>
          <w:rStyle w:val="Corpsdutexte9pt"/>
        </w:rPr>
        <w:t xml:space="preserve">de </w:t>
      </w:r>
      <w:r>
        <w:t>cuir et non par une vis. Or, nous trouvons que ces vaillants menuisiers ont mis une grosse vis à la pédale, et une autre à l’axe de la roue... aberrations qui</w:t>
      </w:r>
      <w:r>
        <w:t xml:space="preserve"> entraînent des à-coups pénibles dans un jeu qui doit être tout de souplesse et de raison.</w:t>
      </w:r>
    </w:p>
    <w:p w:rsidR="005D4EF8" w:rsidRDefault="00BA76BB">
      <w:pPr>
        <w:pStyle w:val="Corpsdutexte0"/>
        <w:shd w:val="clear" w:color="auto" w:fill="auto"/>
        <w:spacing w:line="254" w:lineRule="exact"/>
        <w:ind w:firstLine="360"/>
      </w:pPr>
      <w:r>
        <w:t>6° Une famille des Flandres, où l’on peignait le lin à la saison, avait, durant l’autre guerre, fabriqué pour son usage, un rouet qu’elle fit tenir à la tisserande.</w:t>
      </w:r>
    </w:p>
    <w:p w:rsidR="005D4EF8" w:rsidRDefault="00BA76BB">
      <w:pPr>
        <w:pStyle w:val="Corpsdutexte0"/>
        <w:shd w:val="clear" w:color="auto" w:fill="auto"/>
        <w:spacing w:line="254" w:lineRule="exact"/>
        <w:ind w:firstLine="360"/>
      </w:pPr>
      <w:r>
        <w:t>La simplification y est plus poussée encore : il n’y a pas de corde : une roue, faite de deux baguettes croisées à angle droit et d’un cercle de fer, qui semble copiée sur une roue de char mycénien, entraîne, fixée par son extrémité au moyeu, une broche as</w:t>
      </w:r>
      <w:r>
        <w:t xml:space="preserve">sez longue, porteuse de la bobine. Celle-ci </w:t>
      </w:r>
      <w:r>
        <w:rPr>
          <w:rStyle w:val="Corpsdutexte9pt"/>
        </w:rPr>
        <w:t xml:space="preserve">est </w:t>
      </w:r>
      <w:r>
        <w:t xml:space="preserve">grande et à molette, freinée d’une manière précaire, au moyen d’une cordelette tendue entre deux clous. La tisse- rande a préféré lui substituer un frein au pied, c’est-à-dire une ficelle qui, passée sous le </w:t>
      </w:r>
      <w:r>
        <w:t>pied gauche, modère à volonté sa vitesse. De fait, ce rouet est d’un mouvement très lent, mais propre à filer des mèches utilisables en tapis.</w:t>
      </w:r>
    </w:p>
    <w:p w:rsidR="005D4EF8" w:rsidRDefault="00BA76BB">
      <w:pPr>
        <w:pStyle w:val="Corpsdutexte0"/>
        <w:shd w:val="clear" w:color="auto" w:fill="auto"/>
        <w:spacing w:line="254" w:lineRule="exact"/>
        <w:ind w:firstLine="360"/>
      </w:pPr>
      <w:r>
        <w:t xml:space="preserve">7° Certains rouets étaient destinés à filer du lin à coudre ou à dentelle et ne présentent pas d’épinglier, mais </w:t>
      </w:r>
      <w:r>
        <w:t>une sorte d’encoche à spirale, où le fil achève de se former et de se lisser avant d’arriver à l’œil de la broche.</w:t>
      </w:r>
    </w:p>
    <w:p w:rsidR="005D4EF8" w:rsidRDefault="00BA76BB">
      <w:pPr>
        <w:pStyle w:val="Corpsdutexte0"/>
        <w:shd w:val="clear" w:color="auto" w:fill="auto"/>
        <w:spacing w:line="254" w:lineRule="exact"/>
        <w:ind w:firstLine="360"/>
      </w:pPr>
      <w:r>
        <w:t>8° Il était juste qu’on songeât au rendement. Dès la fin du XVIII</w:t>
      </w:r>
      <w:r>
        <w:rPr>
          <w:vertAlign w:val="superscript"/>
        </w:rPr>
        <w:t>e</w:t>
      </w:r>
      <w:r>
        <w:t xml:space="preserve"> siècle, on trouve des rouets à double broche, de type oblique, afin de pou</w:t>
      </w:r>
      <w:r>
        <w:t xml:space="preserve">voir placer commodément deux personnes. On prétend que ces </w:t>
      </w:r>
      <w:r>
        <w:lastRenderedPageBreak/>
        <w:t>rouets ont servi à filer des deux mains; cela n’est pas impossible mais demande une grande spécialisation et la préparation préalable de mèches qui n’ont plus qu’à être étirées et tordues. Lorsqu’o</w:t>
      </w:r>
      <w:r>
        <w:t>n commença à utiliser pour le filage les rouets mixtes, la fileuse tournait la roue de la main droite, la gauche procu</w:t>
      </w:r>
      <w:r>
        <w:softHyphen/>
        <w:t>rant l’étirement et la traction nécessaires.</w:t>
      </w:r>
    </w:p>
    <w:p w:rsidR="005D4EF8" w:rsidRDefault="00BA76BB">
      <w:pPr>
        <w:pStyle w:val="Corpsdutexte0"/>
        <w:shd w:val="clear" w:color="auto" w:fill="auto"/>
        <w:spacing w:line="254" w:lineRule="exact"/>
        <w:ind w:firstLine="360"/>
      </w:pPr>
      <w:r>
        <w:t>Des fileuses au fuseau, habituées à se servir pour cet acte de la main gauche devaient y exc</w:t>
      </w:r>
      <w:r>
        <w:t>eller.</w:t>
      </w:r>
    </w:p>
    <w:p w:rsidR="005D4EF8" w:rsidRDefault="00BA76BB">
      <w:pPr>
        <w:pStyle w:val="Corpsdutexte60"/>
        <w:shd w:val="clear" w:color="auto" w:fill="auto"/>
        <w:spacing w:line="254" w:lineRule="exact"/>
        <w:ind w:firstLine="360"/>
        <w:jc w:val="left"/>
      </w:pPr>
      <w:r>
        <w:rPr>
          <w:rStyle w:val="Corpsdutexte6Georgia11ptNonItalique"/>
        </w:rPr>
        <w:t xml:space="preserve">« </w:t>
      </w:r>
      <w:r>
        <w:t>Après la Grande Famine des Flandres</w:t>
      </w:r>
      <w:r>
        <w:rPr>
          <w:rStyle w:val="Corpsdutexte6Georgia11ptNonItalique"/>
        </w:rPr>
        <w:t xml:space="preserve"> (1840) — nous dit Ernest Dubois, dans son excellent ouvrage sur l’Industrie du Lin en Flandres, — </w:t>
      </w:r>
      <w:r>
        <w:t>on s’efforça de lutter contre la concurrence du travail mécanique, en apprenant aux fileuses à travailler mieux e</w:t>
      </w:r>
      <w:r>
        <w:t>t davantage. On classa et numérota leurs fils comme ceux des fabriques; on inventa des rouets nouveaux, on apprit même à filer des deux mains.</w:t>
      </w:r>
      <w:r>
        <w:rPr>
          <w:rStyle w:val="Corpsdutexte6Georgia11ptNonItalique"/>
        </w:rPr>
        <w:t xml:space="preserve"> » Mais il est vain de vouloir battre la machine sur son propre terrain, qui est celui de la rapidité et de la rég</w:t>
      </w:r>
      <w:r>
        <w:rPr>
          <w:rStyle w:val="Corpsdutexte6Georgia11ptNonItalique"/>
        </w:rPr>
        <w:t>ularité, génératrices de monotonie.</w:t>
      </w:r>
    </w:p>
    <w:p w:rsidR="005D4EF8" w:rsidRDefault="00BA76BB">
      <w:pPr>
        <w:pStyle w:val="Corpsdutexte0"/>
        <w:shd w:val="clear" w:color="auto" w:fill="auto"/>
        <w:spacing w:line="254" w:lineRule="exact"/>
        <w:ind w:firstLine="360"/>
      </w:pPr>
      <w:r>
        <w:t xml:space="preserve">Mieux valait considérer le moulin à deux broches comme un excellent moyen de soulager la fatigue de la fileuse ainsi qu’en témoigne ce beau rouet frison qui porte l’effigie peinte de la Dame et de la Servante dont elle </w:t>
      </w:r>
      <w:r>
        <w:t>fut aidée...</w:t>
      </w:r>
    </w:p>
    <w:p w:rsidR="005D4EF8" w:rsidRDefault="00BA76BB">
      <w:pPr>
        <w:pStyle w:val="Corpsdutexte0"/>
        <w:shd w:val="clear" w:color="auto" w:fill="auto"/>
        <w:spacing w:line="254" w:lineRule="exact"/>
        <w:ind w:firstLine="360"/>
      </w:pPr>
      <w:r>
        <w:t>9</w:t>
      </w:r>
      <w:r>
        <w:rPr>
          <w:vertAlign w:val="superscript"/>
        </w:rPr>
        <w:t>0</w:t>
      </w:r>
      <w:r>
        <w:t xml:space="preserve"> On chercha durant l’autre guerre et encore, cette fois, à adapter des rouets à la machine à coudre. Le pédalage en paraît aussi fatiguant. On peut cependant pédaler des deux pieds, ce qui semble plus facile. Autre chose est d’adap- ter le moteur électriqu</w:t>
      </w:r>
      <w:r>
        <w:t>e de cette même machine ou d un méccano. Le soulagement est réel, bien que le moteur ne possède pas cette sorte de sensibilité qui peut à tout moment ralentir le- travail ou l'activer.</w:t>
      </w:r>
    </w:p>
    <w:p w:rsidR="005D4EF8" w:rsidRDefault="00BA76BB">
      <w:pPr>
        <w:pStyle w:val="Corpsdutexte0"/>
        <w:shd w:val="clear" w:color="auto" w:fill="auto"/>
        <w:spacing w:line="254" w:lineRule="exact"/>
        <w:ind w:firstLine="360"/>
      </w:pPr>
      <w:r>
        <w:t>Encore une fois, il faudrait préparer soigneusement ses mèches, sous pe</w:t>
      </w:r>
      <w:r>
        <w:t>ine de faire perdre au filé-main tout son intérêt et sa beauté.</w:t>
      </w:r>
    </w:p>
    <w:p w:rsidR="005D4EF8" w:rsidRDefault="00BA76BB">
      <w:pPr>
        <w:pStyle w:val="Corpsdutexte0"/>
        <w:shd w:val="clear" w:color="auto" w:fill="auto"/>
        <w:spacing w:line="254" w:lineRule="exact"/>
        <w:ind w:firstLine="360"/>
      </w:pPr>
      <w:r>
        <w:t>Une fileuse qui a du goût compose son brin avec autant de précision qu’une tisseuse son assortiment de tapisserie.</w:t>
      </w:r>
    </w:p>
    <w:p w:rsidR="005D4EF8" w:rsidRDefault="00BA76BB">
      <w:pPr>
        <w:pStyle w:val="Corpsdutexte0"/>
        <w:shd w:val="clear" w:color="auto" w:fill="auto"/>
        <w:spacing w:line="220" w:lineRule="exact"/>
        <w:ind w:firstLine="0"/>
      </w:pPr>
      <w:r>
        <w:rPr>
          <w:rStyle w:val="CorpsdutexteCenturySchoolbook105ptGras"/>
        </w:rPr>
        <w:t xml:space="preserve">Fileuses. </w:t>
      </w:r>
      <w:r>
        <w:t>— Autrefois un tisserand occupait cinq fileuses...</w:t>
      </w:r>
    </w:p>
    <w:p w:rsidR="005D4EF8" w:rsidRDefault="00BA76BB">
      <w:pPr>
        <w:pStyle w:val="Corpsdutexte0"/>
        <w:shd w:val="clear" w:color="auto" w:fill="auto"/>
        <w:tabs>
          <w:tab w:val="left" w:pos="548"/>
        </w:tabs>
        <w:spacing w:line="254" w:lineRule="exact"/>
        <w:ind w:firstLine="360"/>
      </w:pPr>
      <w:r>
        <w:t>Il n’a pas fallu</w:t>
      </w:r>
      <w:r>
        <w:t xml:space="preserve"> longtemps pour qu’elles s’y remettent. Nécessité et profit font loi. Leur sagacité a rejeté tel rouet usé ou fatiguant, pour en faire fabriquer un jeune et bien allant au pays des tourneurs : </w:t>
      </w:r>
      <w:r>
        <w:rPr>
          <w:rStyle w:val="CorpsdutexteCenturySchoolbook105ptItalique"/>
        </w:rPr>
        <w:t>la planchette de la pédale au sol, le pied se fatigue moins, et</w:t>
      </w:r>
      <w:r>
        <w:rPr>
          <w:rStyle w:val="CorpsdutexteCenturySchoolbook105ptItalique"/>
        </w:rPr>
        <w:t xml:space="preserve"> le plus silencieux possible.</w:t>
      </w:r>
    </w:p>
    <w:p w:rsidR="005D4EF8" w:rsidRDefault="00BA76BB">
      <w:pPr>
        <w:pStyle w:val="Corpsdutexte0"/>
        <w:shd w:val="clear" w:color="auto" w:fill="auto"/>
        <w:spacing w:line="254" w:lineRule="exact"/>
        <w:ind w:firstLine="360"/>
      </w:pPr>
      <w:r>
        <w:t xml:space="preserve">Si telle fileuse se vante à présent de n’avoir pas cessé de hier une </w:t>
      </w:r>
      <w:r>
        <w:lastRenderedPageBreak/>
        <w:t>heure chaque jour, depuis trente-cinq ans, telle autre avoue avoir, en deux ans, transformé en beau fil 200 kilos de laine.</w:t>
      </w:r>
    </w:p>
    <w:p w:rsidR="005D4EF8" w:rsidRDefault="00BA76BB">
      <w:pPr>
        <w:pStyle w:val="Corpsdutexte0"/>
        <w:shd w:val="clear" w:color="auto" w:fill="auto"/>
        <w:tabs>
          <w:tab w:val="center" w:pos="4263"/>
        </w:tabs>
        <w:spacing w:line="254" w:lineRule="exact"/>
        <w:ind w:firstLine="360"/>
      </w:pPr>
      <w:r>
        <w:t xml:space="preserve">A 40 francs </w:t>
      </w:r>
      <w:r>
        <w:rPr>
          <w:rStyle w:val="CorpsdutexteCenturySchoolbook105ptItalique"/>
        </w:rPr>
        <w:t>la liv</w:t>
      </w:r>
      <w:r>
        <w:t xml:space="preserve"> cela lui a fai</w:t>
      </w:r>
      <w:r>
        <w:t xml:space="preserve">t </w:t>
      </w:r>
      <w:r>
        <w:rPr>
          <w:rStyle w:val="CorpsdutexteCenturySchoolbook105ptItalique"/>
        </w:rPr>
        <w:t>une belle rente</w:t>
      </w:r>
      <w:r>
        <w:t xml:space="preserve"> pour acheter viande et œufs. Par exemple, elle n’accepte que la bonne laine de </w:t>
      </w:r>
      <w:r>
        <w:rPr>
          <w:rStyle w:val="CorpsdutexteCenturySchoolbook105ptItalique"/>
        </w:rPr>
        <w:t>berbis d’un an, pas moinsse... La laine</w:t>
      </w:r>
      <w:r>
        <w:t xml:space="preserve"> « </w:t>
      </w:r>
      <w:r>
        <w:rPr>
          <w:rStyle w:val="CorpsdutexteCenturySchoolbook105ptItalique"/>
        </w:rPr>
        <w:t>d’ognai</w:t>
      </w:r>
      <w:r>
        <w:t xml:space="preserve"> » est</w:t>
      </w:r>
      <w:r>
        <w:rPr>
          <w:rStyle w:val="CorpsdutexteCenturySchoolbook105ptItalique"/>
        </w:rPr>
        <w:t xml:space="preserve"> plus douce, mais manque du nerf, dist’ elle.</w:t>
      </w:r>
      <w:r>
        <w:t xml:space="preserve"> Quant à la vieille laine de matelas, elle a tôt fait de la</w:t>
      </w:r>
      <w:r>
        <w:t xml:space="preserve"> </w:t>
      </w:r>
      <w:r>
        <w:rPr>
          <w:rStyle w:val="CorpsdutexteCenturySchoolbook105ptItalique"/>
        </w:rPr>
        <w:t>randonner à cause des poussières et des sueurs.</w:t>
      </w:r>
      <w:r>
        <w:rPr>
          <w:rStyle w:val="CorpsdutexteCenturySchoolbook105ptItalique"/>
        </w:rPr>
        <w:tab/>
      </w:r>
    </w:p>
    <w:p w:rsidR="005D4EF8" w:rsidRDefault="00BA76BB">
      <w:pPr>
        <w:pStyle w:val="Corpsdutexte0"/>
        <w:shd w:val="clear" w:color="auto" w:fill="auto"/>
        <w:spacing w:line="254" w:lineRule="exact"/>
        <w:ind w:firstLine="360"/>
      </w:pPr>
      <w:r>
        <w:t>A la chapelle de Villance, elles sont trois qui forment un petit quartier de fileuses... L’une d’elles s’en cache par peur, comme à l’autre guerre; on se souvient que c’était défendu. l'Ile travaille dans u</w:t>
      </w:r>
      <w:r>
        <w:t>ne chambre étroite et longue, donnant sur un de ces petits couloirs de verdure qu’on trouve parfois entre les pans coupés des maisons et qui forme une petite cour bien abritée pour les fleurs. Son rouet est ancien et ouvragé : la vis de réglage s’abrite da</w:t>
      </w:r>
      <w:r>
        <w:t>ns une sorte de tourelle délicatement tournée, miniature de ces monuments que le gothique de Reims a laissés dans les pays proches.</w:t>
      </w:r>
    </w:p>
    <w:p w:rsidR="005D4EF8" w:rsidRDefault="00BA76BB">
      <w:pPr>
        <w:pStyle w:val="Corpsdutexte0"/>
        <w:shd w:val="clear" w:color="auto" w:fill="auto"/>
        <w:spacing w:line="254" w:lineRule="exact"/>
        <w:ind w:firstLine="360"/>
      </w:pPr>
      <w:r>
        <w:t>Mais quelle que soit la noblesse de son outil, la fileuse d'aujourd’hui souffre de manquer d’une chose bien vulgaire : un pe</w:t>
      </w:r>
      <w:r>
        <w:t>u de coton gros pour faire une corde souple à son gré. C’est une occasion pour la tisserande, de lui en apporter et de lui conseiller de coudre les extrémités au lieu de faire un nœud, ce qui ferait boitiller la pédale. Serait-il là un garçon, il aurait vi</w:t>
      </w:r>
      <w:r>
        <w:t xml:space="preserve">te fait de </w:t>
      </w:r>
      <w:r>
        <w:rPr>
          <w:rStyle w:val="CorpsdutexteCenturySchoolbook105ptItalique"/>
        </w:rPr>
        <w:t>remmêler</w:t>
      </w:r>
      <w:r>
        <w:t xml:space="preserve"> les brins à la manière d’une corde sans fin. Car tout importe, en travail à la main, et, Ghandi, l’apôtre du rouet ne chercha-t-il pas pour ses adeptes le meilleur outillage et à le perfectionner sans cesse?</w:t>
      </w:r>
    </w:p>
    <w:p w:rsidR="005D4EF8" w:rsidRDefault="00BA76BB">
      <w:pPr>
        <w:pStyle w:val="Corpsdutexte0"/>
        <w:shd w:val="clear" w:color="auto" w:fill="auto"/>
        <w:spacing w:line="254" w:lineRule="exact"/>
        <w:ind w:firstLine="360"/>
      </w:pPr>
      <w:r>
        <w:t xml:space="preserve">Le travail de cette fileuse </w:t>
      </w:r>
      <w:r>
        <w:t xml:space="preserve">est très beau. Elle a une clientèle de touristes qu’elle fournit de laine à tricoter et pousse le souci de la besogne bien faite, jusqu’à détordre légèrement toute sa </w:t>
      </w:r>
      <w:r>
        <w:rPr>
          <w:rStyle w:val="CorpsdutexteCenturySchoolbook105ptItalique"/>
        </w:rPr>
        <w:t>filée</w:t>
      </w:r>
      <w:r>
        <w:t xml:space="preserve"> en la refilant en sens contraire. Puis elle place une des boules de laine dans un v</w:t>
      </w:r>
      <w:r>
        <w:t xml:space="preserve">ase, à ses pieds, exactement comme la fileuse royale des Hypogées. L’autre boule demeure dans son giron, et les deux fils doublés au rouet, forment </w:t>
      </w:r>
      <w:r>
        <w:rPr>
          <w:rStyle w:val="CorpsdutexteCenturySchoolbook105ptItalique"/>
        </w:rPr>
        <w:t>un beau retors</w:t>
      </w:r>
      <w:r>
        <w:t xml:space="preserve"> que ne désavouerait pas un manufac</w:t>
      </w:r>
      <w:r>
        <w:softHyphen/>
        <w:t>turier.</w:t>
      </w:r>
    </w:p>
    <w:p w:rsidR="005D4EF8" w:rsidRDefault="00BA76BB">
      <w:pPr>
        <w:pStyle w:val="Corpsdutexte0"/>
        <w:shd w:val="clear" w:color="auto" w:fill="auto"/>
        <w:spacing w:line="254" w:lineRule="exact"/>
        <w:ind w:firstLine="360"/>
      </w:pPr>
      <w:r>
        <w:t>Le finissage des boules de laine, leur présentatio</w:t>
      </w:r>
      <w:r>
        <w:t>n est d’ailleurs chez les vieilles fileuses tout un art. Les plus soi</w:t>
      </w:r>
      <w:r>
        <w:softHyphen/>
        <w:t>gneuses s’en vont demander au cordonnier ces chevillettes de bois, dont il se sert pour assembler les semelles, car il ne connaît ni le clouage ni le cousage. Elles s’en servent donc pou</w:t>
      </w:r>
      <w:r>
        <w:t xml:space="preserve">r terminer leur boule en roulant en huit l’extrémité du fil ; d’autres, moins raffinées, ont recours à un petit </w:t>
      </w:r>
      <w:r>
        <w:lastRenderedPageBreak/>
        <w:t xml:space="preserve">bois d’allumette, mais l’ultime tradition, la tisserande l’a vue à Gros-Fays chez une fileuse de 84 ans qui forme sa pelote à angles droits, et </w:t>
      </w:r>
      <w:r>
        <w:t>l’afferme en enroulant le bout sur une épine longue...</w:t>
      </w:r>
    </w:p>
    <w:p w:rsidR="005D4EF8" w:rsidRDefault="00BA76BB">
      <w:pPr>
        <w:pStyle w:val="Corpsdutexte0"/>
        <w:shd w:val="clear" w:color="auto" w:fill="auto"/>
        <w:spacing w:line="254" w:lineRule="exact"/>
        <w:ind w:firstLine="360"/>
      </w:pPr>
      <w:r>
        <w:t>Une autre, plus jeune, file moins régulièrement et moins fin que ses voisines, mais son travail est particu</w:t>
      </w:r>
      <w:r>
        <w:softHyphen/>
        <w:t>lièrement intéressant parce qu’elle compose un fil chiné d’aspect robuste et coloré très agré</w:t>
      </w:r>
      <w:r>
        <w:t>able. Elle travaille en ce moment une laine assez dure et légèrement ambrée qu’elle</w:t>
      </w:r>
    </w:p>
    <w:p w:rsidR="005D4EF8" w:rsidRDefault="00BA76BB">
      <w:pPr>
        <w:pStyle w:val="Corpsdutexte0"/>
        <w:shd w:val="clear" w:color="auto" w:fill="auto"/>
        <w:spacing w:line="250" w:lineRule="exact"/>
        <w:ind w:firstLine="0"/>
      </w:pPr>
      <w:r>
        <w:t>joint à une autre, d’un brun gris, provenant d’un croisement de Boukhara et d’Entre-Sambre-et-Meuse.</w:t>
      </w:r>
    </w:p>
    <w:p w:rsidR="005D4EF8" w:rsidRDefault="00BA76BB">
      <w:pPr>
        <w:pStyle w:val="Corpsdutexte0"/>
        <w:shd w:val="clear" w:color="auto" w:fill="auto"/>
        <w:spacing w:line="254" w:lineRule="exact"/>
        <w:ind w:firstLine="360"/>
      </w:pPr>
      <w:r>
        <w:t>Et voici maintenant que se défont les doigts joints de . fileuses... El</w:t>
      </w:r>
      <w:r>
        <w:t>les s’en vont, les vieilles, aux environs des 90 ans</w:t>
      </w:r>
    </w:p>
    <w:p w:rsidR="005D4EF8" w:rsidRDefault="00BA76BB">
      <w:pPr>
        <w:pStyle w:val="Corpsdutexte0"/>
        <w:shd w:val="clear" w:color="auto" w:fill="auto"/>
        <w:spacing w:line="254" w:lineRule="exact"/>
        <w:ind w:firstLine="360"/>
      </w:pPr>
      <w:r>
        <w:t>Lorsque passe devant leur porte, la tisserande, celle-ci interroge du regard, avec angoisse.</w:t>
      </w:r>
    </w:p>
    <w:p w:rsidR="005D4EF8" w:rsidRDefault="00BA76BB">
      <w:pPr>
        <w:pStyle w:val="Corpsdutexte0"/>
        <w:shd w:val="clear" w:color="auto" w:fill="auto"/>
        <w:spacing w:line="254" w:lineRule="exact"/>
        <w:ind w:firstLine="360"/>
      </w:pPr>
      <w:r>
        <w:t>Est-elle toujours là celle qui filait au grand jour sur le pas de sa porte, et ne craignait pas de répondre au</w:t>
      </w:r>
      <w:r>
        <w:t xml:space="preserve">x Alle- mands : </w:t>
      </w:r>
      <w:r>
        <w:rPr>
          <w:rStyle w:val="CorpsdutexteCenturySchoolbook105ptItalique1"/>
        </w:rPr>
        <w:t xml:space="preserve">Vous avez besoin de laine, eh bien! les gens </w:t>
      </w:r>
      <w:r>
        <w:rPr>
          <w:rStyle w:val="CorpsdutexteCenturySchoolbook105ptItaliqueEspacement2pt"/>
        </w:rPr>
        <w:t xml:space="preserve">d'ici </w:t>
      </w:r>
      <w:r>
        <w:rPr>
          <w:rStyle w:val="CorpsdutexteCenturySchoolbook105ptItalique1"/>
        </w:rPr>
        <w:t>aussi : de chaussettes et encore de camisoles!</w:t>
      </w:r>
      <w:r>
        <w:t xml:space="preserve"> Est-elle toujours là, celle qui filait cachée au fond de son petit corridor de verdure ?</w:t>
      </w:r>
    </w:p>
    <w:p w:rsidR="005D4EF8" w:rsidRDefault="00BA76BB">
      <w:pPr>
        <w:pStyle w:val="Corpsdutexte0"/>
        <w:shd w:val="clear" w:color="auto" w:fill="auto"/>
        <w:spacing w:line="254" w:lineRule="exact"/>
        <w:ind w:firstLine="360"/>
      </w:pPr>
      <w:r>
        <w:t>Hélas ! c’est celle-ci même dont on a, la semaine der</w:t>
      </w:r>
      <w:r>
        <w:t xml:space="preserve">nière, noué les doigts courageux sur les grains de son </w:t>
      </w:r>
      <w:r>
        <w:rPr>
          <w:rStyle w:val="Corpsdutexte85ptEspacement1pt1"/>
        </w:rPr>
        <w:t>chapelet.</w:t>
      </w:r>
    </w:p>
    <w:p w:rsidR="005D4EF8" w:rsidRDefault="00BA76BB">
      <w:pPr>
        <w:pStyle w:val="Corpsdutexte0"/>
        <w:shd w:val="clear" w:color="auto" w:fill="auto"/>
        <w:tabs>
          <w:tab w:val="left" w:pos="549"/>
        </w:tabs>
        <w:spacing w:line="254" w:lineRule="exact"/>
        <w:ind w:firstLine="360"/>
      </w:pPr>
      <w:r>
        <w:t>Il</w:t>
      </w:r>
      <w:r>
        <w:tab/>
      </w:r>
      <w:r>
        <w:t>faut le dire à présent pour elle, le chapelet, celui qu’un fil de chanvre relie grain à grain, tortillé de façon savante par un frère convers. Merci, frère, d’avoir facilité cette récitation. Un reître superstitieux avait arraché la petite eroix, mais remp</w:t>
      </w:r>
      <w:r>
        <w:t xml:space="preserve">lacée par celle de la Bonne-Mort, ou </w:t>
      </w:r>
      <w:r>
        <w:rPr>
          <w:rStyle w:val="CorpsdutexteCenturySchoolbook105ptItalique1"/>
        </w:rPr>
        <w:t>Croix d'absolution,</w:t>
      </w:r>
      <w:r>
        <w:t xml:space="preserve"> il n’en vaut que mieux, le rosaire.</w:t>
      </w:r>
    </w:p>
    <w:p w:rsidR="005D4EF8" w:rsidRDefault="00BA76BB">
      <w:pPr>
        <w:pStyle w:val="Corpsdutexte0"/>
        <w:shd w:val="clear" w:color="auto" w:fill="auto"/>
        <w:spacing w:line="254" w:lineRule="exact"/>
        <w:ind w:firstLine="360"/>
      </w:pPr>
      <w:r>
        <w:t>Assez parlé, prions...</w:t>
      </w:r>
    </w:p>
    <w:p w:rsidR="005D4EF8" w:rsidRDefault="00BA76BB">
      <w:pPr>
        <w:pStyle w:val="Corpsdutexte0"/>
        <w:shd w:val="clear" w:color="auto" w:fill="auto"/>
        <w:spacing w:line="254" w:lineRule="exact"/>
        <w:ind w:firstLine="0"/>
      </w:pPr>
      <w:r>
        <w:rPr>
          <w:rStyle w:val="CorpsdutexteCenturySchoolbook105ptGras1"/>
        </w:rPr>
        <w:t xml:space="preserve">Le filage à l’antique. </w:t>
      </w:r>
      <w:r>
        <w:rPr>
          <w:rStyle w:val="Corpsdutexte1"/>
        </w:rPr>
        <w:t xml:space="preserve">— </w:t>
      </w:r>
      <w:r>
        <w:t xml:space="preserve">On n’a pas toujours filé au rouet </w:t>
      </w:r>
      <w:r>
        <w:rPr>
          <w:rStyle w:val="Corpsdutexte85ptEspacement1pt1"/>
        </w:rPr>
        <w:t xml:space="preserve">en </w:t>
      </w:r>
      <w:r>
        <w:t>Ardenne. Là, comme ailleurs, on s’est servi du fuseau millénaire. Du fuseau et</w:t>
      </w:r>
      <w:r>
        <w:t xml:space="preserve"> de la quenouille. Eh oui ! bien </w:t>
      </w:r>
      <w:r>
        <w:rPr>
          <w:rStyle w:val="Corpsdutexte85ptEspacement1pt1"/>
        </w:rPr>
        <w:t xml:space="preserve">qu’elle </w:t>
      </w:r>
      <w:r>
        <w:t xml:space="preserve">ne soit pas indispensable, la quenouille, et que les pays pri- mitifs qui ont conservé le fuseau, l’ignorent souvent, elle a fait partie du patrimoine ardennais. Ainsi en témoignent celles, de noisetier tressé, que </w:t>
      </w:r>
      <w:r>
        <w:t xml:space="preserve">montre abondamment le </w:t>
      </w:r>
      <w:r>
        <w:rPr>
          <w:rStyle w:val="Corpsdutexte85ptEspacement1pt1"/>
        </w:rPr>
        <w:t xml:space="preserve">musée </w:t>
      </w:r>
      <w:r>
        <w:t>de Virton, spécialement vouées au filage du chanvre. Et la tisserande se souvient avec émotion, qu’ayant, en mai 40, quelques jours avant l’invasion, porté la bonne parole arti-</w:t>
      </w:r>
    </w:p>
    <w:p w:rsidR="005D4EF8" w:rsidRDefault="00BA76BB">
      <w:pPr>
        <w:pStyle w:val="Corpsdutexte0"/>
        <w:shd w:val="clear" w:color="auto" w:fill="auto"/>
        <w:tabs>
          <w:tab w:val="left" w:pos="141"/>
        </w:tabs>
        <w:spacing w:line="254" w:lineRule="exact"/>
        <w:ind w:firstLine="0"/>
      </w:pPr>
      <w:r>
        <w:t>sanale à Bastogne, une famille lui fit la surprise</w:t>
      </w:r>
      <w:r>
        <w:t xml:space="preserve"> de trois quenouilles </w:t>
      </w:r>
      <w:r>
        <w:lastRenderedPageBreak/>
        <w:t>spécialement fabriquées pour elle : preuve que cet outil se trouvait encore dans la tradition des doigts et dans les pensées...</w:t>
      </w:r>
    </w:p>
    <w:p w:rsidR="005D4EF8" w:rsidRDefault="00BA76BB">
      <w:pPr>
        <w:pStyle w:val="Corpsdutexte0"/>
        <w:shd w:val="clear" w:color="auto" w:fill="auto"/>
        <w:spacing w:line="254" w:lineRule="exact"/>
        <w:ind w:firstLine="360"/>
      </w:pPr>
      <w:r>
        <w:t>La quenouille, à vrai dire, ne fait qu’accentuer le caractère ambulatoire du filage au fuseau. On chargeai</w:t>
      </w:r>
      <w:r>
        <w:t>t, avec beau</w:t>
      </w:r>
      <w:r>
        <w:softHyphen/>
        <w:t xml:space="preserve">coup de soin, sa quenouille de filasse ou de laine pour aller filer aux champs ou aux </w:t>
      </w:r>
      <w:r>
        <w:rPr>
          <w:rStyle w:val="CorpsdutexteCenturySchoolbook105ptItalique1"/>
        </w:rPr>
        <w:t>Sizes.</w:t>
      </w:r>
      <w:r>
        <w:t xml:space="preserve"> C’était métier de jeune fille ou de vieille femme, de pastoure à coup sûr. Le marchand de Brunswick, qui, à l’époque de Luther, serait l’inventeur (no</w:t>
      </w:r>
      <w:r>
        <w:t>us dirons plutôt l’adaptateur) du rouet, s’il faut en croire l’image d’Epinal qui le relate, ne fit qu’embourgeoiser le métier, lequel devint dès lors tue-temps de femme assise devant sa fenêtre à regarder passer les gens. Le rouet existait depuis longtemp</w:t>
      </w:r>
      <w:r>
        <w:t>s : une miniature flamande du XIV</w:t>
      </w:r>
      <w:r>
        <w:rPr>
          <w:vertAlign w:val="superscript"/>
        </w:rPr>
        <w:t>e</w:t>
      </w:r>
      <w:r>
        <w:t xml:space="preserve"> siècle nous le montre à l’avant-plan d’un métier à tisser. Il servait, avons-nous vu, à enrouler les époules ou cannettes du tisse</w:t>
      </w:r>
      <w:r>
        <w:softHyphen/>
        <w:t xml:space="preserve">rand. La femme ou l’enfant tournait la roue de la main droite, tandis que la gauche </w:t>
      </w:r>
      <w:r>
        <w:t>dirigeait l’époulage. Très souvent les genoux servaient de mode de tension. C’était à proprement parler un outil accessoire de tisserand et celui qui eut l’idée d’y coucher le fuseau au lieu de le tenir verticalement, eut un trait de génie.</w:t>
      </w:r>
    </w:p>
    <w:p w:rsidR="005D4EF8" w:rsidRDefault="00BA76BB">
      <w:pPr>
        <w:pStyle w:val="Corpsdutexte0"/>
        <w:shd w:val="clear" w:color="auto" w:fill="auto"/>
        <w:spacing w:line="254" w:lineRule="exact"/>
        <w:ind w:firstLine="360"/>
      </w:pPr>
      <w:r>
        <w:t>De travail en d</w:t>
      </w:r>
      <w:r>
        <w:t>eux temps, (l’étirage du fil suivi de son enrou</w:t>
      </w:r>
      <w:r>
        <w:softHyphen/>
        <w:t>lement autour du fuseau), le filage devenait opération con</w:t>
      </w:r>
      <w:r>
        <w:softHyphen/>
        <w:t>tinue, sans intermittence ni interruption. Pour donner au rouet mixte, le premier en date, toute son efficacité, il fallait libérer les deux mains de</w:t>
      </w:r>
      <w:r>
        <w:t xml:space="preserve"> la fileuse en manœuvrant la roue au moyen d’une pédale. Est-ce l’apport de Léonard de Vinci, cet axe coudé qui les relie ?</w:t>
      </w:r>
    </w:p>
    <w:p w:rsidR="005D4EF8" w:rsidRDefault="00BA76BB">
      <w:pPr>
        <w:pStyle w:val="Corpsdutexte0"/>
        <w:shd w:val="clear" w:color="auto" w:fill="auto"/>
        <w:spacing w:line="254" w:lineRule="exact"/>
        <w:ind w:firstLine="360"/>
      </w:pPr>
      <w:r>
        <w:t>On le voudrait, et que les grandes découvertes de la Renais</w:t>
      </w:r>
      <w:r>
        <w:softHyphen/>
        <w:t xml:space="preserve">sance aient servi ces humbles mains par lesquelles depuis tant de mille </w:t>
      </w:r>
      <w:r>
        <w:t>ans avaient passé tous les fils du monde, les plus beaux et les plus fins, ceux des linceuls historiés de la Vallée des Rois, ceux de la Brodeuse copte, ceux de la Tenture de l’Apocalypse. On reste confondu de la résistance mira</w:t>
      </w:r>
      <w:r>
        <w:softHyphen/>
        <w:t>culeuse de ces fils, si fin</w:t>
      </w:r>
      <w:r>
        <w:t>s que l’industrie la plus perfectionnée n’y peut atteindre. Le n° 400 est resté théorique dans les filatures, mais on le trouve dans les tapisseries péruviennes antérieures à la découverte du Nouveau Monde.</w:t>
      </w:r>
    </w:p>
    <w:p w:rsidR="005D4EF8" w:rsidRDefault="00BA76BB">
      <w:pPr>
        <w:pStyle w:val="Corpsdutexte0"/>
        <w:shd w:val="clear" w:color="auto" w:fill="auto"/>
        <w:spacing w:line="254" w:lineRule="exact"/>
        <w:ind w:firstLine="360"/>
      </w:pPr>
      <w:r>
        <w:t>Même après l’invention du rouet, le fuseau fut af</w:t>
      </w:r>
      <w:r>
        <w:t>fecté au filage de chaîne, c’est-à-dire au fil le plus élastique et le plus résistant, le rouet faisant les trames qui demandent à être moins tordues afin de mieux couvrir les fils tendus.</w:t>
      </w:r>
    </w:p>
    <w:p w:rsidR="005D4EF8" w:rsidRDefault="00BA76BB">
      <w:pPr>
        <w:pStyle w:val="Corpsdutexte0"/>
        <w:shd w:val="clear" w:color="auto" w:fill="auto"/>
        <w:spacing w:line="254" w:lineRule="exact"/>
        <w:ind w:firstLine="360"/>
      </w:pPr>
      <w:r>
        <w:t xml:space="preserve">Parcourant un chemin connu, il est amusant de s’imagine] le </w:t>
      </w:r>
      <w:r>
        <w:lastRenderedPageBreak/>
        <w:t>sentier</w:t>
      </w:r>
      <w:r>
        <w:t xml:space="preserve"> qui fut à son origine. La tisserande a cherché' dans la mémoire de ceux qui l’entourent les traces de l’ancien lilage au fuseau. Une paysanne du Massif central qui avait résidé au village durant l’autre guerre, filait de cette façon, lui fut-il dit, et ce</w:t>
      </w:r>
      <w:r>
        <w:t xml:space="preserve"> n’était pas sans étonner ni faire rire...</w:t>
      </w:r>
    </w:p>
    <w:p w:rsidR="005D4EF8" w:rsidRDefault="00BA76BB">
      <w:pPr>
        <w:pStyle w:val="Corpsdutexte0"/>
        <w:shd w:val="clear" w:color="auto" w:fill="auto"/>
        <w:tabs>
          <w:tab w:val="left" w:pos="115"/>
        </w:tabs>
        <w:spacing w:line="254" w:lineRule="exact"/>
        <w:ind w:firstLine="0"/>
      </w:pPr>
      <w:r>
        <w:t xml:space="preserve">Cependant le geste de la fileuse antique, et le fuseau lui même, elle les retrouva un jour qu’elle observait le cordonnier tout occupé à préparer un </w:t>
      </w:r>
      <w:r>
        <w:rPr>
          <w:rStyle w:val="CorpsdutexteCenturySchoolbook105ptItalique1"/>
        </w:rPr>
        <w:t>chetai</w:t>
      </w:r>
      <w:r>
        <w:t xml:space="preserve"> pour coudre ses empeignes.</w:t>
      </w:r>
    </w:p>
    <w:p w:rsidR="005D4EF8" w:rsidRDefault="00BA76BB">
      <w:pPr>
        <w:pStyle w:val="Corpsdutexte0"/>
        <w:shd w:val="clear" w:color="auto" w:fill="auto"/>
        <w:tabs>
          <w:tab w:val="left" w:pos="115"/>
        </w:tabs>
        <w:spacing w:line="254" w:lineRule="exact"/>
        <w:ind w:firstLine="0"/>
      </w:pPr>
      <w:r>
        <w:t xml:space="preserve">Le fuseau est de fer, il a 22 </w:t>
      </w:r>
      <w:r>
        <w:t>centimètres de long et pèse 175 grammes. Il provient de l’arrière-grand-père de l’artisan.</w:t>
      </w:r>
    </w:p>
    <w:p w:rsidR="005D4EF8" w:rsidRDefault="00BA76BB">
      <w:pPr>
        <w:pStyle w:val="Corpsdutexte0"/>
        <w:shd w:val="clear" w:color="auto" w:fill="auto"/>
        <w:spacing w:line="254" w:lineRule="exact"/>
        <w:ind w:firstLine="360"/>
      </w:pPr>
      <w:r>
        <w:t>L’homme prend trois brins de chanvre, parfois six, et les enduit de poix. « C’est, dit-il, une matière résineuse qui vient</w:t>
      </w:r>
    </w:p>
    <w:p w:rsidR="005D4EF8" w:rsidRDefault="00BA76BB">
      <w:pPr>
        <w:pStyle w:val="Corpsdutexte0"/>
        <w:shd w:val="clear" w:color="auto" w:fill="auto"/>
        <w:tabs>
          <w:tab w:val="left" w:pos="115"/>
        </w:tabs>
        <w:spacing w:line="254" w:lineRule="exact"/>
        <w:ind w:firstLine="0"/>
      </w:pPr>
      <w:r>
        <w:t>de Suède ». Il attache le fil, le passe so</w:t>
      </w:r>
      <w:r>
        <w:t>us la fusaïole renflée du fuseau de fer, jusqu’au crochet qui la surmonte, où il reste soutenu. Puis, il applique le fuseau à plat sur sa cuisse droite, le roule un instant et le lâche. Le fuseau tournoie, crochet et fusaïole en l’air. Le retors obtenu, l’</w:t>
      </w:r>
      <w:r>
        <w:t>homme décro-</w:t>
      </w:r>
    </w:p>
    <w:p w:rsidR="005D4EF8" w:rsidRDefault="00BA76BB">
      <w:pPr>
        <w:pStyle w:val="Corpsdutexte0"/>
        <w:numPr>
          <w:ilvl w:val="0"/>
          <w:numId w:val="8"/>
        </w:numPr>
        <w:shd w:val="clear" w:color="auto" w:fill="auto"/>
        <w:tabs>
          <w:tab w:val="left" w:pos="115"/>
        </w:tabs>
        <w:spacing w:line="254" w:lineRule="exact"/>
        <w:ind w:firstLine="0"/>
      </w:pPr>
      <w:r>
        <w:t>he le fil et l’enroule sur le fuseau, au-dessous de la fusaïole.</w:t>
      </w:r>
    </w:p>
    <w:p w:rsidR="005D4EF8" w:rsidRDefault="00BA76BB">
      <w:pPr>
        <w:pStyle w:val="Corpsdutexte0"/>
        <w:shd w:val="clear" w:color="auto" w:fill="auto"/>
        <w:tabs>
          <w:tab w:val="left" w:pos="289"/>
        </w:tabs>
        <w:spacing w:line="254" w:lineRule="exact"/>
        <w:ind w:firstLine="0"/>
      </w:pPr>
      <w:r>
        <w:t>Il</w:t>
      </w:r>
      <w:r>
        <w:tab/>
        <w:t>prend une nouvelle brassée de fil et recommence jusqu’à ce qu’il ait le chetai à longueur voulue.</w:t>
      </w:r>
    </w:p>
    <w:p w:rsidR="005D4EF8" w:rsidRDefault="00BA76BB">
      <w:pPr>
        <w:pStyle w:val="Corpsdutexte0"/>
        <w:shd w:val="clear" w:color="auto" w:fill="auto"/>
        <w:spacing w:line="254" w:lineRule="exact"/>
        <w:ind w:firstLine="360"/>
      </w:pPr>
      <w:r>
        <w:t xml:space="preserve">Pour finir, il fixe le retors en le frottant avec un morceau de cuir. « </w:t>
      </w:r>
      <w:r>
        <w:rPr>
          <w:rStyle w:val="CorpsdutexteCenturySchoolbook105ptItalique1"/>
        </w:rPr>
        <w:t>C’est</w:t>
      </w:r>
      <w:r>
        <w:rPr>
          <w:rStyle w:val="CorpsdutexteCenturySchoolbook105ptItalique1"/>
        </w:rPr>
        <w:t xml:space="preserve"> fait, il ne bougera plus, dis-t-il.</w:t>
      </w:r>
      <w:r>
        <w:t xml:space="preserve"> Le chetai s’enfile à l’aide d’une soie de sanglier : la partie jaune du poil sert de pointe. Les soies sont par nature fourchues ; on les relie au chetai comme on ferait d’une corde sans fin, </w:t>
      </w:r>
      <w:r>
        <w:rPr>
          <w:rStyle w:val="CorpsdutexteCenturySchoolbook105ptItalique1"/>
        </w:rPr>
        <w:t>la même chose que pour la c</w:t>
      </w:r>
      <w:r>
        <w:rPr>
          <w:rStyle w:val="CorpsdutexteCenturySchoolbook105ptItalique1"/>
        </w:rPr>
        <w:t>orde du rouet.</w:t>
      </w:r>
      <w:r>
        <w:t xml:space="preserve"> L’homme qui fait cela est encore jeune. Fils et petit-fils d’artisans, il a tout le métier dans la main. Il faut le voir piquer le cuir avec l’alène dont il a plusieurs sortes, des grosses et des fines et quelques-unes recourbées... La soie </w:t>
      </w:r>
      <w:r>
        <w:t xml:space="preserve">de sanglier suit. Pour assembler le cuir des semelles il se sert des chevilles dont il possède deux grosseurs. Elles proviennent de sapins du Canada, mais autrefois on se servait du </w:t>
      </w:r>
      <w:r>
        <w:rPr>
          <w:rStyle w:val="CorpsdutexteCenturySchoolbook105ptItalique1"/>
        </w:rPr>
        <w:t>bois de la noire- prune ; oui, on en tirait les</w:t>
      </w:r>
      <w:r>
        <w:t xml:space="preserve"> « </w:t>
      </w:r>
      <w:r>
        <w:rPr>
          <w:rStyle w:val="CorpsdutexteCenturySchoolbook105ptItalique1"/>
        </w:rPr>
        <w:t>brokes</w:t>
      </w:r>
      <w:r>
        <w:t xml:space="preserve"> » (chevilles) </w:t>
      </w:r>
      <w:r>
        <w:rPr>
          <w:rStyle w:val="CorpsdutexteCenturySchoolbook105ptItalique1"/>
        </w:rPr>
        <w:t xml:space="preserve">et </w:t>
      </w:r>
      <w:r>
        <w:rPr>
          <w:rStyle w:val="CorpsdutexteCenturySchoolbook105ptItalique1"/>
        </w:rPr>
        <w:t xml:space="preserve">aussi les </w:t>
      </w:r>
      <w:r>
        <w:t xml:space="preserve">« </w:t>
      </w:r>
      <w:r>
        <w:rPr>
          <w:rStyle w:val="CorpsdutexteCenturySchoolbook105ptItalique1"/>
        </w:rPr>
        <w:t>brokales</w:t>
      </w:r>
      <w:r>
        <w:t xml:space="preserve"> » (allumettes).</w:t>
      </w:r>
    </w:p>
    <w:p w:rsidR="005D4EF8" w:rsidRDefault="00BA76BB">
      <w:pPr>
        <w:pStyle w:val="Corpsdutexte0"/>
        <w:shd w:val="clear" w:color="auto" w:fill="auto"/>
        <w:spacing w:line="254" w:lineRule="exact"/>
        <w:ind w:firstLine="0"/>
      </w:pPr>
      <w:r>
        <w:rPr>
          <w:rStyle w:val="CorpsdutexteCenturySchoolbook105ptGras1"/>
        </w:rPr>
        <w:t xml:space="preserve">Les compléments du filage. </w:t>
      </w:r>
      <w:r>
        <w:t>— Nous n’aurions pas fini de traiter le sujet, si nous ne décrivions l'outillage accessoire qu’il réclamait jadis. Et tout d’abord, ce qui servait au retordage des fils.</w:t>
      </w:r>
    </w:p>
    <w:p w:rsidR="005D4EF8" w:rsidRDefault="00BA76BB">
      <w:pPr>
        <w:pStyle w:val="Corpsdutexte0"/>
        <w:shd w:val="clear" w:color="auto" w:fill="auto"/>
        <w:spacing w:line="254" w:lineRule="exact"/>
        <w:ind w:firstLine="360"/>
      </w:pPr>
      <w:r>
        <w:t>Aujourd’hui, c’est ent</w:t>
      </w:r>
      <w:r>
        <w:t>endu, la fileuse double plus ou moins soigneusement les fils de laine destinés au tricot.</w:t>
      </w:r>
    </w:p>
    <w:p w:rsidR="005D4EF8" w:rsidRDefault="00BA76BB">
      <w:pPr>
        <w:pStyle w:val="Corpsdutexte0"/>
        <w:shd w:val="clear" w:color="auto" w:fill="auto"/>
        <w:spacing w:line="254" w:lineRule="exact"/>
        <w:ind w:firstLine="360"/>
      </w:pPr>
      <w:r>
        <w:t xml:space="preserve">Mais autrefois, les fils de lin, de laine et de chanvre étaient </w:t>
      </w:r>
      <w:r>
        <w:lastRenderedPageBreak/>
        <w:t xml:space="preserve">assemblés </w:t>
      </w:r>
      <w:r>
        <w:rPr>
          <w:rStyle w:val="CorpsdutexteCenturySchoolbook105ptGras1"/>
        </w:rPr>
        <w:t xml:space="preserve">pour le tisserand </w:t>
      </w:r>
      <w:r>
        <w:t>suivant une technique parti</w:t>
      </w:r>
      <w:r>
        <w:softHyphen/>
        <w:t xml:space="preserve">culière. Doublait-on, il fallait le faire en </w:t>
      </w:r>
      <w:r>
        <w:rPr>
          <w:rStyle w:val="CorpsdutexteCenturySchoolbook105ptItalique1"/>
        </w:rPr>
        <w:t>r</w:t>
      </w:r>
      <w:r>
        <w:rPr>
          <w:rStyle w:val="CorpsdutexteCenturySchoolbook105ptItalique1"/>
        </w:rPr>
        <w:t>etors,</w:t>
      </w:r>
      <w:r>
        <w:t xml:space="preserve"> sous peine de voir apparaître dans le tissu des </w:t>
      </w:r>
      <w:r>
        <w:rPr>
          <w:rStyle w:val="CorpsdutexteCenturySchoolbook105ptItalique1"/>
        </w:rPr>
        <w:t>fils jumelés,</w:t>
      </w:r>
      <w:r>
        <w:t xml:space="preserve"> ce qui consti</w:t>
      </w:r>
      <w:r>
        <w:softHyphen/>
        <w:t xml:space="preserve">tue un défaut. On retordait donc, soit au rouet, comme nous l’avons décrit, soit à l’aide d’un outil spécial : la « </w:t>
      </w:r>
      <w:r>
        <w:rPr>
          <w:rStyle w:val="CorpsdutexteCenturySchoolbook105ptItalique1"/>
        </w:rPr>
        <w:t>twardeuse à deux bouts</w:t>
      </w:r>
      <w:r>
        <w:t xml:space="preserve"> », dont la tisserande a trouvé un </w:t>
      </w:r>
      <w:r>
        <w:t>spécimen à Marche et un autre à Vianden. Son maniement n’est pas aisé et s’apparente à celui des rouets de cordiers ou de pas- sementiers.</w:t>
      </w:r>
    </w:p>
    <w:p w:rsidR="005D4EF8" w:rsidRDefault="00BA76BB">
      <w:pPr>
        <w:pStyle w:val="Corpsdutexte0"/>
        <w:shd w:val="clear" w:color="auto" w:fill="auto"/>
        <w:spacing w:line="254" w:lineRule="exact"/>
        <w:ind w:firstLine="360"/>
      </w:pPr>
      <w:r>
        <w:t xml:space="preserve">La section dévolue à la .poulie de l’outil marchois étant très petite, il semble qu’il ait servi à retordre du fil à </w:t>
      </w:r>
      <w:r>
        <w:t xml:space="preserve">den- telle, ce qui fut — un temps — l’artisanat du pays. Une « caüteresse » (dentellière) interrogée par M. Alexandre de Marche, « </w:t>
      </w:r>
      <w:r>
        <w:rPr>
          <w:rStyle w:val="CorpsdutexteCenturySchoolbook105ptItalique1"/>
        </w:rPr>
        <w:t>avait souvenir de ce machin, avec une petite roue et une courroie, haut comme cela</w:t>
      </w:r>
      <w:r>
        <w:t xml:space="preserve"> (en montrant un mètre) </w:t>
      </w:r>
      <w:r>
        <w:rPr>
          <w:rStyle w:val="CorpsdutexteCenturySchoolbook105ptItalique1"/>
        </w:rPr>
        <w:t>avec une manivelle</w:t>
      </w:r>
      <w:r>
        <w:t xml:space="preserve"> </w:t>
      </w:r>
      <w:r>
        <w:t>».</w:t>
      </w:r>
    </w:p>
    <w:p w:rsidR="005D4EF8" w:rsidRDefault="00BA76BB">
      <w:pPr>
        <w:pStyle w:val="Corpsdutexte0"/>
        <w:shd w:val="clear" w:color="auto" w:fill="auto"/>
        <w:spacing w:line="220" w:lineRule="exact"/>
        <w:ind w:firstLine="360"/>
      </w:pPr>
      <w:r>
        <w:t xml:space="preserve">Livrait-on le fil, en </w:t>
      </w:r>
      <w:r>
        <w:rPr>
          <w:rStyle w:val="CorpsdutexteCenturySchoolbook105ptItalique1"/>
        </w:rPr>
        <w:t>peloton</w:t>
      </w:r>
      <w:r>
        <w:t xml:space="preserve"> ou en </w:t>
      </w:r>
      <w:r>
        <w:rPr>
          <w:rStyle w:val="CorpsdutexteCenturySchoolbook105ptItalique1"/>
        </w:rPr>
        <w:t xml:space="preserve">tortillon </w:t>
      </w:r>
      <w:r>
        <w:t>?</w:t>
      </w:r>
    </w:p>
    <w:p w:rsidR="005D4EF8" w:rsidRDefault="00BA76BB">
      <w:pPr>
        <w:pStyle w:val="Corpsdutexte0"/>
        <w:shd w:val="clear" w:color="auto" w:fill="auto"/>
        <w:spacing w:line="254" w:lineRule="exact"/>
        <w:ind w:firstLine="360"/>
      </w:pPr>
      <w:r>
        <w:t>Certaines boules de lin restées dans les trésors des vieux tisserands de Virton ou de Jenneville, certains tortillons retirés d’un grenier bouillonnais, disent qu’on faisait l’un et l’autre.</w:t>
      </w:r>
    </w:p>
    <w:p w:rsidR="005D4EF8" w:rsidRDefault="00BA76BB">
      <w:pPr>
        <w:pStyle w:val="Corpsdutexte0"/>
        <w:shd w:val="clear" w:color="auto" w:fill="auto"/>
        <w:spacing w:line="254" w:lineRule="exact"/>
        <w:ind w:firstLine="360"/>
      </w:pPr>
      <w:r>
        <w:t>Le lin, mis en</w:t>
      </w:r>
      <w:r>
        <w:t xml:space="preserve"> boule et très clair, semble avoir été blanchi ; les écheveaux par contre sont bruns et peut-être attendaient- ils cette opération? Il semble que le fil en boule était tissé tel quel, tandis que le fil en écheveaux devait subir un blanchiment ou une teintu</w:t>
      </w:r>
      <w:r>
        <w:t>re préalable avant d’être mis en chaîne ou en trame.</w:t>
      </w:r>
    </w:p>
    <w:p w:rsidR="005D4EF8" w:rsidRDefault="00BA76BB">
      <w:pPr>
        <w:pStyle w:val="Corpsdutexte0"/>
        <w:shd w:val="clear" w:color="auto" w:fill="auto"/>
        <w:spacing w:line="254" w:lineRule="exact"/>
        <w:ind w:firstLine="360"/>
      </w:pPr>
      <w:r>
        <w:t xml:space="preserve">Qu’il s’agisse de boules ou de torches, le tisserand devait connaître approximativement le </w:t>
      </w:r>
      <w:r>
        <w:rPr>
          <w:rStyle w:val="CorpsdutexteCenturySchoolbook105ptItalique1"/>
        </w:rPr>
        <w:t>titrage des fils,</w:t>
      </w:r>
      <w:r>
        <w:t xml:space="preserve"> c’est-à-dire leur longueur relativement à leur poids. Lui présentait-on «les boules, il en pes</w:t>
      </w:r>
      <w:r>
        <w:t>ait une, la mettait à l’ourdissoir et pouvait calculer de la sorte. C’est un moyen de fortune auquel, pour sa part, la tisserande rustique a souvent recours.</w:t>
      </w:r>
    </w:p>
    <w:p w:rsidR="005D4EF8" w:rsidRDefault="00BA76BB">
      <w:pPr>
        <w:pStyle w:val="Corpsdutexte0"/>
        <w:shd w:val="clear" w:color="auto" w:fill="auto"/>
        <w:spacing w:line="254" w:lineRule="exact"/>
        <w:ind w:firstLine="360"/>
      </w:pPr>
      <w:r>
        <w:t xml:space="preserve">Mais le tisserand préférait calculer en </w:t>
      </w:r>
      <w:r>
        <w:rPr>
          <w:rStyle w:val="CorpsdutexteCenturySchoolbook105ptItalique1"/>
        </w:rPr>
        <w:t>hasplées.</w:t>
      </w:r>
    </w:p>
    <w:p w:rsidR="005D4EF8" w:rsidRDefault="00BA76BB">
      <w:pPr>
        <w:pStyle w:val="Corpsdutexte0"/>
        <w:shd w:val="clear" w:color="auto" w:fill="auto"/>
        <w:spacing w:line="254" w:lineRule="exact"/>
        <w:ind w:firstLine="360"/>
      </w:pPr>
      <w:r>
        <w:t>L</w:t>
      </w:r>
      <w:r>
        <w:rPr>
          <w:rStyle w:val="CorpsdutexteCenturySchoolbook105ptItalique1"/>
        </w:rPr>
        <w:t>’aspe</w:t>
      </w:r>
      <w:r>
        <w:t xml:space="preserve"> ou </w:t>
      </w:r>
      <w:r>
        <w:rPr>
          <w:rStyle w:val="CorpsdutexteCenturySchoolbook105ptItalique1"/>
        </w:rPr>
        <w:t>asple,</w:t>
      </w:r>
      <w:r>
        <w:t xml:space="preserve"> ou </w:t>
      </w:r>
      <w:r>
        <w:rPr>
          <w:rStyle w:val="CorpsdutexteCenturySchoolbook105ptItalique1"/>
        </w:rPr>
        <w:t>hasple,</w:t>
      </w:r>
      <w:r>
        <w:t xml:space="preserve"> était un outil verti</w:t>
      </w:r>
      <w:r>
        <w:t>cal, muni d’une manivelle, qui déchargeait de son fil la bobine du rouet 0u le fuseau. Parfois la fileuse, en opérant ce travail, comptait à haute voix les tours de hasple, parfois aussi son instrument était perfectionné par un mouvement d’horlogerie qui c</w:t>
      </w:r>
      <w:r>
        <w:t>omptait pour elle et indiquait le nombre de tours. La tis</w:t>
      </w:r>
      <w:r>
        <w:softHyphen/>
        <w:t>serande a vu chez une tisseuse moderne, un outil de ce genre, qui avait passé de la fileuse à l’usine pour revenir ensuite à la tisseuse.</w:t>
      </w:r>
    </w:p>
    <w:p w:rsidR="005D4EF8" w:rsidRDefault="00BA76BB">
      <w:pPr>
        <w:pStyle w:val="Corpsdutexte0"/>
        <w:shd w:val="clear" w:color="auto" w:fill="auto"/>
        <w:spacing w:line="254" w:lineRule="exact"/>
        <w:ind w:firstLine="360"/>
      </w:pPr>
      <w:r>
        <w:t xml:space="preserve">Dix hasplées, nous dit l’abbé Bastin, formaient un </w:t>
      </w:r>
      <w:r>
        <w:rPr>
          <w:rStyle w:val="CorpsdutexteCenturySchoolbook105ptItalique1"/>
        </w:rPr>
        <w:t xml:space="preserve">échet </w:t>
      </w:r>
      <w:r>
        <w:t xml:space="preserve">ou </w:t>
      </w:r>
      <w:r>
        <w:lastRenderedPageBreak/>
        <w:t xml:space="preserve">écheveau. L’unité de fil dévidé s’appelait </w:t>
      </w:r>
      <w:r>
        <w:rPr>
          <w:rStyle w:val="CorpsdutexteCenturySchoolbook105ptItalique1"/>
        </w:rPr>
        <w:t>pèce</w:t>
      </w:r>
      <w:r>
        <w:t xml:space="preserve"> ou </w:t>
      </w:r>
      <w:r>
        <w:rPr>
          <w:rStyle w:val="CorpsdutexteCenturySchoolbook105ptItalique1"/>
        </w:rPr>
        <w:t xml:space="preserve">make. </w:t>
      </w:r>
      <w:r>
        <w:t>Retirée du hasple, et tortillée pour que les fils ne s’em</w:t>
      </w:r>
      <w:r>
        <w:softHyphen/>
        <w:t xml:space="preserve">brouillent pas, elle formait une </w:t>
      </w:r>
      <w:r>
        <w:rPr>
          <w:rStyle w:val="CorpsdutexteCenturySchoolbook105ptItalique1"/>
        </w:rPr>
        <w:t>tiwartchète ou tortillon.</w:t>
      </w:r>
    </w:p>
    <w:p w:rsidR="005D4EF8" w:rsidRDefault="00BA76BB">
      <w:pPr>
        <w:pStyle w:val="Corpsdutexte0"/>
        <w:shd w:val="clear" w:color="auto" w:fill="auto"/>
        <w:spacing w:line="254" w:lineRule="exact"/>
        <w:ind w:firstLine="360"/>
      </w:pPr>
      <w:r>
        <w:t>Si la fileuse ne portait pas son fil au tisserand, et se contentait, pour son p</w:t>
      </w:r>
      <w:r>
        <w:t>ropre usage, de l’ébouillanter à la maison, elle avait le choix entre différentes manières de faire l’écheveau :</w:t>
      </w:r>
    </w:p>
    <w:p w:rsidR="005D4EF8" w:rsidRDefault="00BA76BB">
      <w:pPr>
        <w:pStyle w:val="Corpsdutexte0"/>
        <w:shd w:val="clear" w:color="auto" w:fill="auto"/>
        <w:spacing w:line="259" w:lineRule="exact"/>
        <w:ind w:firstLine="360"/>
      </w:pPr>
      <w:r>
        <w:t xml:space="preserve">I° la plus simple, entre le coude et la fourche de la main. C’est une manière excellente de faire les </w:t>
      </w:r>
      <w:r>
        <w:rPr>
          <w:rStyle w:val="CorpsdutexteCenturySchoolbook105ptItalique1"/>
        </w:rPr>
        <w:t>échets</w:t>
      </w:r>
      <w:r>
        <w:t xml:space="preserve"> en vue de la teinture ;</w:t>
      </w:r>
    </w:p>
    <w:p w:rsidR="005D4EF8" w:rsidRDefault="00BA76BB">
      <w:pPr>
        <w:pStyle w:val="Corpsdutexte0"/>
        <w:shd w:val="clear" w:color="auto" w:fill="auto"/>
        <w:spacing w:line="259" w:lineRule="exact"/>
        <w:ind w:firstLine="360"/>
      </w:pPr>
      <w:r>
        <w:t>2° en posi</w:t>
      </w:r>
      <w:r>
        <w:t>tion assise, entre le genou et la main maintenue au giron;</w:t>
      </w:r>
    </w:p>
    <w:p w:rsidR="005D4EF8" w:rsidRDefault="00BA76BB">
      <w:pPr>
        <w:pStyle w:val="Corpsdutexte0"/>
        <w:shd w:val="clear" w:color="auto" w:fill="auto"/>
        <w:spacing w:line="254" w:lineRule="exact"/>
        <w:ind w:firstLine="360"/>
      </w:pPr>
      <w:r>
        <w:t>3° en croix, et peut-être bien est-ce là l’origine de ce processus millénaire; le fil contourne deux fiches plantées en terre ou sur un bâti, par cette façon d’écheveau, les fils ne se mêlent aucun</w:t>
      </w:r>
      <w:r>
        <w:t>ement et chevauchent simplement l’un sur l’autre. Ce procédé est à conseiller pour le lin, matière vivante et sujette à l’emmêlement ;</w:t>
      </w:r>
    </w:p>
    <w:p w:rsidR="005D4EF8" w:rsidRDefault="00BA76BB">
      <w:pPr>
        <w:pStyle w:val="Corpsdutexte0"/>
        <w:shd w:val="clear" w:color="auto" w:fill="auto"/>
        <w:spacing w:line="254" w:lineRule="exact"/>
        <w:ind w:firstLine="360"/>
      </w:pPr>
      <w:r>
        <w:t xml:space="preserve">4° par contre, une très mauvaise méthode est de faire les écheveaux de lin à peine grands comme la main, entre une </w:t>
      </w:r>
      <w:r>
        <w:rPr>
          <w:rStyle w:val="CorpsdutexteCenturySchoolbook105ptItalique1"/>
        </w:rPr>
        <w:t>clench</w:t>
      </w:r>
      <w:r>
        <w:rPr>
          <w:rStyle w:val="CorpsdutexteCenturySchoolbook105ptItalique1"/>
        </w:rPr>
        <w:t>e</w:t>
      </w:r>
      <w:r>
        <w:t xml:space="preserve"> de porte ( ou l’espagnolette de la fenêtre) et le pouce. Ce que la tisserande a pu peiner, parce qu’une fileuse novice lui avait remis toute sa filée (dix kilos) sous cette forme là !</w:t>
      </w:r>
    </w:p>
    <w:p w:rsidR="005D4EF8" w:rsidRDefault="00BA76BB">
      <w:pPr>
        <w:pStyle w:val="Corpsdutexte0"/>
        <w:shd w:val="clear" w:color="auto" w:fill="auto"/>
        <w:spacing w:line="254" w:lineRule="exact"/>
        <w:ind w:firstLine="360"/>
      </w:pPr>
      <w:r>
        <w:t xml:space="preserve">Nous n’avons pas, en Ardenne, bien qu’il existe en Brabant wallon, </w:t>
      </w:r>
      <w:r>
        <w:rPr>
          <w:rStyle w:val="CorpsdutexteCenturySchoolbook105ptItalique1"/>
        </w:rPr>
        <w:t>l’h</w:t>
      </w:r>
      <w:r>
        <w:rPr>
          <w:rStyle w:val="CorpsdutexteCenturySchoolbook105ptItalique1"/>
        </w:rPr>
        <w:t>ospel à deux branches,</w:t>
      </w:r>
      <w:r>
        <w:t xml:space="preserve"> fait de deux pièces de bois coudées à 45</w:t>
      </w:r>
      <w:r>
        <w:rPr>
          <w:vertAlign w:val="superscript"/>
        </w:rPr>
        <w:t>0</w:t>
      </w:r>
      <w:r>
        <w:t xml:space="preserve"> sur un barre intermédiaire, permettant de faire un écheveau long sur un outil peu encombrant. L’hospel que nous voyons figurer dans les tableaux de Breughel et de Nicolas Maes au XVI</w:t>
      </w:r>
      <w:r>
        <w:rPr>
          <w:vertAlign w:val="superscript"/>
        </w:rPr>
        <w:t>e</w:t>
      </w:r>
      <w:r>
        <w:t xml:space="preserve"> siècle </w:t>
      </w:r>
      <w:r>
        <w:t>existe sous une forme plus rudimentaire encore dans un tableau de Vélasquez, où il est réduit à deux branchettes embouties par la nature sur une branche plus longue.</w:t>
      </w:r>
    </w:p>
    <w:p w:rsidR="005D4EF8" w:rsidRDefault="00BA76BB">
      <w:pPr>
        <w:pStyle w:val="Corpsdutexte0"/>
        <w:shd w:val="clear" w:color="auto" w:fill="auto"/>
        <w:spacing w:line="254" w:lineRule="exact"/>
        <w:ind w:firstLine="360"/>
      </w:pPr>
      <w:r>
        <w:t xml:space="preserve">Le tombeau dit de «la Brodeuse copte» (qui est en réalité une tisseuse), au Musée du </w:t>
      </w:r>
      <w:r>
        <w:t>Cinquantenaire à Bruxelles, nous permet de toucher un exemplaire vénérable de ce genre..</w:t>
      </w:r>
    </w:p>
    <w:p w:rsidR="005D4EF8" w:rsidRDefault="00BA76BB">
      <w:pPr>
        <w:pStyle w:val="Corpsdutexte0"/>
        <w:shd w:val="clear" w:color="auto" w:fill="auto"/>
        <w:spacing w:line="220" w:lineRule="exact"/>
        <w:ind w:firstLine="360"/>
      </w:pPr>
      <w:r>
        <w:t>Dévidoir primitif, l’hospel servait aussi à retendre les laines.</w:t>
      </w:r>
    </w:p>
    <w:p w:rsidR="005D4EF8" w:rsidRDefault="00BA76BB">
      <w:pPr>
        <w:pStyle w:val="Corpsdutexte0"/>
        <w:shd w:val="clear" w:color="auto" w:fill="auto"/>
        <w:spacing w:line="254" w:lineRule="exact"/>
        <w:ind w:firstLine="360"/>
      </w:pPr>
      <w:r>
        <w:t xml:space="preserve">Un écheveau lavé y reprenait facilement place, parfois on se contentait de lé mouiller afin de rendre </w:t>
      </w:r>
      <w:r>
        <w:t>le fil plus solide et de le dévriller.</w:t>
      </w:r>
    </w:p>
    <w:p w:rsidR="005D4EF8" w:rsidRDefault="00BA76BB">
      <w:pPr>
        <w:pStyle w:val="Corpsdutexte0"/>
        <w:shd w:val="clear" w:color="auto" w:fill="auto"/>
        <w:spacing w:line="254" w:lineRule="exact"/>
        <w:ind w:firstLine="360"/>
      </w:pPr>
      <w:r>
        <w:t xml:space="preserve">Mais il existait en Ardenne un </w:t>
      </w:r>
      <w:r>
        <w:rPr>
          <w:rStyle w:val="CorpsdutexteCenturySchoolbook105ptItalique1"/>
        </w:rPr>
        <w:t>hasple élargi en forme de cylindre,</w:t>
      </w:r>
      <w:r>
        <w:t xml:space="preserve"> le </w:t>
      </w:r>
      <w:r>
        <w:rPr>
          <w:rStyle w:val="CorpsdutexteCenturySchoolbook105ptItalique1"/>
        </w:rPr>
        <w:t>tourniquet,</w:t>
      </w:r>
      <w:r>
        <w:t xml:space="preserve"> qui permettait cette opération pour plusieurs écheveaux à la fois.</w:t>
      </w:r>
    </w:p>
    <w:p w:rsidR="005D4EF8" w:rsidRDefault="00BA76BB">
      <w:pPr>
        <w:pStyle w:val="Corpsdutexte0"/>
        <w:shd w:val="clear" w:color="auto" w:fill="auto"/>
        <w:spacing w:line="254" w:lineRule="exact"/>
        <w:ind w:firstLine="360"/>
      </w:pPr>
      <w:r>
        <w:t xml:space="preserve">Parfois cet outil était d’usage mixte (comme le fait sup- poser un </w:t>
      </w:r>
      <w:r>
        <w:lastRenderedPageBreak/>
        <w:t>h</w:t>
      </w:r>
      <w:r>
        <w:t>asple flamand surmonté d’un cannelier et qui pourrait bien avoir servi à faire des chaînes).</w:t>
      </w:r>
    </w:p>
    <w:p w:rsidR="005D4EF8" w:rsidRDefault="00BA76BB">
      <w:pPr>
        <w:pStyle w:val="Corpsdutexte0"/>
        <w:shd w:val="clear" w:color="auto" w:fill="auto"/>
        <w:spacing w:line="254" w:lineRule="exact"/>
        <w:ind w:firstLine="360"/>
      </w:pPr>
      <w:r>
        <w:t>A son défaut, on pourrait utiliser, pour l’étirement des écheveaux lavés ou teints, une simple perche portée sur deux fourches. Une seconde perche, plus courte que</w:t>
      </w:r>
      <w:r>
        <w:t xml:space="preserve"> la pré</w:t>
      </w:r>
      <w:r>
        <w:softHyphen/>
        <w:t>cédente, passée dans les écheveaux et maintenue par des poids donnerait aux échets la tension nécessaire pendant qu'ils sèchent. Ceci ne peut, bien entendu, se produire que lorsque tous les écheveaux ont la même longueur, c’est-à-dire, ont été enro</w:t>
      </w:r>
      <w:r>
        <w:t>ulés sur le même hasple.</w:t>
      </w:r>
    </w:p>
    <w:p w:rsidR="005D4EF8" w:rsidRDefault="00BA76BB">
      <w:pPr>
        <w:pStyle w:val="Corpsdutexte0"/>
        <w:shd w:val="clear" w:color="auto" w:fill="auto"/>
        <w:spacing w:line="250" w:lineRule="exact"/>
        <w:ind w:firstLine="360"/>
      </w:pPr>
      <w:r>
        <w:t>A l’aide du hasple on fait les écheveaux, à l’aide du dévi doir, on les dévide pour les mettre en bobines ou en époules.</w:t>
      </w:r>
    </w:p>
    <w:p w:rsidR="005D4EF8" w:rsidRDefault="00BA76BB">
      <w:pPr>
        <w:pStyle w:val="Corpsdutexte0"/>
        <w:shd w:val="clear" w:color="auto" w:fill="auto"/>
        <w:spacing w:line="254" w:lineRule="exact"/>
        <w:ind w:firstLine="360"/>
      </w:pPr>
      <w:r>
        <w:t>Qu’ils aient été faits au hasple ou autrement, les écheveaux teints ou lavés doivent être dévidés, c’est-à-dir</w:t>
      </w:r>
      <w:r>
        <w:t>e remis en pelotes pour le tricot, en bobines ou en cannettes pour le</w:t>
      </w:r>
    </w:p>
    <w:p w:rsidR="005D4EF8" w:rsidRDefault="00BA76BB">
      <w:pPr>
        <w:pStyle w:val="Corpsdutexte0"/>
        <w:shd w:val="clear" w:color="auto" w:fill="auto"/>
        <w:tabs>
          <w:tab w:val="left" w:pos="102"/>
        </w:tabs>
        <w:spacing w:line="254" w:lineRule="exact"/>
        <w:ind w:firstLine="0"/>
      </w:pPr>
      <w:r>
        <w:t>tissage.</w:t>
      </w:r>
    </w:p>
    <w:p w:rsidR="005D4EF8" w:rsidRDefault="00BA76BB">
      <w:pPr>
        <w:pStyle w:val="Corpsdutexte0"/>
        <w:shd w:val="clear" w:color="auto" w:fill="auto"/>
        <w:spacing w:line="254" w:lineRule="exact"/>
        <w:ind w:firstLine="360"/>
      </w:pPr>
      <w:r>
        <w:t>Les bobines servent à faire les chaînes, les cannettes ou époules à faire la trame.</w:t>
      </w:r>
    </w:p>
    <w:p w:rsidR="005D4EF8" w:rsidRDefault="00BA76BB">
      <w:pPr>
        <w:pStyle w:val="Corpsdutexte0"/>
        <w:shd w:val="clear" w:color="auto" w:fill="auto"/>
        <w:spacing w:line="254" w:lineRule="exact"/>
        <w:ind w:firstLine="360"/>
      </w:pPr>
      <w:r>
        <w:t>Il faut donc dévider, et ici la difficulté commence. Car, il faudrait presqu’autant de dévido</w:t>
      </w:r>
      <w:r>
        <w:t xml:space="preserve">irs que de sortes d’éche- </w:t>
      </w:r>
      <w:r>
        <w:rPr>
          <w:rStyle w:val="Corpsdutexte1"/>
        </w:rPr>
        <w:t xml:space="preserve">veaux. </w:t>
      </w:r>
      <w:r>
        <w:t>La tisserande qui n’a pas d’aide à sa disposition, sait le temps et l’ennui que peuvent coûter cette opération</w:t>
      </w:r>
    </w:p>
    <w:p w:rsidR="005D4EF8" w:rsidRDefault="00BA76BB">
      <w:pPr>
        <w:pStyle w:val="Corpsdutexte0"/>
        <w:numPr>
          <w:ilvl w:val="0"/>
          <w:numId w:val="9"/>
        </w:numPr>
        <w:shd w:val="clear" w:color="auto" w:fill="auto"/>
        <w:tabs>
          <w:tab w:val="left" w:pos="274"/>
        </w:tabs>
        <w:spacing w:line="254" w:lineRule="exact"/>
        <w:ind w:firstLine="0"/>
      </w:pPr>
      <w:r>
        <w:t>y a donc un intérêt majeur pour l’artisan à perfectionner cette partie de son outillage.</w:t>
      </w:r>
    </w:p>
    <w:p w:rsidR="005D4EF8" w:rsidRDefault="00BA76BB">
      <w:pPr>
        <w:pStyle w:val="Corpsdutexte0"/>
        <w:shd w:val="clear" w:color="auto" w:fill="auto"/>
        <w:spacing w:line="254" w:lineRule="exact"/>
        <w:ind w:firstLine="360"/>
      </w:pPr>
      <w:r>
        <w:t>Tandis que le hasple av</w:t>
      </w:r>
      <w:r>
        <w:t xml:space="preserve">ait, en Ardenne, la forme de bras d’ailes de moulin portés sur un bâti vertical, le </w:t>
      </w:r>
      <w:r>
        <w:rPr>
          <w:rStyle w:val="CorpsdutexteCenturySchoolbook105ptItalique1"/>
        </w:rPr>
        <w:t>dévidu</w:t>
      </w:r>
      <w:r>
        <w:t xml:space="preserve"> avait, lui, les bras couchés horizontalement et réglables à la longueur des écheveaux.</w:t>
      </w:r>
    </w:p>
    <w:p w:rsidR="005D4EF8" w:rsidRDefault="00BA76BB">
      <w:pPr>
        <w:pStyle w:val="Corpsdutexte0"/>
        <w:shd w:val="clear" w:color="auto" w:fill="auto"/>
        <w:spacing w:line="259" w:lineRule="exact"/>
        <w:ind w:firstLine="360"/>
      </w:pPr>
      <w:r>
        <w:t>Le dévidoir-ombrelle, qui apparut au XVII</w:t>
      </w:r>
      <w:r>
        <w:rPr>
          <w:vertAlign w:val="superscript"/>
        </w:rPr>
        <w:t>e</w:t>
      </w:r>
      <w:r>
        <w:t xml:space="preserve"> siècle et fut souvent un chef-d’œuv</w:t>
      </w:r>
      <w:r>
        <w:t>re d’ébénisterie, s’est introduit dans nos campagnes, à la suite du méfier à bonneterie.</w:t>
      </w:r>
    </w:p>
    <w:p w:rsidR="005D4EF8" w:rsidRDefault="00BA76BB">
      <w:pPr>
        <w:pStyle w:val="Corpsdutexte0"/>
        <w:shd w:val="clear" w:color="auto" w:fill="auto"/>
        <w:spacing w:line="254" w:lineRule="exact"/>
        <w:ind w:firstLine="360"/>
      </w:pPr>
      <w:r>
        <w:t>Il atteint toute son efficacité lorsqu’on le pose perpendi</w:t>
      </w:r>
      <w:r>
        <w:softHyphen/>
        <w:t>culairement au métier : il se prête alors au dévidage des écheveaux les plus embrouillés.</w:t>
      </w:r>
    </w:p>
    <w:p w:rsidR="005D4EF8" w:rsidRDefault="00BA76BB">
      <w:pPr>
        <w:pStyle w:val="Corpsdutexte0"/>
        <w:shd w:val="clear" w:color="auto" w:fill="auto"/>
        <w:spacing w:line="254" w:lineRule="exact"/>
        <w:ind w:firstLine="360"/>
      </w:pPr>
      <w:r>
        <w:t>Dans le même ordre</w:t>
      </w:r>
      <w:r>
        <w:t xml:space="preserve"> d’idées, le dévidoir à étages ou à rallonges, rend de précieux services, surtout dans le dévidage des longs écheveaux de lins d’usine.</w:t>
      </w:r>
    </w:p>
    <w:p w:rsidR="005D4EF8" w:rsidRDefault="00BA76BB">
      <w:pPr>
        <w:pStyle w:val="Corpsdutexte0"/>
        <w:shd w:val="clear" w:color="auto" w:fill="auto"/>
        <w:spacing w:line="254" w:lineRule="exact"/>
        <w:ind w:firstLine="360"/>
      </w:pPr>
      <w:r>
        <w:rPr>
          <w:rStyle w:val="CorpsdutexteCenturySchoolbook105ptGras1"/>
        </w:rPr>
        <w:t xml:space="preserve">Bergères. </w:t>
      </w:r>
      <w:r>
        <w:rPr>
          <w:rStyle w:val="CorpsdutexteCenturySchoolbook105ptGras2"/>
        </w:rPr>
        <w:t xml:space="preserve">— </w:t>
      </w:r>
      <w:r>
        <w:t>Les filles d’Ardenne qui tricotent aux champs sont plus dépourvues aujourd’hui que celles d’autre</w:t>
      </w:r>
      <w:r>
        <w:softHyphen/>
      </w:r>
      <w:r>
        <w:t xml:space="preserve">fois. Elles n’ont plus ces jolis </w:t>
      </w:r>
      <w:r>
        <w:rPr>
          <w:rStyle w:val="CorpsdutexteCenturySchoolbook105ptItalique1"/>
        </w:rPr>
        <w:t>affiquets</w:t>
      </w:r>
      <w:r>
        <w:t xml:space="preserve"> que le Musée de la</w:t>
      </w:r>
    </w:p>
    <w:p w:rsidR="005D4EF8" w:rsidRDefault="00BA76BB">
      <w:pPr>
        <w:pStyle w:val="Corpsdutexte0"/>
        <w:shd w:val="clear" w:color="auto" w:fill="auto"/>
        <w:spacing w:line="254" w:lineRule="exact"/>
        <w:ind w:firstLine="0"/>
      </w:pPr>
      <w:r>
        <w:t xml:space="preserve">Vie Wallonne a recueillis, qui leur servaient à soutenir les aiguilles et </w:t>
      </w:r>
      <w:r>
        <w:lastRenderedPageBreak/>
        <w:t>qu’elles passaient dans la ceinture du tablier, tout comme elles avaient fait naguère de la quenouille. Ces affiquets, t</w:t>
      </w:r>
      <w:r>
        <w:t>aillés au couteau ou délicatement tournés, œuvres d’art, présents des amoureux...</w:t>
      </w:r>
    </w:p>
    <w:p w:rsidR="005D4EF8" w:rsidRDefault="00BA76BB">
      <w:pPr>
        <w:pStyle w:val="Corpsdutexte0"/>
        <w:shd w:val="clear" w:color="auto" w:fill="auto"/>
        <w:spacing w:line="254" w:lineRule="exact"/>
        <w:ind w:firstLine="360"/>
      </w:pPr>
      <w:r>
        <w:t xml:space="preserve">Autre métier ambulant des bergères : les </w:t>
      </w:r>
      <w:r>
        <w:rPr>
          <w:rStyle w:val="CorpsdutexteCenturySchoolbook105ptItalique1"/>
        </w:rPr>
        <w:t>passettes</w:t>
      </w:r>
      <w:r>
        <w:t xml:space="preserve"> qui servaient à faire rubans et galons. Comme elles durent s’y amuser, elles et leurs compagnons-servants, tels que les mon</w:t>
      </w:r>
      <w:r>
        <w:t>tre une Tapisserie de la Loire consacrée aux « Travaux de la Laine » ! Petits métiers-jouets, à galons ou à perles, vous êtes arrivés jusqu’aux « ouvrages de dames » de notre XIX</w:t>
      </w:r>
      <w:r>
        <w:rPr>
          <w:vertAlign w:val="superscript"/>
        </w:rPr>
        <w:t>e</w:t>
      </w:r>
      <w:r>
        <w:t xml:space="preserve"> siècle, élégamment posés sur les guéridons de palis</w:t>
      </w:r>
      <w:r>
        <w:softHyphen/>
        <w:t>sandre.</w:t>
      </w:r>
    </w:p>
    <w:p w:rsidR="005D4EF8" w:rsidRDefault="00BA76BB">
      <w:pPr>
        <w:pStyle w:val="Corpsdutexte0"/>
        <w:shd w:val="clear" w:color="auto" w:fill="auto"/>
        <w:spacing w:line="254" w:lineRule="exact"/>
        <w:ind w:firstLine="360"/>
      </w:pPr>
      <w:r>
        <w:t xml:space="preserve">Mais avant cela, vous étiez aux mains rougeaudes et durcies de celles qui portaient tablier de </w:t>
      </w:r>
      <w:r>
        <w:rPr>
          <w:rStyle w:val="CorpsdutexteCenturySchoolbook105ptItalique1"/>
        </w:rPr>
        <w:t>tiretaine</w:t>
      </w:r>
      <w:r>
        <w:t xml:space="preserve"> et qui, ne pouvant vous poser, ni vous accrocher à un épieu ou à un tronc d’arbre, parce qu’il fallait suivre les moutons, avaient imaginé cet arc en o</w:t>
      </w:r>
      <w:r>
        <w:t>sier, où s’arcbouter un instant, le temps de « passer » la navette...</w:t>
      </w:r>
    </w:p>
    <w:p w:rsidR="005D4EF8" w:rsidRDefault="00BA76BB">
      <w:pPr>
        <w:pStyle w:val="Corpsdutexte0"/>
        <w:shd w:val="clear" w:color="auto" w:fill="auto"/>
        <w:spacing w:line="254" w:lineRule="exact"/>
        <w:ind w:firstLine="360"/>
      </w:pPr>
      <w:r>
        <w:t xml:space="preserve">L’imagination des petits bergers n’est d'ailleurs pas morte et on lui doit, chez nous, ce petit </w:t>
      </w:r>
      <w:r>
        <w:rPr>
          <w:rStyle w:val="CorpsdutexteCenturySchoolbook105ptItalique1"/>
        </w:rPr>
        <w:t>rouet portatif,</w:t>
      </w:r>
      <w:r>
        <w:t xml:space="preserve"> à deux plan</w:t>
      </w:r>
      <w:r>
        <w:softHyphen/>
        <w:t>chettes réunies par une branchette ou un crayon, entramant dan</w:t>
      </w:r>
      <w:r>
        <w:t>s un mouvement rotatoire, le fil : fuseau qui s’ignore, rouet qui ne sait rien diJ rouet, rouet quand même !...</w:t>
      </w:r>
    </w:p>
    <w:p w:rsidR="005D4EF8" w:rsidRDefault="00BA76BB">
      <w:pPr>
        <w:pStyle w:val="En-tte40"/>
        <w:keepNext/>
        <w:keepLines/>
        <w:shd w:val="clear" w:color="auto" w:fill="auto"/>
        <w:spacing w:line="210" w:lineRule="exact"/>
        <w:jc w:val="left"/>
      </w:pPr>
      <w:bookmarkStart w:id="5" w:name="bookmark5"/>
      <w:r>
        <w:t>Visites.</w:t>
      </w:r>
      <w:bookmarkEnd w:id="5"/>
    </w:p>
    <w:p w:rsidR="005D4EF8" w:rsidRDefault="00BA76BB">
      <w:pPr>
        <w:pStyle w:val="Corpsdutexte0"/>
        <w:shd w:val="clear" w:color="auto" w:fill="auto"/>
        <w:spacing w:line="254" w:lineRule="exact"/>
        <w:ind w:firstLine="360"/>
      </w:pPr>
      <w:r>
        <w:t xml:space="preserve">Et tout d'abord visite à Tchingtienne. — Celui qui porte ce nom n’est pas Chinois. Son père, tisserand originaire du Grand-Duché, vint </w:t>
      </w:r>
      <w:r>
        <w:t>s’établir chez nous et s’appelait Schingen, ce qui, wallonisé, fait tinter des clochettes. Il a passé les quatre-vingts ans, et a tissé jusqu’à l’autre guerre à Jenneville, où il s’était fait construire un atelier, sorte de fournil, face à sa maison.</w:t>
      </w:r>
    </w:p>
    <w:p w:rsidR="005D4EF8" w:rsidRDefault="00BA76BB">
      <w:pPr>
        <w:pStyle w:val="Corpsdutexte0"/>
        <w:shd w:val="clear" w:color="auto" w:fill="auto"/>
        <w:spacing w:line="254" w:lineRule="exact"/>
        <w:ind w:firstLine="360"/>
      </w:pPr>
      <w:r>
        <w:t xml:space="preserve">Nous </w:t>
      </w:r>
      <w:r>
        <w:t xml:space="preserve">le trouvons à Bonnerue où il demeure à présent, les doigts noirs de résine, car il va </w:t>
      </w:r>
      <w:r>
        <w:rPr>
          <w:rStyle w:val="CorpsdutexteCenturySchoolbook105ptItalique1"/>
        </w:rPr>
        <w:t>à la ramie,</w:t>
      </w:r>
      <w:r>
        <w:t xml:space="preserve"> c'est-à-dire au fagotage des branches de résineux. Il occupe ses loisirs à</w:t>
      </w:r>
    </w:p>
    <w:p w:rsidR="005D4EF8" w:rsidRDefault="00BA76BB">
      <w:pPr>
        <w:pStyle w:val="Corpsdutexte0"/>
        <w:shd w:val="clear" w:color="auto" w:fill="auto"/>
        <w:tabs>
          <w:tab w:val="left" w:pos="116"/>
        </w:tabs>
        <w:spacing w:line="254" w:lineRule="exact"/>
        <w:ind w:firstLine="0"/>
      </w:pPr>
      <w:r>
        <w:t>confectionner des paniers de paille de seigle, dont les côtes sont faites de noiset</w:t>
      </w:r>
      <w:r>
        <w:t>ier. Il gagne de cette manière, encore un peu et même pas mal, car ses corbillons sont très appréciés de même que ses mannes et ses ruches.</w:t>
      </w:r>
    </w:p>
    <w:p w:rsidR="005D4EF8" w:rsidRDefault="00BA76BB">
      <w:pPr>
        <w:pStyle w:val="Corpsdutexte0"/>
        <w:shd w:val="clear" w:color="auto" w:fill="auto"/>
        <w:spacing w:line="254" w:lineRule="exact"/>
        <w:ind w:firstLine="360"/>
      </w:pPr>
      <w:r>
        <w:t>Il y avait autrefois autour de lui plusieurs tisserands, souvent moins habiles et qui profitèrent de ses conseils On</w:t>
      </w:r>
      <w:r>
        <w:t xml:space="preserve"> tissait, dit-il, dans quatre </w:t>
      </w:r>
      <w:r>
        <w:rPr>
          <w:rStyle w:val="CorpsdutexteCenturySchoolbook105ptItalique1"/>
        </w:rPr>
        <w:t>cantons.</w:t>
      </w:r>
      <w:r>
        <w:t xml:space="preserve"> Les métiers étaient étroits. A quoi bon tisser en grandes largeurs? Les draps à surjet, en deux et trois lés, étaient plus solides que les autres et se prêtaient mieux à être « retournés » </w:t>
      </w:r>
      <w:r>
        <w:lastRenderedPageBreak/>
        <w:t>lorsqu’ils s’usaient.</w:t>
      </w:r>
    </w:p>
    <w:p w:rsidR="005D4EF8" w:rsidRDefault="00BA76BB">
      <w:pPr>
        <w:pStyle w:val="Corpsdutexte0"/>
        <w:shd w:val="clear" w:color="auto" w:fill="auto"/>
        <w:spacing w:line="254" w:lineRule="exact"/>
        <w:ind w:firstLine="360"/>
      </w:pPr>
      <w:r>
        <w:t xml:space="preserve">Son </w:t>
      </w:r>
      <w:r>
        <w:rPr>
          <w:rStyle w:val="CorpsdutexteCenturySchoolbook105ptItalique1"/>
        </w:rPr>
        <w:t>me</w:t>
      </w:r>
      <w:r>
        <w:rPr>
          <w:rStyle w:val="CorpsdutexteCenturySchoolbook105ptItalique1"/>
        </w:rPr>
        <w:t>stî</w:t>
      </w:r>
      <w:r>
        <w:t xml:space="preserve"> lui permettait de faire du 75 à 85 de large, pour draps, sarraus et tiretaines. Il possédait de grandes quantités d'écheveaux de lin, et de chanvre, filés à la main, que les Allemands lui enlevèrent durant la guerre 1914-1918. Il vendit ce qui lui rest</w:t>
      </w:r>
      <w:r>
        <w:t>ait à notre ami Dedoyard, de Baconfoy. C'est de ce dernier que la tisserande tient une boule de lin-témoin. Ce lin, très calibré, explique pourquoi il est impossible de refaire aujourd’hui une tiretaine, pas plus d’ailleurs qu’un drap de toile à l’ancienne</w:t>
      </w:r>
      <w:r>
        <w:t xml:space="preserve">. Les fils à la main avaient cette qualité de demeurer cylindriques et de donner « </w:t>
      </w:r>
      <w:r>
        <w:rPr>
          <w:rStyle w:val="CorpsdutexteCenturySchoolbook105ptItalique1"/>
        </w:rPr>
        <w:t>du grain</w:t>
      </w:r>
      <w:r>
        <w:t xml:space="preserve"> » à la toile, contrairement aux fils mécaniques qui s'aplatissent.</w:t>
      </w:r>
    </w:p>
    <w:p w:rsidR="005D4EF8" w:rsidRDefault="00BA76BB">
      <w:pPr>
        <w:pStyle w:val="Corpsdutexte60"/>
        <w:shd w:val="clear" w:color="auto" w:fill="auto"/>
        <w:spacing w:line="254" w:lineRule="exact"/>
        <w:ind w:firstLine="360"/>
        <w:jc w:val="left"/>
      </w:pPr>
      <w:r>
        <w:rPr>
          <w:rStyle w:val="Corpsdutexte6Georgia11ptNonItalique"/>
        </w:rPr>
        <w:t xml:space="preserve">Tchingtienne cessa donc de tisser, "du fait de l'ennemi". Il le regrette. « </w:t>
      </w:r>
      <w:r>
        <w:rPr>
          <w:rStyle w:val="Corpsdutexte61"/>
          <w:i/>
          <w:iCs/>
        </w:rPr>
        <w:t>Jusque là, dit-il, je</w:t>
      </w:r>
      <w:r>
        <w:rPr>
          <w:rStyle w:val="Corpsdutexte61"/>
          <w:i/>
          <w:iCs/>
        </w:rPr>
        <w:t xml:space="preserve"> ne faisais que du tissage, et des paniers à la veillée. J’étais heureux comme un oiseau. La navette volait dans mes mains. Je ne m’arrêtais que pour réparer les fils cassés.</w:t>
      </w:r>
      <w:r>
        <w:rPr>
          <w:rStyle w:val="Corpsdutexte6Georgia11ptNonItalique"/>
        </w:rPr>
        <w:t xml:space="preserve"> »</w:t>
      </w:r>
    </w:p>
    <w:p w:rsidR="005D4EF8" w:rsidRDefault="00BA76BB">
      <w:pPr>
        <w:pStyle w:val="Corpsdutexte0"/>
        <w:shd w:val="clear" w:color="auto" w:fill="auto"/>
        <w:spacing w:line="254" w:lineRule="exact"/>
        <w:ind w:firstLine="360"/>
      </w:pPr>
      <w:r>
        <w:t xml:space="preserve">Les chaînes étaient </w:t>
      </w:r>
      <w:r>
        <w:rPr>
          <w:rStyle w:val="CorpsdutexteCenturySchoolbook105ptItalique1"/>
        </w:rPr>
        <w:t>parées à la sotte farine</w:t>
      </w:r>
      <w:r>
        <w:t>, c’est-à-dire encollées à la pouss</w:t>
      </w:r>
      <w:r>
        <w:t xml:space="preserve">ière de farine de seigle provenant des moulins, délayée à l'eau tiède. On </w:t>
      </w:r>
      <w:r>
        <w:rPr>
          <w:rStyle w:val="CorpsdutexteCenturySchoolbook105ptItalique1"/>
        </w:rPr>
        <w:t>paraît</w:t>
      </w:r>
      <w:r>
        <w:t xml:space="preserve"> à l’aide de deux brosses tenues l'une en-dessous, l’autre au-dessus de la chaîne, directement derrière le ros. C'est pourquoi les métiers étaient très longs, afin de permettre</w:t>
      </w:r>
      <w:r>
        <w:t xml:space="preserve"> à la chaîne encollée de sécher. Les fils rugueux ont tendance à s'écheveler au pas</w:t>
      </w:r>
      <w:r>
        <w:softHyphen/>
        <w:t xml:space="preserve">sage dans le ros. Pour les lisser et permettre de les tasser davantage, les tisserands de l’époque se servaient d'un bois enduit de savon vert qui à force de servir, était </w:t>
      </w:r>
      <w:r>
        <w:t>strié par les fils, à la manière d’un peigne.</w:t>
      </w:r>
    </w:p>
    <w:p w:rsidR="005D4EF8" w:rsidRDefault="00BA76BB">
      <w:pPr>
        <w:pStyle w:val="Corpsdutexte0"/>
        <w:shd w:val="clear" w:color="auto" w:fill="auto"/>
        <w:spacing w:line="254" w:lineRule="exact"/>
        <w:ind w:firstLine="360"/>
      </w:pPr>
      <w:r>
        <w:t>C’est ce bois que nous trouvons à Virton sur le lé de toile inachevé du tisserand Joseph Claisse, de Harinsart, mort en 1941.</w:t>
      </w:r>
    </w:p>
    <w:p w:rsidR="005D4EF8" w:rsidRDefault="00BA76BB">
      <w:pPr>
        <w:pStyle w:val="Corpsdutexte0"/>
        <w:shd w:val="clear" w:color="auto" w:fill="auto"/>
        <w:spacing w:line="254" w:lineRule="exact"/>
        <w:ind w:firstLine="360"/>
      </w:pPr>
      <w:r>
        <w:t>Tchingtienne a connu ce vieux tisserand et bien d’autres : Mercatoris, qui était aus</w:t>
      </w:r>
      <w:r>
        <w:t>si passeur d’eau, à Lacuisine; Ludovicy, de Sainte-Cécile, filateur dont un frère était tisserand au moulin de Wibeaupont; Cordonnier, de Rondu; Courtois, de Nimbermont; Lejeune, de Framont, dont le neveu Lagneau vit encore, et qui tissa jusqu’à l’autre gu</w:t>
      </w:r>
      <w:r>
        <w:t xml:space="preserve">erre la toile en petite largeur, pour draps. « </w:t>
      </w:r>
      <w:r>
        <w:rPr>
          <w:rStyle w:val="CorpsdutexteCenturySchoolbook105ptItalique1"/>
        </w:rPr>
        <w:t>On en faisait aussi des chemises</w:t>
      </w:r>
      <w:r>
        <w:t xml:space="preserve"> », dit Lagneau, qui les porte encore. Et il ajoute : « </w:t>
      </w:r>
      <w:r>
        <w:rPr>
          <w:rStyle w:val="CorpsdutexteCenturySchoolbook105ptItalique1"/>
        </w:rPr>
        <w:t>Sa maison ne fut pas brûlée comme les autres, mais tomba en ruines. On a nivelé l’endroit où elle se trouvait, à l’entrée</w:t>
      </w:r>
      <w:r>
        <w:rPr>
          <w:rStyle w:val="CorpsdutexteCenturySchoolbook105ptItalique1"/>
        </w:rPr>
        <w:t xml:space="preserve"> du village, quand on vient du Sart.</w:t>
      </w:r>
      <w:r>
        <w:t xml:space="preserve"> »</w:t>
      </w:r>
    </w:p>
    <w:p w:rsidR="005D4EF8" w:rsidRDefault="00BA76BB">
      <w:pPr>
        <w:pStyle w:val="Corpsdutexte0"/>
        <w:shd w:val="clear" w:color="auto" w:fill="auto"/>
        <w:spacing w:line="254" w:lineRule="exact"/>
        <w:ind w:firstLine="360"/>
      </w:pPr>
      <w:r>
        <w:t>Sur les tisserands de Freylange (il y en eut plusieurs) la tisserande a recueilli le témoignage de M</w:t>
      </w:r>
      <w:r>
        <w:rPr>
          <w:vertAlign w:val="superscript"/>
        </w:rPr>
        <w:t>me</w:t>
      </w:r>
      <w:r>
        <w:t xml:space="preserve"> Hénau, mère du </w:t>
      </w:r>
      <w:r>
        <w:lastRenderedPageBreak/>
        <w:t>négociant de Maissin. M</w:t>
      </w:r>
      <w:r>
        <w:rPr>
          <w:vertAlign w:val="superscript"/>
        </w:rPr>
        <w:t>me</w:t>
      </w:r>
      <w:r>
        <w:t xml:space="preserve"> Hénau fila le lin jusqu’à la guerre 1914-1918. Elle habitait alors Mont-l</w:t>
      </w:r>
      <w:r>
        <w:t>e-Ban, près d’Houffalize. Elle envoyait son lin à tisser chez les tisserands de Freylange.</w:t>
      </w:r>
    </w:p>
    <w:p w:rsidR="005D4EF8" w:rsidRDefault="00BA76BB">
      <w:pPr>
        <w:pStyle w:val="Corpsdutexte0"/>
        <w:shd w:val="clear" w:color="auto" w:fill="auto"/>
        <w:spacing w:line="254" w:lineRule="exact"/>
        <w:ind w:firstLine="360"/>
      </w:pPr>
      <w:r>
        <w:t xml:space="preserve">Mais après 14-18, ceux-ci ayant trop à faire, elle dut le reprendre et le porta à Ville-du-Bois ou Villebois où on la </w:t>
      </w:r>
      <w:r>
        <w:rPr>
          <w:rStyle w:val="CorpsdutexteCenturySchoolbook105ptItalique1"/>
        </w:rPr>
        <w:t>servit.</w:t>
      </w:r>
      <w:r>
        <w:t xml:space="preserve"> Ces tisserands de Freylange étaient rép</w:t>
      </w:r>
      <w:r>
        <w:t xml:space="preserve">utés. L’un d’eux, Jung, exposa, à Arlon en 1925, des essuies de ménage, en fil gris, très beaux et très serrés, l’armure étant un </w:t>
      </w:r>
      <w:r>
        <w:rPr>
          <w:rStyle w:val="CorpsdutexteCenturySchoolbook105ptItalique1"/>
        </w:rPr>
        <w:t>œil de perdrix.</w:t>
      </w:r>
      <w:r>
        <w:t xml:space="preserve"> M</w:t>
      </w:r>
      <w:r>
        <w:rPr>
          <w:vertAlign w:val="superscript"/>
        </w:rPr>
        <w:t>me</w:t>
      </w:r>
      <w:r>
        <w:t xml:space="preserve"> Hénau ajoute qu’on filait </w:t>
      </w:r>
      <w:r>
        <w:rPr>
          <w:rStyle w:val="CorpsdutexteCenturySchoolbook105ptItalique1"/>
        </w:rPr>
        <w:t>sec</w:t>
      </w:r>
      <w:r>
        <w:t xml:space="preserve"> aussi bien que </w:t>
      </w:r>
      <w:r>
        <w:rPr>
          <w:rStyle w:val="CorpsdutexteCenturySchoolbook105ptItalique1"/>
        </w:rPr>
        <w:t>mouillé;</w:t>
      </w:r>
      <w:r>
        <w:t xml:space="preserve"> elle-même filait </w:t>
      </w:r>
      <w:r>
        <w:rPr>
          <w:rStyle w:val="CorpsdutexteCenturySchoolbook105ptItalique1"/>
        </w:rPr>
        <w:t>au mouillé.</w:t>
      </w:r>
      <w:r>
        <w:t xml:space="preserve"> A Suxy subsistait, en 1</w:t>
      </w:r>
      <w:r>
        <w:t>940, une fileuse de lin, M</w:t>
      </w:r>
      <w:r>
        <w:rPr>
          <w:vertAlign w:val="superscript"/>
        </w:rPr>
        <w:t>me</w:t>
      </w:r>
      <w:r>
        <w:t xml:space="preserve"> Poncelet, qui filait, elle aussi, </w:t>
      </w:r>
      <w:r>
        <w:rPr>
          <w:rStyle w:val="CorpsdutexteCenturySchoolbook105ptItalique1"/>
        </w:rPr>
        <w:t>pour sa satisfaction...</w:t>
      </w:r>
    </w:p>
    <w:p w:rsidR="005D4EF8" w:rsidRDefault="00BA76BB">
      <w:pPr>
        <w:pStyle w:val="Corpsdutexte0"/>
        <w:shd w:val="clear" w:color="auto" w:fill="auto"/>
        <w:spacing w:line="254" w:lineRule="exact"/>
        <w:ind w:firstLine="360"/>
      </w:pPr>
      <w:r>
        <w:t>Mais revenons à ce qui empêcha Tchingtienne de reprendre le métier après 14-18. Ce fut d’abord une infidélité, car il suivit quelque temps en France une de ses filles, d</w:t>
      </w:r>
      <w:r>
        <w:t xml:space="preserve">evenue « chef de culture » dans une ferme de la Marne. Le </w:t>
      </w:r>
      <w:r>
        <w:rPr>
          <w:rStyle w:val="CorpsdutexteCenturySchoolbook105ptItalique1"/>
        </w:rPr>
        <w:t xml:space="preserve">stà, </w:t>
      </w:r>
      <w:r>
        <w:t xml:space="preserve">démonté, par crainte des Allemands, avait été remisé. On ml ensuite besoin de </w:t>
      </w:r>
      <w:r>
        <w:rPr>
          <w:rStyle w:val="CorpsdutexteCenturySchoolbook105ptItalique1"/>
        </w:rPr>
        <w:t>la place</w:t>
      </w:r>
      <w:r>
        <w:t xml:space="preserve"> où il se trouvait pour autre</w:t>
      </w:r>
    </w:p>
    <w:p w:rsidR="005D4EF8" w:rsidRDefault="00BA76BB">
      <w:pPr>
        <w:pStyle w:val="Corpsdutexte0"/>
        <w:shd w:val="clear" w:color="auto" w:fill="auto"/>
        <w:spacing w:line="254" w:lineRule="exact"/>
        <w:ind w:firstLine="0"/>
      </w:pPr>
      <w:r>
        <w:t xml:space="preserve">chose, et </w:t>
      </w:r>
      <w:r>
        <w:rPr>
          <w:rStyle w:val="CorpsdutexteCenturySchoolbook105ptItalique1"/>
        </w:rPr>
        <w:t>les bois</w:t>
      </w:r>
      <w:r>
        <w:t xml:space="preserve"> allèrent, ainsi que les accessoires, au grenier </w:t>
      </w:r>
      <w:r>
        <w:rPr>
          <w:rStyle w:val="Corpsdutexte7pt"/>
        </w:rPr>
        <w:t>oi'i</w:t>
      </w:r>
      <w:r>
        <w:rPr>
          <w:rStyle w:val="Corpsdutexte7pt0"/>
        </w:rPr>
        <w:t xml:space="preserve"> </w:t>
      </w:r>
      <w:r>
        <w:t xml:space="preserve">les </w:t>
      </w:r>
      <w:r>
        <w:t>enfants achevèrent de les disperser.</w:t>
      </w:r>
    </w:p>
    <w:p w:rsidR="005D4EF8" w:rsidRDefault="00BA76BB">
      <w:pPr>
        <w:pStyle w:val="Corpsdutexte0"/>
        <w:shd w:val="clear" w:color="auto" w:fill="auto"/>
        <w:spacing w:line="250" w:lineRule="exact"/>
        <w:ind w:firstLine="360"/>
      </w:pPr>
      <w:r>
        <w:t>C'est ainsi qu’ont disparu bobines et navettes, proie trop tentante, mais il reste cependant — Dieu merci! — plusieurs pièces de grand intérêt :</w:t>
      </w:r>
    </w:p>
    <w:p w:rsidR="005D4EF8" w:rsidRDefault="00BA76BB">
      <w:pPr>
        <w:pStyle w:val="Corpsdutexte0"/>
        <w:shd w:val="clear" w:color="auto" w:fill="auto"/>
        <w:spacing w:line="259" w:lineRule="exact"/>
        <w:ind w:firstLine="360"/>
      </w:pPr>
      <w:r>
        <w:t xml:space="preserve">un </w:t>
      </w:r>
      <w:r>
        <w:rPr>
          <w:rStyle w:val="CorpsdutexteCenturySchoolbook105ptItalique1"/>
        </w:rPr>
        <w:t>templet</w:t>
      </w:r>
      <w:r>
        <w:t xml:space="preserve"> à picots de fer et encoches, pour contrôler la largeur du tissu</w:t>
      </w:r>
      <w:r>
        <w:t xml:space="preserve"> ;</w:t>
      </w:r>
    </w:p>
    <w:p w:rsidR="005D4EF8" w:rsidRDefault="00BA76BB">
      <w:pPr>
        <w:pStyle w:val="Corpsdutexte0"/>
        <w:shd w:val="clear" w:color="auto" w:fill="auto"/>
        <w:spacing w:line="254" w:lineRule="exact"/>
        <w:ind w:firstLine="360"/>
      </w:pPr>
      <w:r>
        <w:t xml:space="preserve">un </w:t>
      </w:r>
      <w:r>
        <w:rPr>
          <w:rStyle w:val="CorpsdutexteCenturySchoolbook105ptItalique1"/>
        </w:rPr>
        <w:t>vautoir,</w:t>
      </w:r>
      <w:r>
        <w:t xml:space="preserve"> fermé du haut, à dents de rateau placées il environ deux centimètres l’une de l’autre ;</w:t>
      </w:r>
    </w:p>
    <w:p w:rsidR="005D4EF8" w:rsidRDefault="00BA76BB">
      <w:pPr>
        <w:pStyle w:val="Corpsdutexte0"/>
        <w:shd w:val="clear" w:color="auto" w:fill="auto"/>
        <w:spacing w:line="259" w:lineRule="exact"/>
        <w:ind w:firstLine="360"/>
      </w:pPr>
      <w:r>
        <w:t xml:space="preserve">enfin, une importante collection de </w:t>
      </w:r>
      <w:r>
        <w:rPr>
          <w:rStyle w:val="CorpsdutexteCenturySchoolbook105ptItalique1"/>
        </w:rPr>
        <w:t>ros</w:t>
      </w:r>
      <w:r>
        <w:t xml:space="preserve"> de toute ouverture, accompagnés de leur </w:t>
      </w:r>
      <w:r>
        <w:rPr>
          <w:rStyle w:val="CorpsdutexteCenturySchoolbook105ptItalique1"/>
        </w:rPr>
        <w:t>harnais.</w:t>
      </w:r>
    </w:p>
    <w:p w:rsidR="005D4EF8" w:rsidRDefault="00BA76BB">
      <w:pPr>
        <w:pStyle w:val="Corpsdutexte0"/>
        <w:shd w:val="clear" w:color="auto" w:fill="auto"/>
        <w:spacing w:line="254" w:lineRule="exact"/>
        <w:ind w:firstLine="360"/>
      </w:pPr>
      <w:r>
        <w:t>Tchingtienne achetait ses ros à Saint-Médard, près de Neufchâtea</w:t>
      </w:r>
      <w:r>
        <w:t xml:space="preserve">u. Ils étaient façonnés à la main par un vieil artisan. S’il en possédait un si grand nombre (ce qui ne laisse pas d’étonner le tisserand moderne), c’est que ces ros, ratta- chés aux lisses, constituaient des « fonds de chaînes ». Tching- lienne, pour les </w:t>
      </w:r>
      <w:r>
        <w:t>mêmes raisons d’économie de temps et de matières, que nous trouvons observées dans les usines,</w:t>
      </w:r>
    </w:p>
    <w:p w:rsidR="005D4EF8" w:rsidRDefault="00BA76BB">
      <w:pPr>
        <w:pStyle w:val="Corpsdutexte0"/>
        <w:shd w:val="clear" w:color="auto" w:fill="auto"/>
        <w:spacing w:line="254" w:lineRule="exact"/>
        <w:ind w:firstLine="0"/>
      </w:pPr>
      <w:r>
        <w:t>«rappontait » ses chaînes l’une à l’autre, suivant la grosseur du fil et l’épaisseur de la toile dont il conservait un échan- tillon au moment où il coupait le t</w:t>
      </w:r>
      <w:r>
        <w:t>issu sur le métier.</w:t>
      </w:r>
    </w:p>
    <w:p w:rsidR="005D4EF8" w:rsidRDefault="00BA76BB">
      <w:pPr>
        <w:pStyle w:val="Corpsdutexte0"/>
        <w:shd w:val="clear" w:color="auto" w:fill="auto"/>
        <w:spacing w:line="254" w:lineRule="exact"/>
        <w:ind w:firstLine="360"/>
      </w:pPr>
      <w:r>
        <w:t>Voici dans quel ordre se présentait son oeuvre : Sa pre</w:t>
      </w:r>
      <w:r>
        <w:softHyphen/>
        <w:t xml:space="preserve">mière </w:t>
      </w:r>
      <w:r>
        <w:lastRenderedPageBreak/>
        <w:t xml:space="preserve">chaîne était ourdie sur une « </w:t>
      </w:r>
      <w:r>
        <w:rPr>
          <w:rStyle w:val="CorpsdutexteCenturySchoolbook105ptItalique1"/>
        </w:rPr>
        <w:t>girouette</w:t>
      </w:r>
      <w:r>
        <w:t xml:space="preserve">(ainsi appelait-il l'ourdissoir rond dont il se servait). Il faisait les </w:t>
      </w:r>
      <w:r>
        <w:rPr>
          <w:rStyle w:val="CorpsdutexteCenturySchoolbook105ptItalique1"/>
        </w:rPr>
        <w:t xml:space="preserve">encroix </w:t>
      </w:r>
      <w:r>
        <w:t>avec le même respect dévotieux que les anciens et exac</w:t>
      </w:r>
      <w:r>
        <w:t>te- ment comme nous les faisons encore, car la main n’a pas changé.</w:t>
      </w:r>
    </w:p>
    <w:p w:rsidR="005D4EF8" w:rsidRDefault="00BA76BB">
      <w:pPr>
        <w:pStyle w:val="Corpsdutexte0"/>
        <w:shd w:val="clear" w:color="auto" w:fill="auto"/>
        <w:spacing w:line="254" w:lineRule="exact"/>
        <w:ind w:firstLine="360"/>
      </w:pPr>
      <w:r>
        <w:t xml:space="preserve">Il divisait ensuite sa chaîne au </w:t>
      </w:r>
      <w:r>
        <w:rPr>
          <w:rStyle w:val="CorpsdutexteCenturySchoolbook105ptItalique1"/>
        </w:rPr>
        <w:t>vautoir.</w:t>
      </w:r>
      <w:r>
        <w:t xml:space="preserve"> Peut-être celui-ci était-il suspendu, ce qui rend l’enroulement plus facile. Il enfilait dans les </w:t>
      </w:r>
      <w:r>
        <w:rPr>
          <w:rStyle w:val="CorpsdutexteCenturySchoolbook105ptItalique1"/>
        </w:rPr>
        <w:t>lisses,</w:t>
      </w:r>
      <w:r>
        <w:t xml:space="preserve"> qu’il avait confectionnées lui-même </w:t>
      </w:r>
      <w:r>
        <w:rPr>
          <w:rStyle w:val="Corpsdutexte85ptEspacement1pt1"/>
        </w:rPr>
        <w:t xml:space="preserve">en </w:t>
      </w:r>
      <w:r>
        <w:t>g</w:t>
      </w:r>
      <w:r>
        <w:t xml:space="preserve">ros fil de lin. Ces lisses n’étaient pas mobiles comme elles </w:t>
      </w:r>
      <w:r>
        <w:rPr>
          <w:rStyle w:val="Corpsdutexte85ptEspacement1pt1"/>
        </w:rPr>
        <w:t xml:space="preserve">le </w:t>
      </w:r>
      <w:r>
        <w:t>sont à présent. C’est pourquoi elles devaient correspondre à l'écartement des dents des ros et être conservées, appariées à ceux-ci. Le métrage étant obtenu, le bonhomme insérait</w:t>
      </w:r>
    </w:p>
    <w:p w:rsidR="005D4EF8" w:rsidRDefault="00BA76BB">
      <w:pPr>
        <w:pStyle w:val="Corpsdutexte0"/>
        <w:shd w:val="clear" w:color="auto" w:fill="auto"/>
        <w:spacing w:line="220" w:lineRule="exact"/>
        <w:ind w:firstLine="0"/>
      </w:pPr>
      <w:r>
        <w:t>s</w:t>
      </w:r>
    </w:p>
    <w:p w:rsidR="005D4EF8" w:rsidRDefault="00BA76BB">
      <w:pPr>
        <w:pStyle w:val="Corpsdutexte0"/>
        <w:shd w:val="clear" w:color="auto" w:fill="auto"/>
        <w:spacing w:line="254" w:lineRule="exact"/>
        <w:ind w:firstLine="0"/>
      </w:pPr>
      <w:r>
        <w:t>dans la toi</w:t>
      </w:r>
      <w:r>
        <w:t>le une baguette de coudrier, faisait encore un certain nombre de duites qui lui donnaient le tissu-témoin que, peut-être, il montrait aux clients. La toile était alors coupée, en deçà du rôt, y laissant cette frange maintenue par le bâton d’encroix. Les ve</w:t>
      </w:r>
      <w:r>
        <w:t>rges des lisses étaient décro</w:t>
      </w:r>
      <w:r>
        <w:softHyphen/>
        <w:t xml:space="preserve">chées des poulies, les fils d’arrière retirés de l’ensouple à laquelle les reliait une baguette, celle-ci retirée aussi, les fils arrangés par </w:t>
      </w:r>
      <w:r>
        <w:rPr>
          <w:rStyle w:val="CorpsdutexteCenturySchoolbook105ptItalique1"/>
        </w:rPr>
        <w:t>paquets</w:t>
      </w:r>
      <w:r>
        <w:t xml:space="preserve"> en nœuds aisément défaisables, et le tout mis de côté jusqu’au prochain emp</w:t>
      </w:r>
      <w:r>
        <w:t>loi.</w:t>
      </w:r>
    </w:p>
    <w:p w:rsidR="005D4EF8" w:rsidRDefault="00BA76BB">
      <w:pPr>
        <w:pStyle w:val="Corpsdutexte0"/>
        <w:shd w:val="clear" w:color="auto" w:fill="auto"/>
        <w:spacing w:line="254" w:lineRule="exact"/>
        <w:ind w:firstLine="360"/>
      </w:pPr>
      <w:r>
        <w:t>Remettait-on un fond de chaîne, il suffisait de défaire les groupes de nœuds d’arrière, d’y glisser la baguette d’en- souple, la fixer, suspendre les lisses, et « rapponter » en défilant avec soin, un à un, les fils de la bande de toile.</w:t>
      </w:r>
    </w:p>
    <w:p w:rsidR="005D4EF8" w:rsidRDefault="00BA76BB">
      <w:pPr>
        <w:pStyle w:val="Corpsdutexte0"/>
        <w:shd w:val="clear" w:color="auto" w:fill="auto"/>
        <w:spacing w:line="259" w:lineRule="exact"/>
        <w:ind w:firstLine="360"/>
      </w:pPr>
      <w:r>
        <w:t xml:space="preserve">Tchingtienne </w:t>
      </w:r>
      <w:r>
        <w:t>ne mettait pas plus de deux heures à cette opération. Il est vrai que sa chaîne était étroite.</w:t>
      </w:r>
    </w:p>
    <w:p w:rsidR="005D4EF8" w:rsidRDefault="00BA76BB">
      <w:pPr>
        <w:pStyle w:val="Corpsdutexte0"/>
        <w:shd w:val="clear" w:color="auto" w:fill="auto"/>
        <w:spacing w:line="254" w:lineRule="exact"/>
        <w:ind w:firstLine="360"/>
      </w:pPr>
      <w:r>
        <w:t>Pour tisser, il lançait la navette à la main, mais connaissait l’usage du fouet, de la chasse, des boîtes montantes qu’il avait vues chez les tisserands mieux ou</w:t>
      </w:r>
      <w:r>
        <w:t>tillés.</w:t>
      </w:r>
    </w:p>
    <w:p w:rsidR="005D4EF8" w:rsidRDefault="00BA76BB">
      <w:pPr>
        <w:pStyle w:val="Corpsdutexte0"/>
        <w:shd w:val="clear" w:color="auto" w:fill="auto"/>
        <w:tabs>
          <w:tab w:val="center" w:pos="2598"/>
        </w:tabs>
        <w:spacing w:line="254" w:lineRule="exact"/>
        <w:ind w:firstLine="360"/>
      </w:pPr>
      <w:r>
        <w:t>Il est une chose sur laquelle il insiste : le rôt n’était pas strictement fixé dans le battant, mais pouvait se déplacer aussi bien en hauteur qu’en largeur, disposition favorable à la chaîne.</w:t>
      </w:r>
      <w:r>
        <w:tab/>
      </w:r>
      <w:r>
        <w:rPr>
          <w:rStyle w:val="Corpsdutexte1"/>
        </w:rPr>
        <w:t>,</w:t>
      </w:r>
    </w:p>
    <w:p w:rsidR="005D4EF8" w:rsidRDefault="00BA76BB">
      <w:pPr>
        <w:pStyle w:val="Corpsdutexte0"/>
        <w:shd w:val="clear" w:color="auto" w:fill="auto"/>
        <w:spacing w:line="254" w:lineRule="exact"/>
        <w:ind w:firstLine="360"/>
      </w:pPr>
      <w:r>
        <w:t>Et, de fait, les toiles denses sont difficiles à réus</w:t>
      </w:r>
      <w:r>
        <w:t>sir sur les métiers modernes à cause du serrage strict des ensouples qui ne laissent pas de jeu, notamment aux lisières.</w:t>
      </w:r>
    </w:p>
    <w:p w:rsidR="005D4EF8" w:rsidRDefault="00BA76BB">
      <w:pPr>
        <w:pStyle w:val="Corpsdutexte0"/>
        <w:shd w:val="clear" w:color="auto" w:fill="auto"/>
        <w:spacing w:line="254" w:lineRule="exact"/>
        <w:ind w:firstLine="360"/>
      </w:pPr>
      <w:r>
        <w:t xml:space="preserve">C’était condition « sine qua non » des fins mouchoirs de Cambrai, que cette souplesse des anciens métiers. « </w:t>
      </w:r>
      <w:r>
        <w:rPr>
          <w:rStyle w:val="CorpsdutexteCenturySchoolbook105ptItalique1"/>
        </w:rPr>
        <w:t>Il faut que le métier bran</w:t>
      </w:r>
      <w:r>
        <w:rPr>
          <w:rStyle w:val="CorpsdutexteCenturySchoolbook105ptItalique1"/>
        </w:rPr>
        <w:t>le</w:t>
      </w:r>
      <w:r>
        <w:t xml:space="preserve"> », disait-on.</w:t>
      </w:r>
    </w:p>
    <w:p w:rsidR="005D4EF8" w:rsidRDefault="00BA76BB">
      <w:pPr>
        <w:pStyle w:val="Corpsdutexte0"/>
        <w:shd w:val="clear" w:color="auto" w:fill="auto"/>
        <w:spacing w:line="254" w:lineRule="exact"/>
        <w:ind w:firstLine="360"/>
      </w:pPr>
      <w:r>
        <w:t xml:space="preserve">Les rôts des anciens tissèrands présentaient aussi un écartement </w:t>
      </w:r>
      <w:r>
        <w:lastRenderedPageBreak/>
        <w:t xml:space="preserve">des fils vers le milieu de la pièce, ce qui soulage les lisières : c’est pourquoi ils portaient des </w:t>
      </w:r>
      <w:r>
        <w:rPr>
          <w:rStyle w:val="CorpsdutexteCenturySchoolbook105ptItalique1"/>
        </w:rPr>
        <w:t>marques toutes les dix dents</w:t>
      </w:r>
      <w:r>
        <w:t xml:space="preserve"> et non tous les dix centimètres.</w:t>
      </w:r>
    </w:p>
    <w:p w:rsidR="005D4EF8" w:rsidRDefault="00BA76BB">
      <w:pPr>
        <w:pStyle w:val="Corpsdutexte0"/>
        <w:shd w:val="clear" w:color="auto" w:fill="auto"/>
        <w:spacing w:line="254" w:lineRule="exact"/>
        <w:ind w:firstLine="360"/>
      </w:pPr>
      <w:r>
        <w:t xml:space="preserve">Tandis que </w:t>
      </w:r>
      <w:r>
        <w:t>le rouleau avant marchait au déclic, celui d’arrière était retenu par un ou deux leviers, et deux paires de verges de croisure, soutenant des poids. La chaîne for</w:t>
      </w:r>
      <w:r>
        <w:softHyphen/>
        <w:t>mait un profil courbe et non rigide comme c’est le cas actuel</w:t>
      </w:r>
      <w:r>
        <w:softHyphen/>
        <w:t>lement.</w:t>
      </w:r>
    </w:p>
    <w:p w:rsidR="005D4EF8" w:rsidRDefault="00BA76BB">
      <w:pPr>
        <w:pStyle w:val="Corpsdutexte0"/>
        <w:shd w:val="clear" w:color="auto" w:fill="auto"/>
        <w:spacing w:line="259" w:lineRule="exact"/>
        <w:ind w:firstLine="360"/>
      </w:pPr>
      <w:r>
        <w:t>Enfin, l’emploi des pou</w:t>
      </w:r>
      <w:r>
        <w:t>lies permettait à la nappe des fils de se soulever légèrement lors du mouvement des pédales et donnait une très grande élasticité, favorable aux fils faibles ou imparfaitement tordus.</w:t>
      </w:r>
    </w:p>
    <w:p w:rsidR="005D4EF8" w:rsidRDefault="00BA76BB">
      <w:pPr>
        <w:pStyle w:val="Corpsdutexte0"/>
        <w:shd w:val="clear" w:color="auto" w:fill="auto"/>
        <w:spacing w:line="259" w:lineRule="exact"/>
        <w:ind w:firstLine="360"/>
      </w:pPr>
      <w:r>
        <w:t>Quant au travail du chanvre et du lin, les trésors de Tchingtienne récèl</w:t>
      </w:r>
      <w:r>
        <w:t xml:space="preserve">ent deux petits </w:t>
      </w:r>
      <w:r>
        <w:rPr>
          <w:rStyle w:val="CorpsdutexteCenturySchoolbook105ptItalique1"/>
        </w:rPr>
        <w:t>sris</w:t>
      </w:r>
      <w:r>
        <w:t xml:space="preserve"> bien conservés : l'un, orné et enserré dans un emboîtage de protection, tout poli par l’usage, porte la date 1798. Il est encore recouvert d'une étoupe très fine. L’autre, moins serré, est gravé 1822.</w:t>
      </w:r>
    </w:p>
    <w:p w:rsidR="005D4EF8" w:rsidRDefault="00BA76BB">
      <w:pPr>
        <w:pStyle w:val="Corpsdutexte0"/>
        <w:shd w:val="clear" w:color="auto" w:fill="auto"/>
        <w:spacing w:line="254" w:lineRule="exact"/>
        <w:ind w:firstLine="0"/>
      </w:pPr>
      <w:r>
        <w:rPr>
          <w:rStyle w:val="CorpsdutexteCenturySchoolbook105ptGras1"/>
        </w:rPr>
        <w:t xml:space="preserve">Les usines. </w:t>
      </w:r>
      <w:r>
        <w:t xml:space="preserve">— Le métier mécanique </w:t>
      </w:r>
      <w:r>
        <w:t xml:space="preserve">tire son origine du métier à la main, mais là ne s’arrête pas ce qu’il lui doit. Dans les meilleures usines, un métier à pédales au moins subsiste, dit « à échantillons », où la recherche et l’invention, de même que l’expérimentation des matières, peuvent </w:t>
      </w:r>
      <w:r>
        <w:t xml:space="preserve">se donner libre cours. Les découvertes, notées sur papier quadrillé au côté du tissu-témoin, fournissent les </w:t>
      </w:r>
      <w:r>
        <w:rPr>
          <w:rStyle w:val="CorpsdutexteCenturySchoolbook105ptItalique1"/>
        </w:rPr>
        <w:t xml:space="preserve">samples </w:t>
      </w:r>
      <w:r>
        <w:t>dont l’industrie a grand besoin.</w:t>
      </w:r>
    </w:p>
    <w:p w:rsidR="005D4EF8" w:rsidRDefault="00BA76BB">
      <w:pPr>
        <w:pStyle w:val="Corpsdutexte0"/>
        <w:shd w:val="clear" w:color="auto" w:fill="auto"/>
        <w:spacing w:line="259" w:lineRule="exact"/>
        <w:ind w:firstLine="360"/>
      </w:pPr>
      <w:r>
        <w:t xml:space="preserve">Les tisseurs et tisseuses à la main peuvent trouver là un débouché intéressant auquel il est fait recours </w:t>
      </w:r>
      <w:r>
        <w:t>plus souvent qu’on ne le croit.</w:t>
      </w:r>
    </w:p>
    <w:p w:rsidR="005D4EF8" w:rsidRDefault="00BA76BB">
      <w:pPr>
        <w:pStyle w:val="Corpsdutexte0"/>
        <w:shd w:val="clear" w:color="auto" w:fill="auto"/>
        <w:spacing w:line="254" w:lineRule="exact"/>
        <w:ind w:firstLine="360"/>
      </w:pPr>
      <w:r>
        <w:t xml:space="preserve">Par réciprocité, nul enseignement ne vaut, pour le tissage a la main, la visite d’une usine. Non seulement on y voit traiter d’une manière orthodoxe, les matières naturelles ou artificielles, mais il s’y retrouve aussi bien </w:t>
      </w:r>
      <w:r>
        <w:t>des procédés et tours de main aujourd’hui perdus.</w:t>
      </w:r>
    </w:p>
    <w:p w:rsidR="005D4EF8" w:rsidRDefault="00BA76BB">
      <w:pPr>
        <w:pStyle w:val="Corpsdutexte0"/>
        <w:shd w:val="clear" w:color="auto" w:fill="auto"/>
        <w:spacing w:line="254" w:lineRule="exact"/>
        <w:ind w:firstLine="360"/>
      </w:pPr>
      <w:r>
        <w:t>Il faut se souvenir que les premiers ouvriers de fabrique furent et restèrent longtemps artisans dans l’âme, et qu’ils maintinrent le plus possible, leurs anciens modes de travail : doublage des fils, ourdi</w:t>
      </w:r>
      <w:r>
        <w:t>ssage, encollage, pliage des chaînes, tandis que se déroulaient les arbres actionnés par les moteurs, qui régularisent, facilitent, assouplissent et hâtent les opéra-</w:t>
      </w:r>
    </w:p>
    <w:p w:rsidR="005D4EF8" w:rsidRDefault="00BA76BB">
      <w:pPr>
        <w:pStyle w:val="Corpsdutexte0"/>
        <w:shd w:val="clear" w:color="auto" w:fill="auto"/>
        <w:tabs>
          <w:tab w:val="left" w:pos="102"/>
        </w:tabs>
        <w:spacing w:line="254" w:lineRule="exact"/>
        <w:ind w:firstLine="0"/>
      </w:pPr>
      <w:r>
        <w:t xml:space="preserve">tions. Le </w:t>
      </w:r>
      <w:r>
        <w:rPr>
          <w:rStyle w:val="CorpsdutexteCenturySchoolbook105ptItalique1"/>
        </w:rPr>
        <w:t>rentrage</w:t>
      </w:r>
      <w:r>
        <w:t xml:space="preserve"> est resté affaire de mains. Mais quelles mains ! Dans telle grande usi</w:t>
      </w:r>
      <w:r>
        <w:t>ne moderne, deux rentreuses suffisent, le broyage ou rappontage des fils ayant été trans</w:t>
      </w:r>
      <w:r>
        <w:softHyphen/>
        <w:t xml:space="preserve">féré aux machines. Les </w:t>
      </w:r>
      <w:r>
        <w:lastRenderedPageBreak/>
        <w:t>rentreuses rejettent les outils spé</w:t>
      </w:r>
      <w:r>
        <w:softHyphen/>
        <w:t>ciaux et se fient, plus qu’à leurs yeux, à la délicatesse de leur toucher. C’est merveille de les voir et de</w:t>
      </w:r>
      <w:r>
        <w:t>viendraient-elles aveugles qu’elles le pourraient encore...</w:t>
      </w:r>
    </w:p>
    <w:p w:rsidR="005D4EF8" w:rsidRDefault="00BA76BB">
      <w:pPr>
        <w:pStyle w:val="Corpsdutexte0"/>
        <w:shd w:val="clear" w:color="auto" w:fill="auto"/>
        <w:spacing w:line="254" w:lineRule="exact"/>
        <w:ind w:firstLine="360"/>
      </w:pPr>
      <w:r>
        <w:t>Mais, pour la tisserande, l’usine-mère, type d’industrie à la fois artisanale et familiale, se trouve, par miracle, con</w:t>
      </w:r>
      <w:r>
        <w:softHyphen/>
        <w:t xml:space="preserve">servée en son propre terroir. Qui ne connaît cette vieille filature de </w:t>
      </w:r>
      <w:r>
        <w:t xml:space="preserve">Sainte-Cécile, encapuchonnée dans un repli de terrain qui descend à la Semois ? Les Ludovicy en sont maîtres depuis 150 ans. Ils ont conservé l’outillage ancien, et se contentent, comme jadis, de servir les gens du pays qui viennent par les chemins et les </w:t>
      </w:r>
      <w:r>
        <w:t>sacs à l’épaule comme on va aux moulins, leur apporter la laine à traiter à façon. Les eaux de l’étroite vallée, rassemblées en un étang, arrivent presqu’à bord du toit d’ardoise, tombent en chute au long de l’atelier inférieur, entraînent une roue qui suf</w:t>
      </w:r>
      <w:r>
        <w:t>fit à action</w:t>
      </w:r>
      <w:r>
        <w:softHyphen/>
        <w:t>ner l' « assortiment ».</w:t>
      </w:r>
    </w:p>
    <w:p w:rsidR="005D4EF8" w:rsidRDefault="00BA76BB">
      <w:pPr>
        <w:pStyle w:val="Corpsdutexte0"/>
        <w:shd w:val="clear" w:color="auto" w:fill="auto"/>
        <w:spacing w:line="254" w:lineRule="exact"/>
        <w:ind w:firstLine="360"/>
      </w:pPr>
      <w:r>
        <w:t xml:space="preserve">Ainsi appelle-t-on l’ensemble des trois machines : la </w:t>
      </w:r>
      <w:r>
        <w:rPr>
          <w:rStyle w:val="CorpsdutexteCenturySchoolbook105ptItalique1"/>
        </w:rPr>
        <w:t>droussette,</w:t>
      </w:r>
      <w:r>
        <w:t xml:space="preserve"> la </w:t>
      </w:r>
      <w:r>
        <w:rPr>
          <w:rStyle w:val="CorpsdutexteCenturySchoolbook105ptItalique1"/>
        </w:rPr>
        <w:t>deuxième drousse</w:t>
      </w:r>
      <w:r>
        <w:t xml:space="preserve"> ou plocteuse, et la </w:t>
      </w:r>
      <w:r>
        <w:rPr>
          <w:rStyle w:val="CorpsdutexteCenturySchoolbook105ptItalique1"/>
        </w:rPr>
        <w:t>boudineuse.</w:t>
      </w:r>
    </w:p>
    <w:p w:rsidR="005D4EF8" w:rsidRDefault="00BA76BB">
      <w:pPr>
        <w:pStyle w:val="Corpsdutexte0"/>
        <w:shd w:val="clear" w:color="auto" w:fill="auto"/>
        <w:spacing w:line="254" w:lineRule="exact"/>
        <w:ind w:firstLine="360"/>
      </w:pPr>
      <w:r>
        <w:t>La laine qui a reçu un premier lavage à son origine, chez les clients, est mélangée</w:t>
      </w:r>
      <w:r>
        <w:rPr>
          <w:rStyle w:val="Corpsdutexte1"/>
        </w:rPr>
        <w:t xml:space="preserve">, </w:t>
      </w:r>
      <w:r>
        <w:t>suivant ce qu’on</w:t>
      </w:r>
      <w:r>
        <w:t xml:space="preserve"> veut obtenir </w:t>
      </w:r>
      <w:r>
        <w:rPr>
          <w:rStyle w:val="Corpsdutexte1"/>
        </w:rPr>
        <w:t xml:space="preserve">— </w:t>
      </w:r>
      <w:r>
        <w:t xml:space="preserve">teinte uniforme 0u chinée </w:t>
      </w:r>
      <w:r>
        <w:rPr>
          <w:rStyle w:val="Corpsdutexte1"/>
        </w:rPr>
        <w:t xml:space="preserve">— </w:t>
      </w:r>
      <w:r>
        <w:t xml:space="preserve">dans une petite machine, dite </w:t>
      </w:r>
      <w:r>
        <w:rPr>
          <w:rStyle w:val="CorpsdutexteCenturySchoolbook105ptItalique1"/>
        </w:rPr>
        <w:t>le loup,</w:t>
      </w:r>
      <w:r>
        <w:t xml:space="preserve"> puis étendue sur le sol, sorte d’aire, de l’atelier. De grands bâtons fourchus, les f</w:t>
      </w:r>
      <w:r>
        <w:rPr>
          <w:rStyle w:val="CorpsdutexteCenturySchoolbook105ptItalique1"/>
        </w:rPr>
        <w:t>oches,</w:t>
      </w:r>
      <w:r>
        <w:t xml:space="preserve"> nourris d’huile, la battent et la graissent à fond; elle est ensuite étirée à la </w:t>
      </w:r>
      <w:r>
        <w:t>cardeuse ou droussette : là se fait la laine grise naturelle, ou beige. Les rouleaux de la deuxième drousse ou plocteuse la reçoivent et en font une nappe consistante et grasse, qui est parfois envoyée telle, à la demande des personnes qui désirent la mett</w:t>
      </w:r>
      <w:r>
        <w:t>re en couverture ou la filer au rouet.</w:t>
      </w:r>
    </w:p>
    <w:p w:rsidR="005D4EF8" w:rsidRDefault="00BA76BB">
      <w:pPr>
        <w:pStyle w:val="Corpsdutexte0"/>
        <w:shd w:val="clear" w:color="auto" w:fill="auto"/>
        <w:spacing w:line="254" w:lineRule="exact"/>
        <w:ind w:firstLine="360"/>
      </w:pPr>
      <w:r>
        <w:t xml:space="preserve">La laine passe alors à la troisième machine, qui les divise en </w:t>
      </w:r>
      <w:r>
        <w:rPr>
          <w:rStyle w:val="CorpsdutexteCenturySchoolbook105ptItalique1"/>
        </w:rPr>
        <w:t>mèches</w:t>
      </w:r>
      <w:r>
        <w:t xml:space="preserve"> ou </w:t>
      </w:r>
      <w:r>
        <w:rPr>
          <w:rStyle w:val="CorpsdutexteCenturySchoolbook105ptItalique1"/>
        </w:rPr>
        <w:t>filés gros,</w:t>
      </w:r>
      <w:r>
        <w:t xml:space="preserve"> lesquels peuvent être utilisés aussi pour le filage à la main. On s’en sert parfois tels quels pour faire du tapis.</w:t>
      </w:r>
    </w:p>
    <w:p w:rsidR="005D4EF8" w:rsidRDefault="00BA76BB">
      <w:pPr>
        <w:pStyle w:val="Corpsdutexte0"/>
        <w:shd w:val="clear" w:color="auto" w:fill="auto"/>
        <w:spacing w:line="254" w:lineRule="exact"/>
        <w:ind w:firstLine="360"/>
      </w:pPr>
      <w:r>
        <w:t>Mais ce qui rend</w:t>
      </w:r>
      <w:r>
        <w:t xml:space="preserve"> cette petite usine spécialement intéres</w:t>
      </w:r>
      <w:r>
        <w:softHyphen/>
        <w:t xml:space="preserve">sante, c’est qu’on y trouve encore en fonction, une machine vénérable : la Mule-Jenny, dite « Jeannette », authentique </w:t>
      </w:r>
      <w:r>
        <w:rPr>
          <w:rStyle w:val="CorpsdutexteCenturySchoolbook105ptItalique1"/>
        </w:rPr>
        <w:t>banc de broches</w:t>
      </w:r>
      <w:r>
        <w:t xml:space="preserve"> mû à la main, comportant soixante minces fuseaux de bois semblables à ceux qui s</w:t>
      </w:r>
      <w:r>
        <w:t>ervaient à filer autrefois, mais privés de la fusaïolle. Les fuseaux ou f</w:t>
      </w:r>
      <w:r>
        <w:rPr>
          <w:rStyle w:val="CorpsdutexteCenturySchoolbook105ptItalique1"/>
        </w:rPr>
        <w:t xml:space="preserve">isai, </w:t>
      </w:r>
      <w:r>
        <w:t xml:space="preserve">posés à l’arrière du métier à filer, en position verticale, reçoivent une extrémité de mèche, reliée au </w:t>
      </w:r>
      <w:r>
        <w:rPr>
          <w:rStyle w:val="CorpsdutexteCenturySchoolbook105ptItalique1"/>
        </w:rPr>
        <w:t>banc,</w:t>
      </w:r>
      <w:r>
        <w:t xml:space="preserve"> lourde pièce de bois, toute luisante, que le maître lui-même fait m</w:t>
      </w:r>
      <w:r>
        <w:t xml:space="preserve">ouvoir d’avant en arrière, ce qui étire les fils, puis d’arrière en avant, ce qui permet leur enroulement sur les fuseaux. Ce filage en deux temps, ou discontinu, </w:t>
      </w:r>
      <w:r>
        <w:lastRenderedPageBreak/>
        <w:t>est, remarquons-le, actuellement encore en usage dans les fileuses-renvideuses industrielles;</w:t>
      </w:r>
      <w:r>
        <w:t xml:space="preserve"> il est très proche du filage au fuseau, tandis que d’autres machines filent au « continu » comme le font les rouets.</w:t>
      </w:r>
    </w:p>
    <w:p w:rsidR="005D4EF8" w:rsidRDefault="00BA76BB">
      <w:pPr>
        <w:pStyle w:val="Corpsdutexte0"/>
        <w:shd w:val="clear" w:color="auto" w:fill="auto"/>
        <w:spacing w:line="254" w:lineRule="exact"/>
        <w:ind w:firstLine="360"/>
      </w:pPr>
      <w:r>
        <w:t xml:space="preserve">La « Jeannette » permet de filer gros ou fin : cela dépend de la </w:t>
      </w:r>
      <w:r>
        <w:rPr>
          <w:rStyle w:val="CorpsdutexteCenturySchoolbook105ptItalique1"/>
        </w:rPr>
        <w:t>main</w:t>
      </w:r>
      <w:r>
        <w:t xml:space="preserve"> du fileur, suivant qu’il tende davantage ou non les fils. Une seule </w:t>
      </w:r>
      <w:r>
        <w:t>manœuvre agit sur 60 fils à la fois au lieu d’un, et l’enroulage se produit au second temps, mais auto</w:t>
      </w:r>
      <w:r>
        <w:softHyphen/>
        <w:t xml:space="preserve">matiquement. Le fuseau chargé est relevé par une jeune fille, qui tire de chacun d’eux un </w:t>
      </w:r>
      <w:r>
        <w:rPr>
          <w:rStyle w:val="CorpsdutexteCenturySchoolbook105ptItalique1"/>
        </w:rPr>
        <w:t>échet,</w:t>
      </w:r>
      <w:r>
        <w:t xml:space="preserve"> se servant de l’aspe, long tourniquet de bois dont une t</w:t>
      </w:r>
      <w:r>
        <w:t xml:space="preserve">raverse se rabat pour libérer les échevaux qu’elle achève en les plaçant, un à un, </w:t>
      </w:r>
      <w:r>
        <w:rPr>
          <w:rStyle w:val="CorpsdutexteCenturySchoolbook105ptItalique1"/>
        </w:rPr>
        <w:t>à la gatte</w:t>
      </w:r>
      <w:r>
        <w:t xml:space="preserve"> où « elle les retord sur eux-mêmes à l’aide d’une baguette de fer doux, longue d’environ 25 cm. Deux ou frois fusées compo</w:t>
      </w:r>
      <w:r>
        <w:softHyphen/>
        <w:t>sent l’écheveau, qu’elle termine par un</w:t>
      </w:r>
      <w:r>
        <w:t xml:space="preserve">e </w:t>
      </w:r>
      <w:r>
        <w:rPr>
          <w:rStyle w:val="CorpsdutexteCenturySchoolbook105ptItalique1"/>
        </w:rPr>
        <w:t>manawe</w:t>
      </w:r>
      <w:r>
        <w:t xml:space="preserve"> : bout de fil pris en double et entortillé plusieurs fois. Une partie des torches est d’ailleurs ramenée à la maison où la ménagère, tout en surveillant son fricot, en fera, par 10 à la fois, les pel</w:t>
      </w:r>
      <w:r>
        <w:rPr>
          <w:rStyle w:val="CorpsdutexteCenturySchoolbook105ptItalique1"/>
        </w:rPr>
        <w:t>otons à fil doublé,</w:t>
      </w:r>
      <w:r>
        <w:t xml:space="preserve"> très demandés pour les trico</w:t>
      </w:r>
      <w:r>
        <w:t>ts. Remarquons que pour ceux-ci on se contente des fils doublés, non retordus.</w:t>
      </w:r>
    </w:p>
    <w:p w:rsidR="005D4EF8" w:rsidRDefault="00BA76BB">
      <w:pPr>
        <w:pStyle w:val="Corpsdutexte0"/>
        <w:shd w:val="clear" w:color="auto" w:fill="auto"/>
        <w:spacing w:line="254" w:lineRule="exact"/>
        <w:ind w:firstLine="360"/>
      </w:pPr>
      <w:r>
        <w:t>Il n’en irait pas de même pour le tissage, mais la retor- deuse à l’ancienne a été reléguée par cessation d’emploi.</w:t>
      </w:r>
    </w:p>
    <w:p w:rsidR="005D4EF8" w:rsidRDefault="00BA76BB">
      <w:pPr>
        <w:pStyle w:val="Corpsdutexte0"/>
        <w:shd w:val="clear" w:color="auto" w:fill="auto"/>
        <w:spacing w:line="254" w:lineRule="exact"/>
        <w:ind w:firstLine="0"/>
      </w:pPr>
      <w:r>
        <w:t xml:space="preserve">Tant à y faire, mieux vaut employer les fils </w:t>
      </w:r>
      <w:r>
        <w:rPr>
          <w:rStyle w:val="CorpsdutexteCenturySchoolbook105ptItalique1"/>
        </w:rPr>
        <w:t>simples,</w:t>
      </w:r>
      <w:r>
        <w:t xml:space="preserve"> de gros</w:t>
      </w:r>
      <w:r>
        <w:t>seur voulue. Etant irréguliers, à la façon main, ils jouent très bien le rôle que tenaient ceux-là dans les bures et tire- taines ; ils ont du gonflé et feutrent facilement à l’apprêt.</w:t>
      </w:r>
    </w:p>
    <w:p w:rsidR="005D4EF8" w:rsidRDefault="00BA76BB">
      <w:pPr>
        <w:pStyle w:val="Corpsdutexte0"/>
        <w:shd w:val="clear" w:color="auto" w:fill="auto"/>
        <w:spacing w:line="254" w:lineRule="exact"/>
        <w:ind w:firstLine="360"/>
      </w:pPr>
      <w:r>
        <w:t>A l’étage supérieur de la fabrique se trouve « la bôtique », ainsi appe</w:t>
      </w:r>
      <w:r>
        <w:t xml:space="preserve">lée parce que primitivement la vente s’y faisait. C’est là, en effet, que nous trouvons le grand comptoir, les livres, les échantillons, les aunes à mesurer, « </w:t>
      </w:r>
      <w:r>
        <w:rPr>
          <w:rStyle w:val="CorpsdutexteCenturySchoolbook105ptItalique1"/>
        </w:rPr>
        <w:t>la cigogne</w:t>
      </w:r>
      <w:r>
        <w:t xml:space="preserve"> », sorte de balance romaine à plateaux, de taille à peser les sacs à laine. Comme aut</w:t>
      </w:r>
      <w:r>
        <w:t>refois, ceux-ci s’entassent, atten</w:t>
      </w:r>
      <w:r>
        <w:softHyphen/>
        <w:t>dant leur tour. Certains d’entre eux s’enveloppent d’étoffes anciennes : la tisseuse y a repéré un « petit carreau » fait de deux tons de mauve délicieux, couleur chère à nos vieux parents.</w:t>
      </w:r>
    </w:p>
    <w:p w:rsidR="005D4EF8" w:rsidRDefault="00BA76BB">
      <w:pPr>
        <w:pStyle w:val="Corpsdutexte0"/>
        <w:shd w:val="clear" w:color="auto" w:fill="auto"/>
        <w:spacing w:line="254" w:lineRule="exact"/>
        <w:ind w:firstLine="360"/>
      </w:pPr>
      <w:r>
        <w:t xml:space="preserve">Là aussi se trouve un des deux </w:t>
      </w:r>
      <w:r>
        <w:t xml:space="preserve">grands métiers qui faisaient du tissu pour la clientèle, car l’usine teignait et tissait sur commande. Les Allemands ont démantibulé les grandes cuves de cuivre qui servaient aux teintures celles-ci, faites </w:t>
      </w:r>
      <w:r>
        <w:rPr>
          <w:rStyle w:val="CorpsdutexteCenturySchoolbook105ptItalique1"/>
        </w:rPr>
        <w:t>en ploques.</w:t>
      </w:r>
    </w:p>
    <w:p w:rsidR="005D4EF8" w:rsidRDefault="00BA76BB">
      <w:pPr>
        <w:pStyle w:val="Corpsdutexte0"/>
        <w:shd w:val="clear" w:color="auto" w:fill="auto"/>
        <w:spacing w:line="254" w:lineRule="exact"/>
        <w:ind w:firstLine="360"/>
      </w:pPr>
      <w:r>
        <w:t>Les deux métiers de 2 m. 50 de large,</w:t>
      </w:r>
      <w:r>
        <w:t xml:space="preserve"> à quatre lames (assouplies par un système de marches à glissières qui soulage beaucoup l’effort, de même que les poulies chaussées de cuir) devaient nécessairement </w:t>
      </w:r>
      <w:r>
        <w:lastRenderedPageBreak/>
        <w:t xml:space="preserve">posséder une </w:t>
      </w:r>
      <w:r>
        <w:rPr>
          <w:rStyle w:val="CorpsdutexteCenturySchoolbook105ptItalique1"/>
        </w:rPr>
        <w:t>chasse,</w:t>
      </w:r>
      <w:r>
        <w:t xml:space="preserve"> laquelle se retirait par le jeu d’une baguette d’osier. L’un fut cédé </w:t>
      </w:r>
      <w:r>
        <w:t>à une jeune et experte tisseuse qui, avec l’aide de sa sœur, exécuta en un mois sur son primitif bâti les quelques cent mètres d’une tenture destinée, en 1935, à l’Exposition de la Peinture Ancienne à Bruxelles. Il y est resté et la tisserande rustique eut</w:t>
      </w:r>
      <w:r>
        <w:t xml:space="preserve"> l’occasion de s’y exercer au cours de son appren</w:t>
      </w:r>
      <w:r>
        <w:softHyphen/>
        <w:t>tissage.</w:t>
      </w:r>
    </w:p>
    <w:p w:rsidR="005D4EF8" w:rsidRDefault="00BA76BB">
      <w:pPr>
        <w:pStyle w:val="Corpsdutexte0"/>
        <w:shd w:val="clear" w:color="auto" w:fill="auto"/>
        <w:spacing w:line="254" w:lineRule="exact"/>
        <w:ind w:firstLine="360"/>
      </w:pPr>
      <w:r>
        <w:t>L’autre métier attend qu’un jeune garçon de la famille Ludovicy puisse s’en servir, car il se voue au tissage et va s’instruire à l’école des textiles de Tournai.</w:t>
      </w:r>
    </w:p>
    <w:p w:rsidR="005D4EF8" w:rsidRDefault="00BA76BB">
      <w:pPr>
        <w:pStyle w:val="Corpsdutexte0"/>
        <w:shd w:val="clear" w:color="auto" w:fill="auto"/>
        <w:spacing w:line="259" w:lineRule="exact"/>
        <w:ind w:firstLine="360"/>
      </w:pPr>
      <w:r>
        <w:t xml:space="preserve">Puisse-t-il apprendre à ne pas </w:t>
      </w:r>
      <w:r>
        <w:t>dédaigner les humbles outils de ses devanciers, mais à leur donner toute leur effi</w:t>
      </w:r>
      <w:r>
        <w:softHyphen/>
        <w:t>cacité !</w:t>
      </w:r>
    </w:p>
    <w:p w:rsidR="005D4EF8" w:rsidRDefault="00BA76BB">
      <w:pPr>
        <w:pStyle w:val="Corpsdutexte0"/>
        <w:shd w:val="clear" w:color="auto" w:fill="auto"/>
        <w:spacing w:line="254" w:lineRule="exact"/>
        <w:ind w:firstLine="360"/>
      </w:pPr>
      <w:r>
        <w:t>Il est aussi fait mémoire d’une usine du même genre à La Cornette, près de Les Hayons, tenue par un certain Body. Ludovicy aîné, se souvient qu’il avait 13 ans (cec</w:t>
      </w:r>
      <w:r>
        <w:t xml:space="preserve">i nous reporte 60 années en arrière), lorsqu’il alla avec son père </w:t>
      </w:r>
      <w:r>
        <w:rPr>
          <w:rStyle w:val="CorpsdutexteCenturySchoolbook105ptItalique1"/>
        </w:rPr>
        <w:t>à la Vente</w:t>
      </w:r>
      <w:r>
        <w:t xml:space="preserve"> de cette filature qui n’avait guère duré plus de 20 ans mais qui leur faisait une concurrence inquié</w:t>
      </w:r>
      <w:r>
        <w:softHyphen/>
        <w:t>tante. Body s’était monté trop grandement et dut vendre ses machines : la lai</w:t>
      </w:r>
      <w:r>
        <w:t>ne se comptait à l’époque 4 francs le kilog. Un ouvrier tisserand français acceptait un franc cinquante par jour et la nourriture...</w:t>
      </w:r>
    </w:p>
    <w:p w:rsidR="005D4EF8" w:rsidRDefault="00BA76BB">
      <w:pPr>
        <w:pStyle w:val="Corpsdutexte0"/>
        <w:shd w:val="clear" w:color="auto" w:fill="auto"/>
        <w:spacing w:line="254" w:lineRule="exact"/>
        <w:ind w:firstLine="360"/>
      </w:pPr>
      <w:r>
        <w:t>Néanmoins, les Ludovicy regrettent bien de n’avoir pas racheté des machines plus modernes que les leurs. De celles qui comp</w:t>
      </w:r>
      <w:r>
        <w:t xml:space="preserve">osent aujourd’hui l’assortiment, la troisième, la </w:t>
      </w:r>
      <w:r>
        <w:rPr>
          <w:rStyle w:val="CorpsdutexteCenturySchoolbook105ptItalique1"/>
        </w:rPr>
        <w:t>boudineuse,</w:t>
      </w:r>
      <w:r>
        <w:t xml:space="preserve"> fut remplacée il y a bien des années déjà par une machine française, la </w:t>
      </w:r>
      <w:r>
        <w:rPr>
          <w:rStyle w:val="CorpsdutexteCenturySchoolbook105ptItalique1"/>
        </w:rPr>
        <w:t>fileuse en gros,</w:t>
      </w:r>
      <w:r>
        <w:t xml:space="preserve"> qui divise la nappe en </w:t>
      </w:r>
      <w:r>
        <w:rPr>
          <w:rStyle w:val="CorpsdutexteCenturySchoolbook105ptItalique1"/>
        </w:rPr>
        <w:t>fils</w:t>
      </w:r>
      <w:r>
        <w:t xml:space="preserve"> au lieu de la diviser en </w:t>
      </w:r>
      <w:r>
        <w:rPr>
          <w:rStyle w:val="CorpsdutexteCenturySchoolbook105ptItalique1"/>
        </w:rPr>
        <w:t>boudins,</w:t>
      </w:r>
      <w:r>
        <w:t xml:space="preserve"> rendant l’étirement au banc de broches plus</w:t>
      </w:r>
      <w:r>
        <w:t xml:space="preserve"> aisé, mais peut-être moins solide pour les fils de chaîne. N’importe ! le filage à la Jeannette, ils le disent, est bien encore un filage à la main, laquelle en retenant ou en relâchant le retors, obtient des fils forts ou des fils lâches comme on les dés</w:t>
      </w:r>
      <w:r>
        <w:t>ire. Et c’est pour cela qu’il faut souhaiter que se maintienne la vaillante petite usine, et qu’on l’y aide !</w:t>
      </w:r>
    </w:p>
    <w:p w:rsidR="005D4EF8" w:rsidRDefault="00BA76BB">
      <w:pPr>
        <w:pStyle w:val="Corpsdutexte0"/>
        <w:shd w:val="clear" w:color="auto" w:fill="auto"/>
        <w:spacing w:line="254" w:lineRule="exact"/>
        <w:ind w:firstLine="360"/>
      </w:pPr>
      <w:r>
        <w:t>Que ne fait-on pas, en Angleterre, au Pays de Galles, en Ecosse, pour sauver les « Mills » sans lesquels l’industrie nationale des tweeds ne pourr</w:t>
      </w:r>
      <w:r>
        <w:t>ait subsister !</w:t>
      </w:r>
    </w:p>
    <w:p w:rsidR="005D4EF8" w:rsidRDefault="00BA76BB">
      <w:pPr>
        <w:pStyle w:val="Corpsdutexte0"/>
        <w:shd w:val="clear" w:color="auto" w:fill="auto"/>
        <w:spacing w:line="254" w:lineRule="exact"/>
        <w:ind w:firstLine="0"/>
      </w:pPr>
      <w:r>
        <w:rPr>
          <w:rStyle w:val="CorpsdutexteCenturySchoolbook105ptGras1"/>
        </w:rPr>
        <w:t xml:space="preserve">Sedan et Verviers. </w:t>
      </w:r>
      <w:r>
        <w:t>— Comme une écharpe de laine grise à l’épaule de la frileuse Ardenne, notre artisannerie paysanne s’étendait de Sedan, au sud-ouest, à Verviers, au nord-est, tous deux centres drapiers célèbres.</w:t>
      </w:r>
    </w:p>
    <w:p w:rsidR="005D4EF8" w:rsidRDefault="00BA76BB">
      <w:pPr>
        <w:pStyle w:val="Corpsdutexte0"/>
        <w:shd w:val="clear" w:color="auto" w:fill="auto"/>
        <w:spacing w:line="254" w:lineRule="exact"/>
        <w:ind w:firstLine="360"/>
      </w:pPr>
      <w:r>
        <w:t>Il est important de se dem</w:t>
      </w:r>
      <w:r>
        <w:t xml:space="preserve">ander quels furent, avec eux, nos </w:t>
      </w:r>
      <w:r>
        <w:lastRenderedPageBreak/>
        <w:t>rapports. Peu nombreux en ce qui concerne Sedan, parce que très tôt les barrières douanières qui séparent les pays plus que ne le feraient les montagnes, nous enfermèrent.</w:t>
      </w:r>
    </w:p>
    <w:p w:rsidR="005D4EF8" w:rsidRDefault="00BA76BB">
      <w:pPr>
        <w:pStyle w:val="Corpsdutexte0"/>
        <w:shd w:val="clear" w:color="auto" w:fill="auto"/>
        <w:spacing w:line="254" w:lineRule="exact"/>
        <w:ind w:firstLine="0"/>
      </w:pPr>
      <w:r>
        <w:t>Il a plu cependant à J.-P. Vaillant, dans un de se</w:t>
      </w:r>
      <w:r>
        <w:t xml:space="preserve">s « Contes de la Grive », de faire mention des femmes dTIerbeumont, qui filaient </w:t>
      </w:r>
      <w:r>
        <w:rPr>
          <w:rStyle w:val="CorpsdutexteCenturySchoolbook105ptItalique1"/>
        </w:rPr>
        <w:t>au grand rouet</w:t>
      </w:r>
      <w:r>
        <w:t xml:space="preserve"> (aux époules) et descendaient par la traverse, oscillant sous le poids de leurs lourdes hottes, après une marche de deux lieues.</w:t>
      </w:r>
    </w:p>
    <w:p w:rsidR="005D4EF8" w:rsidRDefault="00BA76BB">
      <w:pPr>
        <w:pStyle w:val="Corpsdutexte0"/>
        <w:shd w:val="clear" w:color="auto" w:fill="auto"/>
        <w:spacing w:line="254" w:lineRule="exact"/>
        <w:ind w:firstLine="360"/>
      </w:pPr>
      <w:r>
        <w:t xml:space="preserve">La tisserande a pu toucher la hotte de la </w:t>
      </w:r>
      <w:r>
        <w:rPr>
          <w:rStyle w:val="CorpsdutexteCenturySchoolbook105ptItalique1"/>
        </w:rPr>
        <w:t>côtire,</w:t>
      </w:r>
      <w:r>
        <w:t xml:space="preserve"> coursière des frontières, et aussi le grand rouet de famille qui faisait partie de la vieille maison de Bagimont, et la « </w:t>
      </w:r>
      <w:r>
        <w:rPr>
          <w:rStyle w:val="CorpsdutexteCenturySchoolbook105ptItalique1"/>
        </w:rPr>
        <w:t>brôye</w:t>
      </w:r>
      <w:r>
        <w:t xml:space="preserve"> » et le « </w:t>
      </w:r>
      <w:r>
        <w:rPr>
          <w:rStyle w:val="CorpsdutexteCenturySchoolbook105ptItalique1"/>
        </w:rPr>
        <w:t>hesse</w:t>
      </w:r>
      <w:r>
        <w:t xml:space="preserve"> » et le « dévidoir-ombrelle » si délicatement tourné par le gr</w:t>
      </w:r>
      <w:r>
        <w:t>and’oncle Mersch, contrôleur des douanes...</w:t>
      </w:r>
    </w:p>
    <w:p w:rsidR="005D4EF8" w:rsidRDefault="00BA76BB">
      <w:pPr>
        <w:pStyle w:val="Corpsdutexte0"/>
        <w:shd w:val="clear" w:color="auto" w:fill="auto"/>
        <w:spacing w:line="254" w:lineRule="exact"/>
        <w:ind w:firstLine="360"/>
      </w:pPr>
      <w:r>
        <w:t>Un autre témoignage qu’elle a recueilli est celui des vieux « Bleus » de l’Aspèche. Leur moulin à scier, sur la route en deçà de Paliseul, devait sa prospérité au façonnage des plan</w:t>
      </w:r>
      <w:r>
        <w:softHyphen/>
        <w:t>chettes pour les draps de Seda</w:t>
      </w:r>
      <w:r>
        <w:t>n. On venait les leur chercher deux ou trois fois l’an; les planches mises, l’une en-dessous, l’autre au-dessus, devaient enserrer les pièces. Cela dura jusqu’au jour où le gouvernement français éleva des droits. Les Rozet cessèrent alors leur petite indus</w:t>
      </w:r>
      <w:r>
        <w:t>trie, et les dernières planches furent vendues pour couvrir des hangars. Cela se passait vers 1884.</w:t>
      </w:r>
    </w:p>
    <w:p w:rsidR="005D4EF8" w:rsidRDefault="00BA76BB">
      <w:pPr>
        <w:pStyle w:val="Corpsdutexte0"/>
        <w:shd w:val="clear" w:color="auto" w:fill="auto"/>
        <w:spacing w:line="254" w:lineRule="exact"/>
        <w:ind w:firstLine="360"/>
      </w:pPr>
      <w:r>
        <w:t>Il y eut, proche de la Gaume, un foyer drapier qui s’étei- gnit bien avant que commençât Sedan : Y vois, sur la rivière Cherre, dénommée plus tard Carignan,</w:t>
      </w:r>
      <w:r>
        <w:t xml:space="preserve"> avait des draperies très anciennes qui faisaient les </w:t>
      </w:r>
      <w:r>
        <w:rPr>
          <w:rStyle w:val="CorpsdutexteCenturySchoolbook105ptItalique1"/>
        </w:rPr>
        <w:t>draps de boure</w:t>
      </w:r>
      <w:r>
        <w:t xml:space="preserve"> (bures) et les </w:t>
      </w:r>
      <w:r>
        <w:rPr>
          <w:rStyle w:val="CorpsdutexteCenturySchoolbook105ptItalique1"/>
        </w:rPr>
        <w:t>sayes</w:t>
      </w:r>
      <w:r>
        <w:t xml:space="preserve"> (serges grises) à la « façon des flandres ». Car c’est là qu’avaient fait leur apprentissage ses premiers maîtres drapiers et nos populations qui auparavant devaient </w:t>
      </w:r>
      <w:r>
        <w:t xml:space="preserve">se fournir au loin, trouvèrent tout près de chez eux « </w:t>
      </w:r>
      <w:r>
        <w:rPr>
          <w:rStyle w:val="CorpsdutexteCenturySchoolbook105ptItalique1"/>
        </w:rPr>
        <w:t>les loyaux et suffisants draps</w:t>
      </w:r>
      <w:r>
        <w:t xml:space="preserve"> » </w:t>
      </w:r>
      <w:r>
        <w:rPr>
          <w:rStyle w:val="CorpsdutexteCenturySchoolbook105ptItalique1"/>
        </w:rPr>
        <w:t>royés</w:t>
      </w:r>
      <w:r>
        <w:t xml:space="preserve"> (rayés) et </w:t>
      </w:r>
      <w:r>
        <w:rPr>
          <w:rStyle w:val="CorpsdutexteCenturySchoolbook105ptItalique1"/>
        </w:rPr>
        <w:t>tains</w:t>
      </w:r>
      <w:r>
        <w:t xml:space="preserve"> (teints).</w:t>
      </w:r>
    </w:p>
    <w:p w:rsidR="005D4EF8" w:rsidRDefault="00BA76BB">
      <w:pPr>
        <w:pStyle w:val="Corpsdutexte0"/>
        <w:shd w:val="clear" w:color="auto" w:fill="auto"/>
        <w:spacing w:line="254" w:lineRule="exact"/>
        <w:ind w:firstLine="360"/>
      </w:pPr>
      <w:r>
        <w:t>Notre participation à cette forme d’industrie est attestée par les nombreux « d’Yvois » ou « d’Yvoye » que nous ren</w:t>
      </w:r>
      <w:r>
        <w:softHyphen/>
        <w:t>controns dans nos v</w:t>
      </w:r>
      <w:r>
        <w:t>illages. Blasons à moitié effacés, familles déchues, mais qui ont conservé la particule et l’orgueil racial...</w:t>
      </w:r>
    </w:p>
    <w:p w:rsidR="005D4EF8" w:rsidRDefault="00BA76BB">
      <w:pPr>
        <w:pStyle w:val="Corpsdutexte0"/>
        <w:shd w:val="clear" w:color="auto" w:fill="auto"/>
        <w:spacing w:line="254" w:lineRule="exact"/>
        <w:ind w:firstLine="360"/>
      </w:pPr>
      <w:r>
        <w:t>Liège et Verviers nous envoyèrent, sans doute de bonne heure, leurs ramasseurs de laine... Celles d’Ardenne étaient réputées meilleures que celle</w:t>
      </w:r>
      <w:r>
        <w:t xml:space="preserve">s de Hesbaye. Verviers, d’abord satellite de la ville des Princes-Evêques, étendit par diverses causes sa prospérité au détriment de cette dernière. C’était avant tout la qualité de ses </w:t>
      </w:r>
      <w:r>
        <w:lastRenderedPageBreak/>
        <w:t xml:space="preserve">eaux brunes, descendues des tourbières de la Fagne et très propres au </w:t>
      </w:r>
      <w:r>
        <w:t>foulage comme à la teinture des draps. Ce furent ensuite les franchises dont jouissaient certaines communes limitrophes qui relevaient du duché de Limbourg : à Dison, à Hodimont, un ruisseau mettait à l’abri des ordonnances tracassières... Ce fut surtout l</w:t>
      </w:r>
      <w:r>
        <w:t>e fait d’une admirable population ouvrière qui, à l’opposé des continuelles migrations et émigrations des tisserands de Flandre, resta très fidèlement attachée au terroir.</w:t>
      </w:r>
    </w:p>
    <w:p w:rsidR="005D4EF8" w:rsidRDefault="00BA76BB">
      <w:pPr>
        <w:pStyle w:val="Corpsdutexte0"/>
        <w:shd w:val="clear" w:color="auto" w:fill="auto"/>
        <w:spacing w:line="254" w:lineRule="exact"/>
        <w:ind w:firstLine="360"/>
      </w:pPr>
      <w:r>
        <w:t>Lorsqu’en 1468, Charles le Téméraire porta à Verviers et à Liège un coup qu’il voula</w:t>
      </w:r>
      <w:r>
        <w:t>it fatal, nos Wallons revinrent spontanément et, en deux ans, les ruines furent relevées et les métiers repris. Il en fut de même après 1793, qui avait provoqué l’exode des manufacturiers, et envoyé la popu</w:t>
      </w:r>
      <w:r>
        <w:softHyphen/>
        <w:t>lation affamée sur les routes d’Ardenne.</w:t>
      </w:r>
    </w:p>
    <w:p w:rsidR="005D4EF8" w:rsidRDefault="00BA76BB">
      <w:pPr>
        <w:pStyle w:val="Corpsdutexte0"/>
        <w:shd w:val="clear" w:color="auto" w:fill="auto"/>
        <w:spacing w:line="254" w:lineRule="exact"/>
        <w:ind w:firstLine="360"/>
      </w:pPr>
      <w:r>
        <w:t>Alors, b</w:t>
      </w:r>
      <w:r>
        <w:t>rillent d’un vif éclat les noms des grandes familles de l’époque : le bourgmestre Franquinet, qui sacrifie ses biens et sa fabrique de drap pour soutenir ses concitoyens ; Meunier, dont le retour est salué par les cris : « Vive Mon sieur Meunier qui nous r</w:t>
      </w:r>
      <w:r>
        <w:t>amène l'</w:t>
      </w:r>
      <w:r>
        <w:rPr>
          <w:rStyle w:val="CorpsdutexteCenturySchoolbook105ptItalique1"/>
        </w:rPr>
        <w:t>ouvraige</w:t>
      </w:r>
      <w:r>
        <w:t xml:space="preserve"> !» — On prétend lui faire punir ceux qui avaient pillé sa fabrique, sa maison, mais il ne veut rien entendre et dit, comme le devait répéter plus tard à la tisserande le « Bleu » de l’Aspèche : « Ceux qui l’ont fait, sans doute, ils en ava</w:t>
      </w:r>
      <w:r>
        <w:t>ient besoin ».</w:t>
      </w:r>
    </w:p>
    <w:p w:rsidR="005D4EF8" w:rsidRDefault="00BA76BB">
      <w:pPr>
        <w:pStyle w:val="Corpsdutexte0"/>
        <w:shd w:val="clear" w:color="auto" w:fill="auto"/>
        <w:spacing w:line="254" w:lineRule="exact"/>
        <w:ind w:firstLine="360"/>
      </w:pPr>
      <w:r>
        <w:t>François de Sales Biolley (la famille était originaire de Salanches en Savoie) fit retour un des premiers avec son frère Jean-François et la femme de ce dernier, Marie-Anne Simonis. Au cours de l’émigration, celle-ci avait étudié avec soin l</w:t>
      </w:r>
      <w:r>
        <w:t>es modes de fabrications étrangères pour en faire profiter son pays. Elle fit plus : appelée à diriger les établis</w:t>
      </w:r>
      <w:r>
        <w:softHyphen/>
        <w:t>sements Simonis et Biolley, elle les développa de telle façon, techniquement et socialement qu’elle mérita le nom de « Grande Madame » lui dé</w:t>
      </w:r>
      <w:r>
        <w:t>cerné par la population. Son exemple porta des fruits et la tradition d’un patronat éclairé et agissant ne fut jamais délaissée à Verviers.</w:t>
      </w:r>
    </w:p>
    <w:p w:rsidR="005D4EF8" w:rsidRDefault="00BA76BB">
      <w:pPr>
        <w:pStyle w:val="Corpsdutexte0"/>
        <w:shd w:val="clear" w:color="auto" w:fill="auto"/>
        <w:spacing w:line="254" w:lineRule="exact"/>
        <w:ind w:firstLine="360"/>
      </w:pPr>
      <w:r>
        <w:t>C’est du reste l’époque de la grande effervescence manu</w:t>
      </w:r>
      <w:r>
        <w:softHyphen/>
        <w:t>facturière. Un jeune irlandais, timide et génial, devait y j</w:t>
      </w:r>
      <w:r>
        <w:t>ouer un rôle de premier plan. Avant de porter son champ d’action à Liège, William Cockerill, repéré à Hambourg par l’acheteur de laines de la maison Simonis et Biolley, M. Henri Mali, apporta, contenu dans ses cartons, les dessins de l'</w:t>
      </w:r>
      <w:r>
        <w:rPr>
          <w:rStyle w:val="CorpsdutexteCenturySchoolbook105ptItalique1"/>
        </w:rPr>
        <w:t>assortiment,</w:t>
      </w:r>
      <w:r>
        <w:t xml:space="preserve"> celui-l</w:t>
      </w:r>
      <w:r>
        <w:t>à même que nous verrons à Sainte- Cécile. Il mit deux ans à le réaliser, ne voulant être aidé que de ses jeunes fils.</w:t>
      </w:r>
    </w:p>
    <w:p w:rsidR="005D4EF8" w:rsidRDefault="00BA76BB">
      <w:pPr>
        <w:pStyle w:val="Corpsdutexte0"/>
        <w:shd w:val="clear" w:color="auto" w:fill="auto"/>
        <w:spacing w:line="254" w:lineRule="exact"/>
        <w:ind w:firstLine="360"/>
      </w:pPr>
      <w:r>
        <w:lastRenderedPageBreak/>
        <w:t>Puis sont montés les premiers métiers à la vapeur. Plus progressives que les hommes ou est-ce pour venger leur injuste exclusion du métier</w:t>
      </w:r>
      <w:r>
        <w:t>? — les femmes s’y mettent avant eux et y excellent bien vite.</w:t>
      </w:r>
    </w:p>
    <w:p w:rsidR="005D4EF8" w:rsidRDefault="00BA76BB">
      <w:pPr>
        <w:pStyle w:val="Corpsdutexte0"/>
        <w:shd w:val="clear" w:color="auto" w:fill="auto"/>
        <w:spacing w:line="254" w:lineRule="exact"/>
        <w:ind w:firstLine="360"/>
      </w:pPr>
      <w:r>
        <w:t>Les métiers à la main continuent cependant à battre au cœur de la ville verte et vieille. Le quartier de la Chic-Chac retentit encore des coups alternés des tisserands. Indécrot</w:t>
      </w:r>
      <w:r>
        <w:softHyphen/>
        <w:t xml:space="preserve">table race, on </w:t>
      </w:r>
      <w:r>
        <w:t>n’en aura raison que les pieds devant !</w:t>
      </w:r>
    </w:p>
    <w:p w:rsidR="005D4EF8" w:rsidRDefault="00BA76BB">
      <w:pPr>
        <w:pStyle w:val="Corpsdutexte0"/>
        <w:shd w:val="clear" w:color="auto" w:fill="auto"/>
        <w:spacing w:line="254" w:lineRule="exact"/>
        <w:ind w:firstLine="360"/>
      </w:pPr>
      <w:r>
        <w:t>En Gravioulles, en Saucy, on lavait les laines, on foulait les draps. Le cours de la Vesdre s’étant épuisé par l’assèche</w:t>
      </w:r>
      <w:r>
        <w:softHyphen/>
        <w:t>ment des Hautes-Fagnes, la ville crée, — fait sans précédent à l’époque, — le barrage de la Gil</w:t>
      </w:r>
      <w:r>
        <w:t>eppe et la qualité des eaux est supérieure à celle d’antan. Les teintures en deviennent plus claires, les pièces d’étoffe mieux foulées, lainées et tondues...</w:t>
      </w:r>
    </w:p>
    <w:p w:rsidR="005D4EF8" w:rsidRDefault="00BA76BB">
      <w:pPr>
        <w:pStyle w:val="Corpsdutexte0"/>
        <w:shd w:val="clear" w:color="auto" w:fill="auto"/>
        <w:spacing w:line="254" w:lineRule="exact"/>
        <w:ind w:firstLine="360"/>
      </w:pPr>
      <w:r>
        <w:t>De chacune de ces opérations nous connaissons tous les détails, grâce aux « Vocabulaires techniqu</w:t>
      </w:r>
      <w:r>
        <w:t xml:space="preserve">es », rédigés en 1867 à 1900, par Stanislas Bormans de Liège, Victor Willem et Martin Lejeune de Verviers. Voici comment Victor Willem rend compte de son dessein : « </w:t>
      </w:r>
      <w:r>
        <w:rPr>
          <w:rStyle w:val="CorpsdutexteCenturySchoolbook105ptItalique1"/>
        </w:rPr>
        <w:t>Petit-fils, neveu de tisserands, j’ai été familiarisé dès l’enfance avec les instruments d</w:t>
      </w:r>
      <w:r>
        <w:rPr>
          <w:rStyle w:val="CorpsdutexteCenturySchoolbook105ptItalique1"/>
        </w:rPr>
        <w:t>e cette profession ; je n’ai eu qu’à raviver mes souvenirs en interro</w:t>
      </w:r>
      <w:r>
        <w:rPr>
          <w:rStyle w:val="CorpsdutexteCenturySchoolbook105ptItalique1"/>
        </w:rPr>
        <w:softHyphen/>
        <w:t>geant, en présence des pièces à dénommer, les membres âgés de ma famille.</w:t>
      </w:r>
    </w:p>
    <w:p w:rsidR="005D4EF8" w:rsidRDefault="00BA76BB">
      <w:pPr>
        <w:pStyle w:val="Corpsdutexte60"/>
        <w:shd w:val="clear" w:color="auto" w:fill="auto"/>
        <w:spacing w:line="254" w:lineRule="exact"/>
        <w:ind w:firstLine="360"/>
        <w:jc w:val="left"/>
      </w:pPr>
      <w:r>
        <w:rPr>
          <w:rStyle w:val="Corpsdutexte6Georgia11ptNonItalique"/>
        </w:rPr>
        <w:t xml:space="preserve">» </w:t>
      </w:r>
      <w:r>
        <w:rPr>
          <w:rStyle w:val="Corpsdutexte61"/>
          <w:i/>
          <w:iCs/>
        </w:rPr>
        <w:t>Ceux-ci m’ont parlé des temps lointains qui précédèrent l’introduction de la Midi-Jenny et du Jacquard</w:t>
      </w:r>
      <w:r>
        <w:rPr>
          <w:rStyle w:val="Corpsdutexte6Georgia11ptNonItalique"/>
        </w:rPr>
        <w:t xml:space="preserve"> : </w:t>
      </w:r>
      <w:r>
        <w:rPr>
          <w:rStyle w:val="Corpsdutexte61"/>
          <w:i/>
          <w:iCs/>
        </w:rPr>
        <w:t>pério</w:t>
      </w:r>
      <w:r>
        <w:rPr>
          <w:rStyle w:val="Corpsdutexte61"/>
          <w:i/>
          <w:iCs/>
        </w:rPr>
        <w:t>de de pauvreté pittoresque, où la ménagère, en sus de sa besogne, et les enfants, au retour de l’école, étaient astreints, à l'épouloir, à une lourde tâche journalière ; où le tissera ud, outre de grands mouvements de bras,</w:t>
      </w:r>
      <w:r>
        <w:rPr>
          <w:rStyle w:val="Corpsdutexte6Georgia11ptNonItalique"/>
        </w:rPr>
        <w:t xml:space="preserve"> « </w:t>
      </w:r>
      <w:r>
        <w:rPr>
          <w:rStyle w:val="Corpsdutexte61"/>
          <w:i/>
          <w:iCs/>
        </w:rPr>
        <w:t>exécutait des pas » sur les mu</w:t>
      </w:r>
      <w:r>
        <w:rPr>
          <w:rStyle w:val="Corpsdutexte61"/>
          <w:i/>
          <w:iCs/>
        </w:rPr>
        <w:t>ltiples marches de son primitif métier. Le présent vocabidaire comporte les termes se rapportant aux anciens métiers à harnais</w:t>
      </w:r>
      <w:r>
        <w:rPr>
          <w:rStyle w:val="Corpsdutexte6Georgia11ptNonItalique"/>
        </w:rPr>
        <w:t xml:space="preserve"> </w:t>
      </w:r>
      <w:r>
        <w:rPr>
          <w:rStyle w:val="Corpsdutexte61"/>
          <w:i/>
          <w:iCs/>
        </w:rPr>
        <w:t>(à marches) et au métier en bois encore usité par le tisserand en chambre. Je me permets de rappeler qu’on ne peut étudier un mét</w:t>
      </w:r>
      <w:r>
        <w:rPr>
          <w:rStyle w:val="Corpsdutexte61"/>
          <w:i/>
          <w:iCs/>
        </w:rPr>
        <w:t>ier dans un vocabulaire technique et que pour en comprendre les définitions concises, il</w:t>
      </w:r>
      <w:r>
        <w:rPr>
          <w:rStyle w:val="Corpsdutexte6Georgia11ptNonItalique"/>
        </w:rPr>
        <w:t xml:space="preserve"> faut</w:t>
      </w:r>
      <w:r>
        <w:rPr>
          <w:rStyle w:val="Corpsdutexte61"/>
          <w:i/>
          <w:iCs/>
        </w:rPr>
        <w:t xml:space="preserve"> connaître les éléments de la profession.</w:t>
      </w:r>
      <w:r>
        <w:rPr>
          <w:rStyle w:val="Corpsdutexte6Georgia11ptNonItalique"/>
        </w:rPr>
        <w:t xml:space="preserve"> »</w:t>
      </w:r>
    </w:p>
    <w:p w:rsidR="005D4EF8" w:rsidRDefault="00BA76BB">
      <w:pPr>
        <w:pStyle w:val="Corpsdutexte0"/>
        <w:shd w:val="clear" w:color="auto" w:fill="auto"/>
        <w:spacing w:line="254" w:lineRule="exact"/>
        <w:ind w:firstLine="360"/>
      </w:pPr>
      <w:r>
        <w:t xml:space="preserve">Amour du travail, respect du travail, honnêteté, </w:t>
      </w:r>
      <w:r>
        <w:rPr>
          <w:rStyle w:val="Corpsdutexte85ptEspacement1pt1"/>
        </w:rPr>
        <w:t xml:space="preserve">courage, </w:t>
      </w:r>
      <w:r>
        <w:t xml:space="preserve">devaient suivre ces artisans à l’usine. L’employeur et sa famille connaissaient chacun et chacune de ceux qui tra- vaillaient pour eux. Le chef de l’industrie savait leur vail- lance. Il plaignait, sans le lui dire, </w:t>
      </w:r>
      <w:r>
        <w:rPr>
          <w:rStyle w:val="CorpsdutexteCenturySchoolbook105ptItalique1"/>
        </w:rPr>
        <w:t>éballeuse,</w:t>
      </w:r>
      <w:r>
        <w:t xml:space="preserve"> toute menue, ployée depuis qu</w:t>
      </w:r>
      <w:r>
        <w:t xml:space="preserve">arante ans sur les grandes </w:t>
      </w:r>
      <w:r>
        <w:lastRenderedPageBreak/>
        <w:t>caisses à époules mais elle, elle relevait la tête et souriait d’un splendide sourire de satisfaction parce qu’elle savait qu’elle n’avait pas sa pareille pour les bien remplir... Entre chefs et employés, les préoccupations étaie</w:t>
      </w:r>
      <w:r>
        <w:t>nt d’ailleurs communes. Voici com- ment la petite Emilie Bonvoisin, âgée de dix ans, écrivait à son grand frère qui étudiait aux universités :</w:t>
      </w:r>
    </w:p>
    <w:p w:rsidR="005D4EF8" w:rsidRDefault="00BA76BB">
      <w:pPr>
        <w:pStyle w:val="Corpsdutexte0"/>
        <w:shd w:val="clear" w:color="auto" w:fill="auto"/>
        <w:spacing w:line="254" w:lineRule="exact"/>
        <w:ind w:firstLine="360"/>
      </w:pPr>
      <w:r>
        <w:t xml:space="preserve">17 janvier 1870. — « Tu te doutes bien peu de ce qui </w:t>
      </w:r>
      <w:r>
        <w:rPr>
          <w:rStyle w:val="Corpsdutexte85ptEspacement1pt1"/>
        </w:rPr>
        <w:t xml:space="preserve">se </w:t>
      </w:r>
      <w:r>
        <w:t xml:space="preserve">passe ici pendant que tu vis paisiblement là-bas. Je </w:t>
      </w:r>
      <w:r>
        <w:rPr>
          <w:rStyle w:val="Corpsdutexte85ptEspacement1pt1"/>
        </w:rPr>
        <w:t>sur.</w:t>
      </w:r>
      <w:r>
        <w:rPr>
          <w:rStyle w:val="Corpsdutexte85ptEspacement1pt1"/>
        </w:rPr>
        <w:t xml:space="preserve"> </w:t>
      </w:r>
      <w:r>
        <w:t>chargée par maman de t’annoncer que toute la fabrique de Pépinster est brûlée. Dans ce triste événement, il n’y a par bonheur aucune personne blessée ou tuée et tout le moude dans la famille est sain et sauf.</w:t>
      </w:r>
    </w:p>
    <w:p w:rsidR="005D4EF8" w:rsidRDefault="00BA76BB">
      <w:pPr>
        <w:pStyle w:val="Corpsdutexte0"/>
        <w:shd w:val="clear" w:color="auto" w:fill="auto"/>
        <w:spacing w:line="254" w:lineRule="exact"/>
        <w:ind w:firstLine="360"/>
      </w:pPr>
      <w:r>
        <w:t xml:space="preserve">» Tout est brûlé jusqu’à terre, excepté le </w:t>
      </w:r>
      <w:r>
        <w:rPr>
          <w:rStyle w:val="CorpsdutexteCenturySchoolbook105ptItalique1"/>
        </w:rPr>
        <w:t>rai</w:t>
      </w:r>
      <w:r>
        <w:rPr>
          <w:rStyle w:val="CorpsdutexteCenturySchoolbook105ptItalique1"/>
        </w:rPr>
        <w:t>kem.</w:t>
      </w:r>
      <w:r>
        <w:t xml:space="preserve"> On croit que l’incendie s’est déclaré dans la sècherie ou près de la machine à vapeur. Comme c’était le dimanche, et que </w:t>
      </w:r>
      <w:r>
        <w:rPr>
          <w:rStyle w:val="Corpsdutexte85ptEspacement1pt1"/>
        </w:rPr>
        <w:t xml:space="preserve">les </w:t>
      </w:r>
      <w:r>
        <w:t xml:space="preserve">paysans étaient tous plus ou moins ivres, ils se sont </w:t>
      </w:r>
      <w:r>
        <w:rPr>
          <w:rStyle w:val="Corpsdutexte85ptEspacement1pt1"/>
        </w:rPr>
        <w:t xml:space="preserve">refusés </w:t>
      </w:r>
      <w:r>
        <w:t xml:space="preserve">d’aider au sauvetage et la fabrique a été brûlée en fort peu de </w:t>
      </w:r>
      <w:r>
        <w:t>temps. »</w:t>
      </w:r>
    </w:p>
    <w:p w:rsidR="005D4EF8" w:rsidRDefault="00BA76BB">
      <w:pPr>
        <w:pStyle w:val="Corpsdutexte0"/>
        <w:shd w:val="clear" w:color="auto" w:fill="auto"/>
        <w:spacing w:line="254" w:lineRule="exact"/>
        <w:ind w:firstLine="360"/>
      </w:pPr>
      <w:r>
        <w:t>En décembre de la même année, de la même au même :</w:t>
      </w:r>
    </w:p>
    <w:p w:rsidR="005D4EF8" w:rsidRDefault="00BA76BB">
      <w:pPr>
        <w:pStyle w:val="Corpsdutexte0"/>
        <w:shd w:val="clear" w:color="auto" w:fill="auto"/>
        <w:spacing w:line="254" w:lineRule="exact"/>
        <w:ind w:firstLine="360"/>
      </w:pPr>
      <w:r>
        <w:t>« Je me demande si on parle beaucoup de politique là-bas ? Je crois que cela va devenir très intéressant à cause des affaires avec la Russie. J’espère bien que nous n’en arriverons pas à la guerre</w:t>
      </w:r>
      <w:r>
        <w:t xml:space="preserve"> générale, car rien qu’avec la France et la Prusse il y a déjà bien des hommes tués. »</w:t>
      </w:r>
    </w:p>
    <w:p w:rsidR="005D4EF8" w:rsidRDefault="00BA76BB">
      <w:pPr>
        <w:pStyle w:val="Corpsdutexte0"/>
        <w:shd w:val="clear" w:color="auto" w:fill="auto"/>
        <w:spacing w:line="254" w:lineRule="exact"/>
        <w:ind w:firstLine="360"/>
      </w:pPr>
      <w:r>
        <w:t>Ces deux fragments de lettres enfantines illustrent, à leur façon, les hauts-et-les-bas d’une ville manufacturière où l’on s’enrichissait ou se ruinait tous les vingt an</w:t>
      </w:r>
      <w:r>
        <w:t xml:space="preserve">s : lorsque les affaires marchaient, lorsqu’elles ne marchaient pas; lorsque l’usine brûlait, lorsque la guerre ou la crise surve- naient à l’horizon, mais surtout lorsque les cours de laines, issus des lointaines Australies, baissaient et venaient mourir </w:t>
      </w:r>
      <w:r>
        <w:t xml:space="preserve">comme un flot inutile au pied des </w:t>
      </w:r>
      <w:r>
        <w:rPr>
          <w:rStyle w:val="CorpsdutexteCenturySchoolbook105ptItalique1"/>
        </w:rPr>
        <w:t>raikems</w:t>
      </w:r>
      <w:r>
        <w:t xml:space="preserve"> et des </w:t>
      </w:r>
      <w:r>
        <w:rPr>
          <w:rStyle w:val="CorpsdutexteCenturySchoolbook105ptItalique1"/>
        </w:rPr>
        <w:t>fol’reyes.</w:t>
      </w:r>
    </w:p>
    <w:p w:rsidR="005D4EF8" w:rsidRDefault="00BA76BB">
      <w:pPr>
        <w:pStyle w:val="Corpsdutexte0"/>
        <w:shd w:val="clear" w:color="auto" w:fill="auto"/>
        <w:spacing w:line="254" w:lineRule="exact"/>
        <w:ind w:firstLine="360"/>
      </w:pPr>
      <w:r>
        <w:t>Plus heureux dans leur humble bonheur, étaient les arti- sans des campagnes et c’est vers eux qu’il nous faut retourner pour en connaître le secret.</w:t>
      </w:r>
    </w:p>
    <w:p w:rsidR="005D4EF8" w:rsidRDefault="00BA76BB">
      <w:pPr>
        <w:pStyle w:val="Corpsdutexte0"/>
        <w:shd w:val="clear" w:color="auto" w:fill="auto"/>
        <w:spacing w:line="254" w:lineRule="exact"/>
        <w:ind w:firstLine="0"/>
      </w:pPr>
      <w:r>
        <w:rPr>
          <w:rStyle w:val="CorpsdutexteCenturySchoolbook105ptGras1"/>
        </w:rPr>
        <w:t xml:space="preserve">Livres de Tisserands. </w:t>
      </w:r>
      <w:r>
        <w:t>— Nous sommes, en vérité,</w:t>
      </w:r>
      <w:r>
        <w:t xml:space="preserve"> si ignorants de la pratique ancienne qu’il faut étudier pour nous instruire, à la fois les outils-témoins, les usines et les textes. La confrontation des vocables restés dans le langage, et ceux que révèlent des derniers, donne lieu à des investi- gations</w:t>
      </w:r>
      <w:r>
        <w:t xml:space="preserve"> bien intéressantes. Les Ardennes, pays de langue d’oïl, pratiquent plusieurs dialectes, apparentés les uns au parler lorrain, les autres au champenois, voire même au picard.</w:t>
      </w:r>
    </w:p>
    <w:p w:rsidR="005D4EF8" w:rsidRDefault="00BA76BB">
      <w:pPr>
        <w:pStyle w:val="Corpsdutexte0"/>
        <w:shd w:val="clear" w:color="auto" w:fill="auto"/>
        <w:spacing w:line="254" w:lineRule="exact"/>
        <w:ind w:firstLine="360"/>
      </w:pPr>
      <w:r>
        <w:lastRenderedPageBreak/>
        <w:t>Nous trouvons d’autre part, à Arlon, à Malmédy, à Ver- viers, une importante infi</w:t>
      </w:r>
      <w:r>
        <w:t>ltration de mots germaniques influençant le vocabulaire technique. Il n’est pas moins de reconnaissances à faire dans des pays de langue romane beaucoup plus éloignés, et notamment de pénétrer en Savoie avec Van Gennep, ou dans le Valais, pays bilingue com</w:t>
      </w:r>
      <w:r>
        <w:t>me le nôtre, à la suite de M</w:t>
      </w:r>
      <w:r>
        <w:rPr>
          <w:vertAlign w:val="superscript"/>
        </w:rPr>
        <w:t>lle</w:t>
      </w:r>
      <w:r>
        <w:t xml:space="preserve"> Bodmer.</w:t>
      </w:r>
    </w:p>
    <w:p w:rsidR="005D4EF8" w:rsidRDefault="00BA76BB">
      <w:pPr>
        <w:pStyle w:val="Corpsdutexte0"/>
        <w:shd w:val="clear" w:color="auto" w:fill="auto"/>
        <w:spacing w:line="254" w:lineRule="exact"/>
        <w:ind w:firstLine="360"/>
      </w:pPr>
      <w:r>
        <w:t>A tout seigneur, tout honneur : commençons par un texte de tisserand du Haut-Pays, dont le manuscrit se trouve depuis trois générations dans la famille Laloux d’Havelange après avoir, ainsi que le porte la feuille de</w:t>
      </w:r>
      <w:r>
        <w:t xml:space="preserve"> garde, passé aux mains d’un tisserand de Villers-le-Bouillet : Joseph Brasseur.</w:t>
      </w:r>
    </w:p>
    <w:p w:rsidR="005D4EF8" w:rsidRDefault="00BA76BB">
      <w:pPr>
        <w:pStyle w:val="Corpsdutexte0"/>
        <w:shd w:val="clear" w:color="auto" w:fill="auto"/>
        <w:spacing w:line="259" w:lineRule="exact"/>
        <w:ind w:firstLine="360"/>
      </w:pPr>
      <w:r>
        <w:t>Commencé en 1780, ce livre se poursuit jusqu’en 1885 : il est donc de la toute grande époque du métier à la main, inégalée depuis.</w:t>
      </w:r>
    </w:p>
    <w:p w:rsidR="005D4EF8" w:rsidRDefault="00BA76BB">
      <w:pPr>
        <w:pStyle w:val="Corpsdutexte60"/>
        <w:shd w:val="clear" w:color="auto" w:fill="auto"/>
        <w:spacing w:line="254" w:lineRule="exact"/>
        <w:ind w:firstLine="0"/>
        <w:jc w:val="left"/>
      </w:pPr>
      <w:r>
        <w:rPr>
          <w:rStyle w:val="Corpsdutexte6Georgia11ptNonItalique"/>
        </w:rPr>
        <w:t xml:space="preserve">« </w:t>
      </w:r>
      <w:r>
        <w:rPr>
          <w:rStyle w:val="Corpsdutexte6GrasNonItalique"/>
        </w:rPr>
        <w:t xml:space="preserve">Loué soit Jésus-Christ, </w:t>
      </w:r>
      <w:r>
        <w:rPr>
          <w:rStyle w:val="Corpsdutexte6Georgia11ptNonItalique"/>
        </w:rPr>
        <w:t xml:space="preserve">Amen ». — </w:t>
      </w:r>
      <w:r>
        <w:rPr>
          <w:rStyle w:val="Corpsdutexte61"/>
          <w:i/>
          <w:iCs/>
        </w:rPr>
        <w:t>Ce livre</w:t>
      </w:r>
      <w:r>
        <w:rPr>
          <w:rStyle w:val="Corpsdutexte61"/>
          <w:i/>
          <w:iCs/>
        </w:rPr>
        <w:t xml:space="preserve"> est unique- ment dessiné</w:t>
      </w:r>
      <w:r>
        <w:rPr>
          <w:rStyle w:val="Corpsdutexte6Georgia11ptNonItalique"/>
        </w:rPr>
        <w:t xml:space="preserve"> (1) </w:t>
      </w:r>
      <w:r>
        <w:rPr>
          <w:rStyle w:val="Corpsdutexte61"/>
          <w:i/>
          <w:iCs/>
        </w:rPr>
        <w:t>par François-Joseph Pirotte, qui enseigne directement toutes sortes de dessin des plus superbe qui se trouve dans ce pays et la pleiiralité</w:t>
      </w:r>
      <w:r>
        <w:rPr>
          <w:rStyle w:val="Corpsdutexte6Georgia11ptNonItalique"/>
        </w:rPr>
        <w:t xml:space="preserve"> (2) </w:t>
      </w:r>
      <w:r>
        <w:rPr>
          <w:rStyle w:val="Corpsdutexte61"/>
          <w:i/>
          <w:iCs/>
        </w:rPr>
        <w:t>sont en nouveau goût qui sont ingénié</w:t>
      </w:r>
      <w:r>
        <w:rPr>
          <w:rStyle w:val="Corpsdutexte6Georgia11ptNonItalique"/>
        </w:rPr>
        <w:t xml:space="preserve"> (3) </w:t>
      </w:r>
      <w:r>
        <w:rPr>
          <w:rStyle w:val="Corpsdutexte61"/>
          <w:i/>
          <w:iCs/>
        </w:rPr>
        <w:t>et jalcifié</w:t>
      </w:r>
      <w:r>
        <w:rPr>
          <w:rStyle w:val="Corpsdutexte6Georgia11ptNonItalique"/>
        </w:rPr>
        <w:t xml:space="preserve"> (4) </w:t>
      </w:r>
      <w:r>
        <w:rPr>
          <w:rStyle w:val="Corpsdutexte61"/>
          <w:i/>
          <w:iCs/>
        </w:rPr>
        <w:t>par l’auteur de cette</w:t>
      </w:r>
      <w:r>
        <w:rPr>
          <w:rStyle w:val="Corpsdutexte6Georgia11ptNonItalique"/>
        </w:rPr>
        <w:t xml:space="preserve"> (œ</w:t>
      </w:r>
      <w:r>
        <w:rPr>
          <w:rStyle w:val="Corpsdutexte6Georgia11ptNonItalique"/>
        </w:rPr>
        <w:t xml:space="preserve">uvre), </w:t>
      </w:r>
      <w:r>
        <w:rPr>
          <w:rStyle w:val="Corpsdutexte61"/>
          <w:i/>
          <w:iCs/>
        </w:rPr>
        <w:t>lequel se flatte de travailler sur le filé comme ils sont dessiné en suivant le cordage, passage et contremarche qui sont mis près de chaque dessin, les ouvrages se monteront sans faute tant à six parties qu'à cinq, n’y qu’à quatre, n’y qu’à trois t</w:t>
      </w:r>
      <w:r>
        <w:rPr>
          <w:rStyle w:val="Corpsdutexte61"/>
          <w:i/>
          <w:iCs/>
        </w:rPr>
        <w:t>ant à cinq lammes en chaque partie que à quatre; et aussi avec plus de marche que de lammes tant à ligne</w:t>
      </w:r>
      <w:r>
        <w:rPr>
          <w:rStyle w:val="Corpsdutexte6Georgia11ptNonItalique"/>
        </w:rPr>
        <w:t xml:space="preserve"> (5) </w:t>
      </w:r>
      <w:r>
        <w:rPr>
          <w:rStyle w:val="Corpsdutexte61"/>
          <w:i/>
          <w:iCs/>
        </w:rPr>
        <w:t>qu autrement.</w:t>
      </w:r>
    </w:p>
    <w:p w:rsidR="005D4EF8" w:rsidRDefault="00BA76BB">
      <w:pPr>
        <w:pStyle w:val="Corpsdutexte60"/>
        <w:shd w:val="clear" w:color="auto" w:fill="auto"/>
        <w:spacing w:line="254" w:lineRule="exact"/>
        <w:ind w:firstLine="360"/>
        <w:jc w:val="left"/>
      </w:pPr>
      <w:r>
        <w:rPr>
          <w:rStyle w:val="Corpsdutexte61"/>
          <w:i/>
          <w:iCs/>
        </w:rPr>
        <w:t>Noté que tous les dessins simple les brives sont mis à part et ceux à ligne qui n’ont point leurs brives; ils sont à la fin tant croi</w:t>
      </w:r>
      <w:r>
        <w:rPr>
          <w:rStyle w:val="Corpsdutexte61"/>
          <w:i/>
          <w:iCs/>
        </w:rPr>
        <w:t>sé que satiné et tant à cinq lamme en chaque partie qu'à quatre.</w:t>
      </w:r>
    </w:p>
    <w:p w:rsidR="005D4EF8" w:rsidRDefault="00BA76BB">
      <w:pPr>
        <w:pStyle w:val="Corpsdutexte60"/>
        <w:shd w:val="clear" w:color="auto" w:fill="auto"/>
        <w:spacing w:line="254" w:lineRule="exact"/>
        <w:ind w:firstLine="360"/>
        <w:jc w:val="left"/>
      </w:pPr>
      <w:r>
        <w:rPr>
          <w:rStyle w:val="Corpsdutexte61"/>
          <w:i/>
          <w:iCs/>
        </w:rPr>
        <w:t>Ce livre ne traite point des dessins vieux comme aller et venir</w:t>
      </w:r>
      <w:r>
        <w:rPr>
          <w:rStyle w:val="Corpsdutexte6Georgia11ptNonItalique"/>
        </w:rPr>
        <w:t xml:space="preserve"> (6) </w:t>
      </w:r>
      <w:r>
        <w:rPr>
          <w:rStyle w:val="Corpsdutexte61"/>
          <w:i/>
          <w:iCs/>
        </w:rPr>
        <w:t>et à crochet</w:t>
      </w:r>
      <w:r>
        <w:rPr>
          <w:rStyle w:val="Corpsdutexte6Georgia11ptNonItalique"/>
        </w:rPr>
        <w:t xml:space="preserve"> (7) </w:t>
      </w:r>
      <w:r>
        <w:rPr>
          <w:rStyle w:val="Corpsdutexte61"/>
          <w:i/>
          <w:iCs/>
        </w:rPr>
        <w:t>vous le voirez clairement dans le second livre.</w:t>
      </w:r>
    </w:p>
    <w:p w:rsidR="005D4EF8" w:rsidRDefault="00BA76BB">
      <w:pPr>
        <w:pStyle w:val="Corpsdutexte140"/>
        <w:numPr>
          <w:ilvl w:val="0"/>
          <w:numId w:val="10"/>
        </w:numPr>
        <w:shd w:val="clear" w:color="auto" w:fill="auto"/>
        <w:tabs>
          <w:tab w:val="left" w:pos="523"/>
        </w:tabs>
        <w:ind w:firstLine="360"/>
        <w:jc w:val="left"/>
      </w:pPr>
      <w:r>
        <w:t>Uniquement dessiné... c. à. d. un seul exemplaire.</w:t>
      </w:r>
    </w:p>
    <w:p w:rsidR="005D4EF8" w:rsidRDefault="00BA76BB">
      <w:pPr>
        <w:pStyle w:val="Corpsdutexte140"/>
        <w:numPr>
          <w:ilvl w:val="0"/>
          <w:numId w:val="10"/>
        </w:numPr>
        <w:shd w:val="clear" w:color="auto" w:fill="auto"/>
        <w:tabs>
          <w:tab w:val="left" w:pos="523"/>
        </w:tabs>
        <w:ind w:firstLine="360"/>
        <w:jc w:val="left"/>
      </w:pPr>
      <w:r>
        <w:t>La pleu</w:t>
      </w:r>
      <w:r>
        <w:t>ralité — la plupart.</w:t>
      </w:r>
    </w:p>
    <w:p w:rsidR="005D4EF8" w:rsidRDefault="00BA76BB">
      <w:pPr>
        <w:pStyle w:val="Corpsdutexte140"/>
        <w:numPr>
          <w:ilvl w:val="0"/>
          <w:numId w:val="10"/>
        </w:numPr>
        <w:shd w:val="clear" w:color="auto" w:fill="auto"/>
        <w:tabs>
          <w:tab w:val="left" w:pos="523"/>
        </w:tabs>
        <w:ind w:firstLine="360"/>
        <w:jc w:val="left"/>
      </w:pPr>
      <w:r>
        <w:t>Ingénié : inventé.</w:t>
      </w:r>
    </w:p>
    <w:p w:rsidR="005D4EF8" w:rsidRDefault="00BA76BB">
      <w:pPr>
        <w:pStyle w:val="Corpsdutexte140"/>
        <w:shd w:val="clear" w:color="auto" w:fill="auto"/>
        <w:ind w:firstLine="360"/>
        <w:jc w:val="left"/>
      </w:pPr>
      <w:r>
        <w:t>(4) Falcifié : modifié.</w:t>
      </w:r>
    </w:p>
    <w:p w:rsidR="005D4EF8" w:rsidRDefault="00BA76BB">
      <w:pPr>
        <w:pStyle w:val="Corpsdutexte140"/>
        <w:shd w:val="clear" w:color="auto" w:fill="auto"/>
        <w:ind w:firstLine="360"/>
        <w:jc w:val="left"/>
      </w:pPr>
      <w:r>
        <w:t>(5) A ligne : à rayures.</w:t>
      </w:r>
    </w:p>
    <w:p w:rsidR="005D4EF8" w:rsidRDefault="00BA76BB">
      <w:pPr>
        <w:pStyle w:val="Corpsdutexte140"/>
        <w:numPr>
          <w:ilvl w:val="0"/>
          <w:numId w:val="11"/>
        </w:numPr>
        <w:shd w:val="clear" w:color="auto" w:fill="auto"/>
        <w:tabs>
          <w:tab w:val="left" w:pos="523"/>
        </w:tabs>
        <w:ind w:firstLine="360"/>
        <w:jc w:val="left"/>
      </w:pPr>
      <w:r>
        <w:t>Aller et venir : armure toile.</w:t>
      </w:r>
    </w:p>
    <w:p w:rsidR="005D4EF8" w:rsidRDefault="00BA76BB">
      <w:pPr>
        <w:pStyle w:val="Corpsdutexte140"/>
        <w:numPr>
          <w:ilvl w:val="0"/>
          <w:numId w:val="11"/>
        </w:numPr>
        <w:shd w:val="clear" w:color="auto" w:fill="auto"/>
        <w:tabs>
          <w:tab w:val="left" w:pos="523"/>
        </w:tabs>
        <w:ind w:firstLine="360"/>
        <w:jc w:val="left"/>
      </w:pPr>
      <w:r>
        <w:t>A crochet : métier pré-jaçquart.</w:t>
      </w:r>
    </w:p>
    <w:p w:rsidR="005D4EF8" w:rsidRDefault="00BA76BB">
      <w:pPr>
        <w:pStyle w:val="Corpsdutexte140"/>
        <w:shd w:val="clear" w:color="auto" w:fill="auto"/>
        <w:spacing w:line="178" w:lineRule="exact"/>
        <w:ind w:firstLine="360"/>
        <w:jc w:val="left"/>
      </w:pPr>
      <w:r>
        <w:t xml:space="preserve">N. B. — L’absence des signes du pluriel est habituelle en wallon, ici l’auteur s’exprime en françeis; </w:t>
      </w:r>
      <w:r>
        <w:t>il les emploie ou non, à sa fantaisie.</w:t>
      </w:r>
    </w:p>
    <w:p w:rsidR="005D4EF8" w:rsidRDefault="00BA76BB">
      <w:pPr>
        <w:pStyle w:val="Corpsdutexte0"/>
        <w:shd w:val="clear" w:color="auto" w:fill="auto"/>
        <w:spacing w:line="254" w:lineRule="exact"/>
        <w:ind w:firstLine="0"/>
      </w:pPr>
      <w:r>
        <w:rPr>
          <w:rStyle w:val="CorpsdutexteCenturySchoolbook105ptGras1"/>
        </w:rPr>
        <w:t xml:space="preserve">Commentaire. </w:t>
      </w:r>
      <w:r>
        <w:t xml:space="preserve">— Ce texte nous informe de l’existence d’un terme technique aujourd’hui disparu : le </w:t>
      </w:r>
      <w:r>
        <w:rPr>
          <w:rStyle w:val="CorpsdutexteCenturySchoolbook105ptItalique1"/>
        </w:rPr>
        <w:t>brive</w:t>
      </w:r>
      <w:r>
        <w:t xml:space="preserve"> ou </w:t>
      </w:r>
      <w:r>
        <w:rPr>
          <w:rStyle w:val="CorpsdutexteCenturySchoolbook105ptItalique1"/>
        </w:rPr>
        <w:t>brivre,</w:t>
      </w:r>
      <w:r>
        <w:t xml:space="preserve"> qui désignait la mise en carte de l’époque, laquelle ne correspond pas à nos mises en carte actuelles.</w:t>
      </w:r>
      <w:r>
        <w:t xml:space="preserve"> Le mot s’appa</w:t>
      </w:r>
      <w:r>
        <w:softHyphen/>
        <w:t xml:space="preserve">rente à </w:t>
      </w:r>
      <w:r>
        <w:rPr>
          <w:rStyle w:val="CorpsdutexteCenturySchoolbook105ptItalique1"/>
        </w:rPr>
        <w:t>bref, brère,</w:t>
      </w:r>
      <w:r>
        <w:t xml:space="preserve"> à l’allemand </w:t>
      </w:r>
      <w:r>
        <w:rPr>
          <w:rStyle w:val="CorpsdutexteCenturySchoolbook105ptItalique1"/>
        </w:rPr>
        <w:t>brief,</w:t>
      </w:r>
      <w:r>
        <w:t xml:space="preserve"> à l’anglais </w:t>
      </w:r>
      <w:r>
        <w:rPr>
          <w:rStyle w:val="CorpsdutexteCenturySchoolbook105ptItalique1"/>
        </w:rPr>
        <w:t xml:space="preserve">brieving. </w:t>
      </w:r>
      <w:r>
        <w:t xml:space="preserve">De bref, vient </w:t>
      </w:r>
      <w:r>
        <w:rPr>
          <w:rStyle w:val="CorpsdutexteCenturySchoolbook105ptItalique1"/>
        </w:rPr>
        <w:t>breveté</w:t>
      </w:r>
      <w:r>
        <w:t xml:space="preserve"> qui s’applique à un dessin, à </w:t>
      </w:r>
      <w:r>
        <w:lastRenderedPageBreak/>
        <w:t xml:space="preserve">un plan technique (Et de fait, François-Joseph Pirotte, emploie parfois comme synonyme le mot </w:t>
      </w:r>
      <w:r>
        <w:rPr>
          <w:rStyle w:val="CorpsdutexteCenturySchoolbook105ptItalique1"/>
        </w:rPr>
        <w:t>plane).</w:t>
      </w:r>
    </w:p>
    <w:p w:rsidR="005D4EF8" w:rsidRDefault="00BA76BB">
      <w:pPr>
        <w:pStyle w:val="Corpsdutexte0"/>
        <w:shd w:val="clear" w:color="auto" w:fill="auto"/>
        <w:spacing w:line="254" w:lineRule="exact"/>
        <w:ind w:firstLine="360"/>
      </w:pPr>
      <w:r>
        <w:t>Un vocabulaire techniqu</w:t>
      </w:r>
      <w:r>
        <w:t>e en quatre langues, édité en 1905 par l’Union textile de Gand, dit du mot brive : « embrè</w:t>
      </w:r>
      <w:r>
        <w:softHyphen/>
        <w:t>vement ou canevas de l’encordage du métier ancien à marches et contremarches; en allemand : « Zeichnung wonach die Tritte an die Schàfte geschnurt werden ».</w:t>
      </w:r>
    </w:p>
    <w:p w:rsidR="005D4EF8" w:rsidRDefault="00BA76BB">
      <w:pPr>
        <w:pStyle w:val="Corpsdutexte0"/>
        <w:shd w:val="clear" w:color="auto" w:fill="auto"/>
        <w:spacing w:line="254" w:lineRule="exact"/>
        <w:ind w:firstLine="360"/>
      </w:pPr>
      <w:r>
        <w:t>L’encord</w:t>
      </w:r>
      <w:r>
        <w:t>age jouait un rôle très important au temps où les tissus ouvrés, parvenus à leur apogée, comportaient un très grand nombre de pédales ou marches. Alexandre Laloux, actuellement chef de la petite industrie familiale d’Havelange, confiait qu’il dut, au temps</w:t>
      </w:r>
      <w:r>
        <w:t xml:space="preserve"> de sa jeunesse, travailler à 35 pédales : il lui fallait, à certains moments, passer le pied sous plusieurs d’entre elles pour en atteindre d’autres. Certes, il ne regrette pas ce temps-là, malgré qu’il montre avec fierté son chef-d’œuvre : une nappe ouvr</w:t>
      </w:r>
      <w:r>
        <w:t>ée, en deux tons de rouge et de gris, comme on n’en voit plus. Bien entendu, on ne « marchait » pas sur tant de lames à la fois. Elles étaient groupées en quatre, cinq, voire six corps ou parties, dont parle François-Joseph Pirotte.</w:t>
      </w:r>
    </w:p>
    <w:p w:rsidR="005D4EF8" w:rsidRDefault="00BA76BB">
      <w:pPr>
        <w:pStyle w:val="Corpsdutexte0"/>
        <w:shd w:val="clear" w:color="auto" w:fill="auto"/>
        <w:spacing w:line="254" w:lineRule="exact"/>
        <w:ind w:firstLine="360"/>
      </w:pPr>
      <w:r>
        <w:t>Alexandre Laloux, et ac</w:t>
      </w:r>
      <w:r>
        <w:t>tuellement son fils — qui fut à l’école des textiles en Flandres — connaissent assez le sys</w:t>
      </w:r>
      <w:r>
        <w:softHyphen/>
        <w:t>tème pour avoir pu en tirer parti au métier à la main, au cours de cette guerre. Laloux explique la différence qu’il y avait et qui devrait exister encore, entre le</w:t>
      </w:r>
      <w:r>
        <w:t>s deux termes ouvrés et damassé. L’un et l’autre emploient un très grand nombre de lames pour obtenir « des effets chaîne et trame », en croisé (4 lames) et satin (5 lames). Ces effets permettent de marier « toutes sortes de dessins » comme disait François</w:t>
      </w:r>
      <w:r>
        <w:t>- Joseph Pirotte, mais tandis que les ouvrés procèdent du</w:t>
      </w:r>
    </w:p>
    <w:p w:rsidR="005D4EF8" w:rsidRDefault="00BA76BB">
      <w:pPr>
        <w:pStyle w:val="Corpsdutexte0"/>
        <w:shd w:val="clear" w:color="auto" w:fill="auto"/>
        <w:spacing w:line="254" w:lineRule="exact"/>
        <w:ind w:firstLine="0"/>
      </w:pPr>
      <w:r>
        <w:t xml:space="preserve">carré, et se font à angles droits, les damassés présentent des arabesques et des courbes qui, ne pouvant s’exécuter sur un métier à pédales, étaient tributaires de la tire ou des crochets qui </w:t>
      </w:r>
      <w:r>
        <w:t>précédèrent les métiers jacquard.</w:t>
      </w:r>
    </w:p>
    <w:p w:rsidR="005D4EF8" w:rsidRDefault="00BA76BB">
      <w:pPr>
        <w:pStyle w:val="Corpsdutexte0"/>
        <w:shd w:val="clear" w:color="auto" w:fill="auto"/>
        <w:spacing w:line="254" w:lineRule="exact"/>
        <w:ind w:firstLine="360"/>
      </w:pPr>
      <w:r>
        <w:t>Il existe un livre plus ancien que celui de Pirotte. Il se trouve au Musée de la Vie Wallonne, à Liège. Le mot brive s’y rencontre plusieurs fois pour désigner des dessins compor</w:t>
      </w:r>
      <w:r>
        <w:softHyphen/>
        <w:t>tant 6x6, 14x14, ou 16x16 petits carrés, do</w:t>
      </w:r>
      <w:r>
        <w:t>nt certains renferment un cercle ou un point.</w:t>
      </w:r>
    </w:p>
    <w:p w:rsidR="005D4EF8" w:rsidRDefault="00BA76BB">
      <w:pPr>
        <w:pStyle w:val="Corpsdutexte0"/>
        <w:shd w:val="clear" w:color="auto" w:fill="auto"/>
        <w:spacing w:line="298" w:lineRule="exact"/>
        <w:ind w:firstLine="360"/>
      </w:pPr>
      <w:r>
        <w:t>Ces dessins sont dits :</w:t>
      </w:r>
    </w:p>
    <w:p w:rsidR="005D4EF8" w:rsidRDefault="00BA76BB">
      <w:pPr>
        <w:pStyle w:val="Corpsdutexte0"/>
        <w:shd w:val="clear" w:color="auto" w:fill="auto"/>
        <w:spacing w:line="298" w:lineRule="exact"/>
        <w:ind w:firstLine="360"/>
      </w:pPr>
      <w:r>
        <w:t>Brive à 16 (lames).</w:t>
      </w:r>
    </w:p>
    <w:p w:rsidR="005D4EF8" w:rsidRDefault="00BA76BB">
      <w:pPr>
        <w:pStyle w:val="Corpsdutexte0"/>
        <w:shd w:val="clear" w:color="auto" w:fill="auto"/>
        <w:spacing w:line="298" w:lineRule="exact"/>
        <w:ind w:firstLine="360"/>
      </w:pPr>
      <w:r>
        <w:t>Brive pour faire le ros à 8 f(fils).</w:t>
      </w:r>
    </w:p>
    <w:p w:rsidR="005D4EF8" w:rsidRDefault="00BA76BB">
      <w:pPr>
        <w:pStyle w:val="Corpsdutexte0"/>
        <w:shd w:val="clear" w:color="auto" w:fill="auto"/>
        <w:spacing w:line="259" w:lineRule="exact"/>
        <w:ind w:firstLine="360"/>
      </w:pPr>
      <w:r>
        <w:t xml:space="preserve">Brive à 16 lames pour faire de croisée (du croisé) sur toute sort’ </w:t>
      </w:r>
      <w:r>
        <w:lastRenderedPageBreak/>
        <w:t>d’ouvrage à 16 lames.</w:t>
      </w:r>
    </w:p>
    <w:p w:rsidR="005D4EF8" w:rsidRDefault="00BA76BB">
      <w:pPr>
        <w:pStyle w:val="Corpsdutexte0"/>
        <w:shd w:val="clear" w:color="auto" w:fill="auto"/>
        <w:spacing w:line="220" w:lineRule="exact"/>
        <w:ind w:firstLine="360"/>
      </w:pPr>
      <w:r>
        <w:t xml:space="preserve">Brive pour faire le ribant (ruban) 100 </w:t>
      </w:r>
      <w:r>
        <w:t>64 file (164 fils).</w:t>
      </w:r>
    </w:p>
    <w:p w:rsidR="005D4EF8" w:rsidRDefault="00BA76BB">
      <w:pPr>
        <w:pStyle w:val="Corpsdutexte0"/>
        <w:shd w:val="clear" w:color="auto" w:fill="auto"/>
        <w:spacing w:line="220" w:lineRule="exact"/>
        <w:ind w:firstLine="360"/>
      </w:pPr>
      <w:r>
        <w:t>Brive pour faire la fleur de l’autre côté.</w:t>
      </w:r>
    </w:p>
    <w:p w:rsidR="005D4EF8" w:rsidRDefault="00BA76BB">
      <w:pPr>
        <w:pStyle w:val="Corpsdutexte0"/>
        <w:shd w:val="clear" w:color="auto" w:fill="auto"/>
        <w:spacing w:line="254" w:lineRule="exact"/>
        <w:ind w:firstLine="360"/>
      </w:pPr>
      <w:r>
        <w:t xml:space="preserve">Ce livre doit dater, dit le Conservateur du Musée, de 1760 environ. Il ne contient pas, magnifiquement enluminés, les dessins « </w:t>
      </w:r>
      <w:r>
        <w:rPr>
          <w:rStyle w:val="CorpsdutexteCenturySchoolbook105ptItalique1"/>
        </w:rPr>
        <w:t>en nouveau goût</w:t>
      </w:r>
      <w:r>
        <w:t xml:space="preserve"> » de François-Joseph Pirotte.</w:t>
      </w:r>
    </w:p>
    <w:p w:rsidR="005D4EF8" w:rsidRDefault="00BA76BB">
      <w:pPr>
        <w:pStyle w:val="Corpsdutexte0"/>
        <w:shd w:val="clear" w:color="auto" w:fill="auto"/>
        <w:spacing w:line="254" w:lineRule="exact"/>
        <w:ind w:firstLine="360"/>
      </w:pPr>
      <w:r>
        <w:t>Rien de plus plaisa</w:t>
      </w:r>
      <w:r>
        <w:t>nt que ces noms, dont certains évoquent les lieux et la clientèle du tisserand :</w:t>
      </w:r>
    </w:p>
    <w:p w:rsidR="005D4EF8" w:rsidRDefault="00BA76BB">
      <w:pPr>
        <w:pStyle w:val="Corpsdutexte60"/>
        <w:shd w:val="clear" w:color="auto" w:fill="auto"/>
        <w:spacing w:line="254" w:lineRule="exact"/>
        <w:ind w:firstLine="360"/>
        <w:jc w:val="left"/>
      </w:pPr>
      <w:r>
        <w:rPr>
          <w:rStyle w:val="Corpsdutexte61"/>
          <w:i/>
          <w:iCs/>
        </w:rPr>
        <w:t>La condrosière ;</w:t>
      </w:r>
    </w:p>
    <w:p w:rsidR="005D4EF8" w:rsidRDefault="00BA76BB">
      <w:pPr>
        <w:pStyle w:val="Corpsdutexte60"/>
        <w:shd w:val="clear" w:color="auto" w:fill="auto"/>
        <w:spacing w:line="254" w:lineRule="exact"/>
        <w:ind w:firstLine="360"/>
        <w:jc w:val="left"/>
      </w:pPr>
      <w:r>
        <w:rPr>
          <w:rStyle w:val="Corpsdutexte61"/>
          <w:i/>
          <w:iCs/>
        </w:rPr>
        <w:t>La noble condrosière ;</w:t>
      </w:r>
    </w:p>
    <w:p w:rsidR="005D4EF8" w:rsidRDefault="00BA76BB">
      <w:pPr>
        <w:pStyle w:val="Corpsdutexte60"/>
        <w:shd w:val="clear" w:color="auto" w:fill="auto"/>
        <w:spacing w:line="254" w:lineRule="exact"/>
        <w:ind w:firstLine="360"/>
        <w:jc w:val="left"/>
      </w:pPr>
      <w:r>
        <w:rPr>
          <w:rStyle w:val="Corpsdutexte61"/>
          <w:i/>
          <w:iCs/>
        </w:rPr>
        <w:t>La fleur de Louvain ;</w:t>
      </w:r>
    </w:p>
    <w:p w:rsidR="005D4EF8" w:rsidRDefault="00BA76BB">
      <w:pPr>
        <w:pStyle w:val="Corpsdutexte60"/>
        <w:shd w:val="clear" w:color="auto" w:fill="auto"/>
        <w:spacing w:line="254" w:lineRule="exact"/>
        <w:ind w:firstLine="360"/>
        <w:jc w:val="left"/>
      </w:pPr>
      <w:r>
        <w:rPr>
          <w:rStyle w:val="Corpsdutexte61"/>
          <w:i/>
          <w:iCs/>
        </w:rPr>
        <w:t>F'Leure du baron d’Ovorse</w:t>
      </w:r>
      <w:r>
        <w:rPr>
          <w:rStyle w:val="Corpsdutexte6Georgia11ptNonItalique"/>
        </w:rPr>
        <w:t xml:space="preserve"> (d’Hooghvorst) ;</w:t>
      </w:r>
    </w:p>
    <w:p w:rsidR="005D4EF8" w:rsidRDefault="00BA76BB">
      <w:pPr>
        <w:pStyle w:val="Corpsdutexte60"/>
        <w:shd w:val="clear" w:color="auto" w:fill="auto"/>
        <w:spacing w:line="254" w:lineRule="exact"/>
        <w:ind w:firstLine="360"/>
        <w:jc w:val="left"/>
      </w:pPr>
      <w:r>
        <w:rPr>
          <w:rStyle w:val="Corpsdutexte61"/>
          <w:i/>
          <w:iCs/>
        </w:rPr>
        <w:t>Fleure très belle de Namur ;</w:t>
      </w:r>
    </w:p>
    <w:p w:rsidR="005D4EF8" w:rsidRDefault="00BA76BB">
      <w:pPr>
        <w:pStyle w:val="Corpsdutexte60"/>
        <w:shd w:val="clear" w:color="auto" w:fill="auto"/>
        <w:spacing w:line="254" w:lineRule="exact"/>
        <w:ind w:firstLine="360"/>
        <w:jc w:val="left"/>
      </w:pPr>
      <w:r>
        <w:rPr>
          <w:rStyle w:val="Corpsdutexte61"/>
          <w:i/>
          <w:iCs/>
        </w:rPr>
        <w:t>Fleure à damme dendigné</w:t>
      </w:r>
      <w:r>
        <w:rPr>
          <w:rStyle w:val="Corpsdutexte6Georgia11ptNonItalique"/>
        </w:rPr>
        <w:t xml:space="preserve"> (d’Andigné) ;</w:t>
      </w:r>
    </w:p>
    <w:p w:rsidR="005D4EF8" w:rsidRDefault="00BA76BB">
      <w:pPr>
        <w:pStyle w:val="Corpsdutexte60"/>
        <w:shd w:val="clear" w:color="auto" w:fill="auto"/>
        <w:spacing w:line="254" w:lineRule="exact"/>
        <w:ind w:firstLine="360"/>
        <w:jc w:val="left"/>
      </w:pPr>
      <w:r>
        <w:rPr>
          <w:rStyle w:val="Corpsdutexte61"/>
          <w:i/>
          <w:iCs/>
        </w:rPr>
        <w:t>Des</w:t>
      </w:r>
      <w:r>
        <w:rPr>
          <w:rStyle w:val="Corpsdutexte61"/>
          <w:i/>
          <w:iCs/>
        </w:rPr>
        <w:t>sin de Madame de Saint-Victor ;</w:t>
      </w:r>
    </w:p>
    <w:p w:rsidR="005D4EF8" w:rsidRDefault="00BA76BB">
      <w:pPr>
        <w:pStyle w:val="Corpsdutexte60"/>
        <w:shd w:val="clear" w:color="auto" w:fill="auto"/>
        <w:spacing w:line="254" w:lineRule="exact"/>
        <w:ind w:firstLine="360"/>
        <w:jc w:val="left"/>
      </w:pPr>
      <w:r>
        <w:rPr>
          <w:rStyle w:val="Corpsdutexte61"/>
          <w:i/>
          <w:iCs/>
        </w:rPr>
        <w:t>Dessin du curé de Marneffe ;</w:t>
      </w:r>
    </w:p>
    <w:p w:rsidR="005D4EF8" w:rsidRDefault="00BA76BB">
      <w:pPr>
        <w:pStyle w:val="Corpsdutexte60"/>
        <w:shd w:val="clear" w:color="auto" w:fill="auto"/>
        <w:spacing w:line="254" w:lineRule="exact"/>
        <w:ind w:firstLine="360"/>
        <w:jc w:val="left"/>
      </w:pPr>
      <w:r>
        <w:rPr>
          <w:rStyle w:val="Corpsdutexte61"/>
          <w:i/>
          <w:iCs/>
        </w:rPr>
        <w:t>Dessin de Miecret en Condroz ;</w:t>
      </w:r>
    </w:p>
    <w:p w:rsidR="005D4EF8" w:rsidRDefault="00BA76BB">
      <w:pPr>
        <w:pStyle w:val="Corpsdutexte60"/>
        <w:shd w:val="clear" w:color="auto" w:fill="auto"/>
        <w:spacing w:line="254" w:lineRule="exact"/>
        <w:ind w:firstLine="360"/>
        <w:jc w:val="left"/>
      </w:pPr>
      <w:r>
        <w:rPr>
          <w:rStyle w:val="Corpsdutexte61"/>
          <w:i/>
          <w:iCs/>
        </w:rPr>
        <w:t>Fleur du curé de statte ;</w:t>
      </w:r>
    </w:p>
    <w:p w:rsidR="005D4EF8" w:rsidRDefault="00BA76BB">
      <w:pPr>
        <w:pStyle w:val="Corpsdutexte60"/>
        <w:shd w:val="clear" w:color="auto" w:fill="auto"/>
        <w:spacing w:line="254" w:lineRule="exact"/>
        <w:ind w:firstLine="360"/>
        <w:jc w:val="left"/>
      </w:pPr>
      <w:r>
        <w:rPr>
          <w:rStyle w:val="Corpsdutexte61"/>
          <w:i/>
          <w:iCs/>
        </w:rPr>
        <w:t>Fleur du prieur de Wanze ;</w:t>
      </w:r>
    </w:p>
    <w:p w:rsidR="005D4EF8" w:rsidRDefault="00BA76BB">
      <w:pPr>
        <w:pStyle w:val="Corpsdutexte60"/>
        <w:shd w:val="clear" w:color="auto" w:fill="auto"/>
        <w:spacing w:line="254" w:lineRule="exact"/>
        <w:ind w:firstLine="360"/>
        <w:jc w:val="left"/>
      </w:pPr>
      <w:r>
        <w:rPr>
          <w:rStyle w:val="Corpsdutexte61"/>
          <w:i/>
          <w:iCs/>
        </w:rPr>
        <w:t>Le moulin au van de Lille ;</w:t>
      </w:r>
    </w:p>
    <w:p w:rsidR="005D4EF8" w:rsidRDefault="00BA76BB">
      <w:pPr>
        <w:pStyle w:val="Corpsdutexte60"/>
        <w:shd w:val="clear" w:color="auto" w:fill="auto"/>
        <w:spacing w:line="254" w:lineRule="exact"/>
        <w:ind w:firstLine="360"/>
        <w:jc w:val="left"/>
      </w:pPr>
      <w:r>
        <w:rPr>
          <w:rStyle w:val="Corpsdutexte61"/>
          <w:i/>
          <w:iCs/>
        </w:rPr>
        <w:t>Le bâton cassé d’Ouffet;</w:t>
      </w:r>
    </w:p>
    <w:p w:rsidR="005D4EF8" w:rsidRDefault="00BA76BB">
      <w:pPr>
        <w:pStyle w:val="Corpsdutexte60"/>
        <w:shd w:val="clear" w:color="auto" w:fill="auto"/>
        <w:spacing w:line="254" w:lineRule="exact"/>
        <w:ind w:firstLine="360"/>
        <w:jc w:val="left"/>
      </w:pPr>
      <w:r>
        <w:rPr>
          <w:rStyle w:val="Corpsdutexte61"/>
          <w:i/>
          <w:iCs/>
        </w:rPr>
        <w:t>Dessin de M. Spitz, curé d’Ouffet,</w:t>
      </w:r>
      <w:r>
        <w:rPr>
          <w:rStyle w:val="Corpsdutexte6Georgia11ptNonItalique"/>
        </w:rPr>
        <w:t xml:space="preserve"> 1789.</w:t>
      </w:r>
    </w:p>
    <w:p w:rsidR="005D4EF8" w:rsidRDefault="00BA76BB">
      <w:pPr>
        <w:pStyle w:val="Corpsdutexte0"/>
        <w:shd w:val="clear" w:color="auto" w:fill="auto"/>
        <w:spacing w:line="254" w:lineRule="exact"/>
        <w:ind w:firstLine="0"/>
      </w:pPr>
      <w:r>
        <w:t>D’autres évoquent</w:t>
      </w:r>
      <w:r>
        <w:t xml:space="preserve"> les jeux d’époques et l’on croirait voir Watteau, entendre Rameau ou Couperin...</w:t>
      </w:r>
    </w:p>
    <w:p w:rsidR="005D4EF8" w:rsidRDefault="00BA76BB">
      <w:pPr>
        <w:pStyle w:val="Corpsdutexte60"/>
        <w:shd w:val="clear" w:color="auto" w:fill="auto"/>
        <w:spacing w:line="254" w:lineRule="exact"/>
        <w:ind w:firstLine="0"/>
        <w:jc w:val="left"/>
      </w:pPr>
      <w:r>
        <w:rPr>
          <w:rStyle w:val="Corpsdutexte61"/>
          <w:i/>
          <w:iCs/>
        </w:rPr>
        <w:t>La Belle renfermée</w:t>
      </w:r>
      <w:r>
        <w:rPr>
          <w:rStyle w:val="Corpsdutexte6Georgia11ptNonItalique"/>
        </w:rPr>
        <w:t xml:space="preserve"> (1780) ;</w:t>
      </w:r>
    </w:p>
    <w:p w:rsidR="005D4EF8" w:rsidRDefault="00BA76BB">
      <w:pPr>
        <w:pStyle w:val="Corpsdutexte60"/>
        <w:shd w:val="clear" w:color="auto" w:fill="auto"/>
        <w:spacing w:line="254" w:lineRule="exact"/>
        <w:ind w:firstLine="0"/>
        <w:jc w:val="left"/>
      </w:pPr>
      <w:r>
        <w:rPr>
          <w:rStyle w:val="Corpsdutexte61"/>
          <w:i/>
          <w:iCs/>
        </w:rPr>
        <w:t>La Belle à qui plaît ;</w:t>
      </w:r>
    </w:p>
    <w:p w:rsidR="005D4EF8" w:rsidRDefault="00BA76BB">
      <w:pPr>
        <w:pStyle w:val="Corpsdutexte60"/>
        <w:shd w:val="clear" w:color="auto" w:fill="auto"/>
        <w:spacing w:line="254" w:lineRule="exact"/>
        <w:ind w:firstLine="0"/>
        <w:jc w:val="left"/>
      </w:pPr>
      <w:r>
        <w:rPr>
          <w:rStyle w:val="Corpsdutexte61"/>
          <w:i/>
          <w:iCs/>
        </w:rPr>
        <w:t>L’heure de la jeunesse;</w:t>
      </w:r>
    </w:p>
    <w:p w:rsidR="005D4EF8" w:rsidRDefault="00BA76BB">
      <w:pPr>
        <w:pStyle w:val="Corpsdutexte60"/>
        <w:shd w:val="clear" w:color="auto" w:fill="auto"/>
        <w:spacing w:line="254" w:lineRule="exact"/>
        <w:ind w:firstLine="0"/>
        <w:jc w:val="left"/>
      </w:pPr>
      <w:r>
        <w:rPr>
          <w:rStyle w:val="Corpsdutexte61"/>
          <w:i/>
          <w:iCs/>
        </w:rPr>
        <w:t>Dessin nouveau à la malbrouck. Très charmant;</w:t>
      </w:r>
    </w:p>
    <w:p w:rsidR="005D4EF8" w:rsidRDefault="00BA76BB">
      <w:pPr>
        <w:pStyle w:val="Corpsdutexte60"/>
        <w:shd w:val="clear" w:color="auto" w:fill="auto"/>
        <w:spacing w:line="254" w:lineRule="exact"/>
        <w:ind w:firstLine="0"/>
        <w:jc w:val="left"/>
      </w:pPr>
      <w:r>
        <w:rPr>
          <w:rStyle w:val="Corpsdutexte61"/>
          <w:i/>
          <w:iCs/>
        </w:rPr>
        <w:t>Les grandes mouches ;</w:t>
      </w:r>
    </w:p>
    <w:p w:rsidR="005D4EF8" w:rsidRDefault="00BA76BB">
      <w:pPr>
        <w:pStyle w:val="Corpsdutexte60"/>
        <w:shd w:val="clear" w:color="auto" w:fill="auto"/>
        <w:spacing w:line="254" w:lineRule="exact"/>
        <w:ind w:firstLine="0"/>
        <w:jc w:val="left"/>
      </w:pPr>
      <w:r>
        <w:rPr>
          <w:rStyle w:val="Corpsdutexte61"/>
          <w:i/>
          <w:iCs/>
        </w:rPr>
        <w:t>Mouches et petits moucherons ;</w:t>
      </w:r>
    </w:p>
    <w:p w:rsidR="005D4EF8" w:rsidRDefault="00BA76BB">
      <w:pPr>
        <w:pStyle w:val="Corpsdutexte60"/>
        <w:shd w:val="clear" w:color="auto" w:fill="auto"/>
        <w:spacing w:line="254" w:lineRule="exact"/>
        <w:ind w:firstLine="0"/>
        <w:jc w:val="left"/>
      </w:pPr>
      <w:r>
        <w:rPr>
          <w:rStyle w:val="Corpsdutexte61"/>
          <w:i/>
          <w:iCs/>
        </w:rPr>
        <w:t>L’Egyptienne ;</w:t>
      </w:r>
    </w:p>
    <w:p w:rsidR="005D4EF8" w:rsidRDefault="00BA76BB">
      <w:pPr>
        <w:pStyle w:val="Corpsdutexte60"/>
        <w:shd w:val="clear" w:color="auto" w:fill="auto"/>
        <w:spacing w:line="254" w:lineRule="exact"/>
        <w:ind w:firstLine="0"/>
        <w:jc w:val="left"/>
      </w:pPr>
      <w:r>
        <w:rPr>
          <w:rStyle w:val="Corpsdutexte61"/>
          <w:i/>
          <w:iCs/>
        </w:rPr>
        <w:t>L’Italienne ;</w:t>
      </w:r>
    </w:p>
    <w:p w:rsidR="005D4EF8" w:rsidRDefault="00BA76BB">
      <w:pPr>
        <w:pStyle w:val="Corpsdutexte60"/>
        <w:shd w:val="clear" w:color="auto" w:fill="auto"/>
        <w:spacing w:line="254" w:lineRule="exact"/>
        <w:ind w:firstLine="0"/>
        <w:jc w:val="left"/>
      </w:pPr>
      <w:r>
        <w:rPr>
          <w:rStyle w:val="Corpsdutexte61"/>
          <w:i/>
          <w:iCs/>
        </w:rPr>
        <w:t>Madame Pompadours</w:t>
      </w:r>
      <w:r>
        <w:rPr>
          <w:rStyle w:val="Corpsdutexte6Georgia11ptNonItalique"/>
        </w:rPr>
        <w:t xml:space="preserve"> (1784) ;</w:t>
      </w:r>
    </w:p>
    <w:p w:rsidR="005D4EF8" w:rsidRDefault="00BA76BB">
      <w:pPr>
        <w:pStyle w:val="Corpsdutexte60"/>
        <w:shd w:val="clear" w:color="auto" w:fill="auto"/>
        <w:spacing w:line="254" w:lineRule="exact"/>
        <w:ind w:firstLine="0"/>
        <w:jc w:val="left"/>
      </w:pPr>
      <w:r>
        <w:rPr>
          <w:rStyle w:val="Corpsdutexte61"/>
          <w:i/>
          <w:iCs/>
        </w:rPr>
        <w:t>Dessins à Palissade;</w:t>
      </w:r>
    </w:p>
    <w:p w:rsidR="005D4EF8" w:rsidRDefault="00BA76BB">
      <w:pPr>
        <w:pStyle w:val="Corpsdutexte60"/>
        <w:shd w:val="clear" w:color="auto" w:fill="auto"/>
        <w:spacing w:line="254" w:lineRule="exact"/>
        <w:ind w:firstLine="0"/>
        <w:jc w:val="left"/>
      </w:pPr>
      <w:r>
        <w:rPr>
          <w:rStyle w:val="Corpsdutexte61"/>
          <w:i/>
          <w:iCs/>
        </w:rPr>
        <w:t>Les tours et balus ;</w:t>
      </w:r>
    </w:p>
    <w:p w:rsidR="005D4EF8" w:rsidRDefault="00BA76BB">
      <w:pPr>
        <w:pStyle w:val="Corpsdutexte60"/>
        <w:shd w:val="clear" w:color="auto" w:fill="auto"/>
        <w:spacing w:line="254" w:lineRule="exact"/>
        <w:ind w:firstLine="0"/>
        <w:jc w:val="left"/>
      </w:pPr>
      <w:r>
        <w:rPr>
          <w:rStyle w:val="Corpsdutexte61"/>
          <w:i/>
          <w:iCs/>
        </w:rPr>
        <w:t>La vitre royale (le vitrail) ;</w:t>
      </w:r>
    </w:p>
    <w:p w:rsidR="005D4EF8" w:rsidRDefault="00BA76BB">
      <w:pPr>
        <w:pStyle w:val="Corpsdutexte60"/>
        <w:shd w:val="clear" w:color="auto" w:fill="auto"/>
        <w:spacing w:line="254" w:lineRule="exact"/>
        <w:ind w:firstLine="0"/>
        <w:jc w:val="left"/>
      </w:pPr>
      <w:r>
        <w:rPr>
          <w:rStyle w:val="Corpsdutexte61"/>
          <w:i/>
          <w:iCs/>
        </w:rPr>
        <w:t>Les quatre princesses;</w:t>
      </w:r>
    </w:p>
    <w:p w:rsidR="005D4EF8" w:rsidRDefault="00BA76BB">
      <w:pPr>
        <w:pStyle w:val="Corpsdutexte0"/>
        <w:shd w:val="clear" w:color="auto" w:fill="auto"/>
        <w:spacing w:line="254" w:lineRule="exact"/>
        <w:ind w:firstLine="0"/>
      </w:pPr>
      <w:r>
        <w:rPr>
          <w:rStyle w:val="CorpsdutexteCenturySchoolbook105ptItalique1"/>
        </w:rPr>
        <w:t>Les vénérabre</w:t>
      </w:r>
      <w:r>
        <w:t xml:space="preserve"> (vénérables); sous ce dessin, le bonhomme note : « Pour avoir son salaire, il en faut doup</w:t>
      </w:r>
      <w:r>
        <w:t>le prix »;</w:t>
      </w:r>
    </w:p>
    <w:p w:rsidR="005D4EF8" w:rsidRDefault="00BA76BB">
      <w:pPr>
        <w:pStyle w:val="Corpsdutexte0"/>
        <w:shd w:val="clear" w:color="auto" w:fill="auto"/>
        <w:spacing w:line="259" w:lineRule="exact"/>
        <w:ind w:firstLine="0"/>
      </w:pPr>
      <w:r>
        <w:t xml:space="preserve">L’architecture des jardins, dont Annevoie et Freyr offraient de si </w:t>
      </w:r>
      <w:r>
        <w:lastRenderedPageBreak/>
        <w:t>beaux spécimens :</w:t>
      </w:r>
    </w:p>
    <w:p w:rsidR="005D4EF8" w:rsidRDefault="00BA76BB">
      <w:pPr>
        <w:pStyle w:val="Corpsdutexte60"/>
        <w:shd w:val="clear" w:color="auto" w:fill="auto"/>
        <w:spacing w:line="254" w:lineRule="exact"/>
        <w:ind w:firstLine="0"/>
        <w:jc w:val="left"/>
      </w:pPr>
      <w:r>
        <w:rPr>
          <w:rStyle w:val="Corpsdutexte61"/>
          <w:i/>
          <w:iCs/>
        </w:rPr>
        <w:t>L’abricule ;</w:t>
      </w:r>
    </w:p>
    <w:p w:rsidR="005D4EF8" w:rsidRDefault="00BA76BB">
      <w:pPr>
        <w:pStyle w:val="Corpsdutexte60"/>
        <w:shd w:val="clear" w:color="auto" w:fill="auto"/>
        <w:spacing w:line="254" w:lineRule="exact"/>
        <w:ind w:firstLine="0"/>
        <w:jc w:val="left"/>
      </w:pPr>
      <w:r>
        <w:rPr>
          <w:rStyle w:val="Corpsdutexte61"/>
          <w:i/>
          <w:iCs/>
        </w:rPr>
        <w:t>Roumarin à 20 lames ;</w:t>
      </w:r>
    </w:p>
    <w:p w:rsidR="005D4EF8" w:rsidRDefault="00BA76BB">
      <w:pPr>
        <w:pStyle w:val="Corpsdutexte60"/>
        <w:shd w:val="clear" w:color="auto" w:fill="auto"/>
        <w:tabs>
          <w:tab w:val="center" w:pos="2865"/>
        </w:tabs>
        <w:spacing w:line="254" w:lineRule="exact"/>
        <w:ind w:firstLine="0"/>
        <w:jc w:val="left"/>
      </w:pPr>
      <w:r>
        <w:rPr>
          <w:rStyle w:val="Corpsdutexte61"/>
          <w:i/>
          <w:iCs/>
        </w:rPr>
        <w:t>Les neuf étoiles ;</w:t>
      </w:r>
      <w:r>
        <w:rPr>
          <w:rStyle w:val="Corpsdutexte6Georgia11ptNonItalique"/>
        </w:rPr>
        <w:tab/>
      </w:r>
    </w:p>
    <w:p w:rsidR="005D4EF8" w:rsidRDefault="00BA76BB">
      <w:pPr>
        <w:pStyle w:val="Corpsdutexte60"/>
        <w:shd w:val="clear" w:color="auto" w:fill="auto"/>
        <w:spacing w:line="254" w:lineRule="exact"/>
        <w:ind w:firstLine="0"/>
        <w:jc w:val="left"/>
      </w:pPr>
      <w:r>
        <w:rPr>
          <w:rStyle w:val="Corpsdutexte61"/>
          <w:i/>
          <w:iCs/>
        </w:rPr>
        <w:t>L’escalier ;</w:t>
      </w:r>
    </w:p>
    <w:p w:rsidR="005D4EF8" w:rsidRDefault="00BA76BB">
      <w:pPr>
        <w:pStyle w:val="Corpsdutexte60"/>
        <w:shd w:val="clear" w:color="auto" w:fill="auto"/>
        <w:spacing w:line="254" w:lineRule="exact"/>
        <w:ind w:firstLine="0"/>
        <w:jc w:val="left"/>
      </w:pPr>
      <w:r>
        <w:rPr>
          <w:rStyle w:val="Corpsdutexte61"/>
          <w:i/>
          <w:iCs/>
        </w:rPr>
        <w:t>Dessin à palissade;</w:t>
      </w:r>
    </w:p>
    <w:p w:rsidR="005D4EF8" w:rsidRDefault="00BA76BB">
      <w:pPr>
        <w:pStyle w:val="Corpsdutexte60"/>
        <w:shd w:val="clear" w:color="auto" w:fill="auto"/>
        <w:spacing w:line="254" w:lineRule="exact"/>
        <w:ind w:firstLine="0"/>
        <w:jc w:val="left"/>
      </w:pPr>
      <w:r>
        <w:rPr>
          <w:rStyle w:val="Corpsdutexte61"/>
          <w:i/>
          <w:iCs/>
        </w:rPr>
        <w:t>Les 4 parterres du roij ;</w:t>
      </w:r>
    </w:p>
    <w:p w:rsidR="005D4EF8" w:rsidRDefault="00BA76BB">
      <w:pPr>
        <w:pStyle w:val="Corpsdutexte60"/>
        <w:shd w:val="clear" w:color="auto" w:fill="auto"/>
        <w:spacing w:line="254" w:lineRule="exact"/>
        <w:ind w:firstLine="0"/>
        <w:jc w:val="left"/>
      </w:pPr>
      <w:r>
        <w:rPr>
          <w:rStyle w:val="Corpsdutexte61"/>
          <w:i/>
          <w:iCs/>
        </w:rPr>
        <w:t>Le désair d’Afrique;</w:t>
      </w:r>
    </w:p>
    <w:p w:rsidR="005D4EF8" w:rsidRDefault="00BA76BB">
      <w:pPr>
        <w:pStyle w:val="Corpsdutexte60"/>
        <w:shd w:val="clear" w:color="auto" w:fill="auto"/>
        <w:spacing w:line="254" w:lineRule="exact"/>
        <w:ind w:firstLine="0"/>
        <w:jc w:val="left"/>
      </w:pPr>
      <w:r>
        <w:rPr>
          <w:rStyle w:val="Corpsdutexte61"/>
          <w:i/>
          <w:iCs/>
        </w:rPr>
        <w:t>Les afriquanes ;</w:t>
      </w:r>
    </w:p>
    <w:p w:rsidR="005D4EF8" w:rsidRDefault="00BA76BB">
      <w:pPr>
        <w:pStyle w:val="Corpsdutexte60"/>
        <w:shd w:val="clear" w:color="auto" w:fill="auto"/>
        <w:spacing w:line="254" w:lineRule="exact"/>
        <w:ind w:firstLine="0"/>
        <w:jc w:val="left"/>
      </w:pPr>
      <w:r>
        <w:rPr>
          <w:rStyle w:val="Corpsdutexte61"/>
          <w:i/>
          <w:iCs/>
        </w:rPr>
        <w:t xml:space="preserve">La </w:t>
      </w:r>
      <w:r>
        <w:rPr>
          <w:rStyle w:val="Corpsdutexte61"/>
          <w:i/>
          <w:iCs/>
        </w:rPr>
        <w:t>douple croix ;</w:t>
      </w:r>
    </w:p>
    <w:p w:rsidR="005D4EF8" w:rsidRDefault="00BA76BB">
      <w:pPr>
        <w:pStyle w:val="Corpsdutexte60"/>
        <w:shd w:val="clear" w:color="auto" w:fill="auto"/>
        <w:spacing w:line="254" w:lineRule="exact"/>
        <w:ind w:firstLine="0"/>
        <w:jc w:val="left"/>
      </w:pPr>
      <w:r>
        <w:rPr>
          <w:rStyle w:val="Corpsdutexte61"/>
          <w:i/>
          <w:iCs/>
        </w:rPr>
        <w:t>L’avande grennée</w:t>
      </w:r>
      <w:r>
        <w:rPr>
          <w:rStyle w:val="Corpsdutexte6Georgia11ptNonItalique"/>
        </w:rPr>
        <w:t xml:space="preserve"> (lavande);</w:t>
      </w:r>
    </w:p>
    <w:p w:rsidR="005D4EF8" w:rsidRDefault="00BA76BB">
      <w:pPr>
        <w:pStyle w:val="Corpsdutexte0"/>
        <w:shd w:val="clear" w:color="auto" w:fill="auto"/>
        <w:spacing w:line="254" w:lineRule="exact"/>
        <w:ind w:firstLine="0"/>
      </w:pPr>
      <w:r>
        <w:rPr>
          <w:rStyle w:val="CorpsdutexteCenturySchoolbook105ptItalique1"/>
        </w:rPr>
        <w:t>Les drefes roialles</w:t>
      </w:r>
      <w:r>
        <w:t xml:space="preserve"> (les drèves royales) ;</w:t>
      </w:r>
    </w:p>
    <w:p w:rsidR="005D4EF8" w:rsidRDefault="00BA76BB">
      <w:pPr>
        <w:pStyle w:val="Corpsdutexte60"/>
        <w:shd w:val="clear" w:color="auto" w:fill="auto"/>
        <w:spacing w:line="254" w:lineRule="exact"/>
        <w:ind w:firstLine="0"/>
        <w:jc w:val="left"/>
      </w:pPr>
      <w:r>
        <w:rPr>
          <w:rStyle w:val="Corpsdutexte61"/>
          <w:i/>
          <w:iCs/>
        </w:rPr>
        <w:t>Les arbres à ligne;</w:t>
      </w:r>
    </w:p>
    <w:p w:rsidR="005D4EF8" w:rsidRDefault="00BA76BB">
      <w:pPr>
        <w:pStyle w:val="Corpsdutexte60"/>
        <w:shd w:val="clear" w:color="auto" w:fill="auto"/>
        <w:spacing w:line="254" w:lineRule="exact"/>
        <w:ind w:firstLine="0"/>
        <w:jc w:val="left"/>
      </w:pPr>
      <w:r>
        <w:rPr>
          <w:rStyle w:val="Corpsdutexte61"/>
          <w:i/>
          <w:iCs/>
        </w:rPr>
        <w:t>La belle étoile;</w:t>
      </w:r>
      <w:r>
        <w:rPr>
          <w:rStyle w:val="Corpsdutexte6Georgia11ptNonItalique"/>
        </w:rPr>
        <w:t xml:space="preserve"> </w:t>
      </w:r>
      <w:r>
        <w:rPr>
          <w:rStyle w:val="Corpsdutexte6Georgia11ptNonItalique0"/>
        </w:rPr>
        <w:t xml:space="preserve"> </w:t>
      </w:r>
      <w:r>
        <w:rPr>
          <w:rStyle w:val="Corpsdutexte61"/>
          <w:i/>
          <w:iCs/>
        </w:rPr>
        <w:t>Les neufs croix.</w:t>
      </w:r>
    </w:p>
    <w:p w:rsidR="005D4EF8" w:rsidRDefault="00BA76BB">
      <w:pPr>
        <w:pStyle w:val="Corpsdutexte0"/>
        <w:shd w:val="clear" w:color="auto" w:fill="auto"/>
        <w:spacing w:line="254" w:lineRule="exact"/>
        <w:ind w:firstLine="0"/>
        <w:sectPr w:rsidR="005D4EF8">
          <w:footerReference w:type="even" r:id="rId22"/>
          <w:footerReference w:type="default" r:id="rId23"/>
          <w:footerReference w:type="first" r:id="rId24"/>
          <w:pgSz w:w="11909" w:h="16834"/>
          <w:pgMar w:top="3565" w:right="2573" w:bottom="3160" w:left="2611" w:header="0" w:footer="3" w:gutter="0"/>
          <w:cols w:space="720"/>
          <w:noEndnote/>
          <w:titlePg/>
          <w:docGrid w:linePitch="360"/>
        </w:sectPr>
      </w:pPr>
      <w:r>
        <w:rPr>
          <w:rStyle w:val="CorpsdutexteCenturySchoolbook105ptItalique1"/>
        </w:rPr>
        <w:t>Fleur de coronalle bocale</w:t>
      </w:r>
      <w:r>
        <w:t xml:space="preserve"> (coronille royale, coronilla del Rey, suivant le Dictionnaire de Trévoux de 1770).</w:t>
      </w: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métier\\media\\image3.jpeg" \* MERGEFORMATINET</w:instrText>
      </w:r>
      <w:r>
        <w:instrText xml:space="preserve"> </w:instrText>
      </w:r>
      <w:r>
        <w:fldChar w:fldCharType="separate"/>
      </w:r>
      <w:r w:rsidR="00DC7A58">
        <w:pict>
          <v:shape id="_x0000_i1027" type="#_x0000_t75" style="width:205pt;height:22pt">
            <v:imagedata r:id="rId25" r:href="rId26"/>
          </v:shape>
        </w:pict>
      </w:r>
      <w:r>
        <w:fldChar w:fldCharType="end"/>
      </w:r>
    </w:p>
    <w:p w:rsidR="005D4EF8" w:rsidRDefault="00BA76BB">
      <w:pPr>
        <w:pStyle w:val="Corpsdutexte0"/>
        <w:shd w:val="clear" w:color="auto" w:fill="auto"/>
        <w:spacing w:line="259" w:lineRule="exact"/>
        <w:ind w:firstLine="360"/>
      </w:pPr>
      <w:r>
        <w:t>Parfois sont indiqués des so</w:t>
      </w:r>
      <w:r>
        <w:t>urces, non pas d’eau vive, mais d’invention, ce qui pour un tisserand est bien la même</w:t>
      </w:r>
    </w:p>
    <w:p w:rsidR="005D4EF8" w:rsidRDefault="00BA76BB">
      <w:pPr>
        <w:pStyle w:val="Corpsdutexte0"/>
        <w:shd w:val="clear" w:color="auto" w:fill="auto"/>
        <w:spacing w:line="259" w:lineRule="exact"/>
        <w:ind w:firstLine="0"/>
      </w:pPr>
      <w:r>
        <w:t>chose :</w:t>
      </w:r>
    </w:p>
    <w:p w:rsidR="005D4EF8" w:rsidRDefault="00BA76BB">
      <w:pPr>
        <w:pStyle w:val="Corpsdutexte60"/>
        <w:shd w:val="clear" w:color="auto" w:fill="auto"/>
        <w:spacing w:line="293" w:lineRule="exact"/>
        <w:ind w:firstLine="360"/>
        <w:jc w:val="left"/>
      </w:pPr>
      <w:r>
        <w:rPr>
          <w:rStyle w:val="Corpsdutexte61"/>
          <w:i/>
          <w:iCs/>
        </w:rPr>
        <w:t>Dessin alemand à</w:t>
      </w:r>
      <w:r>
        <w:rPr>
          <w:rStyle w:val="Corpsdutexte6Georgia11ptNonItalique"/>
        </w:rPr>
        <w:t xml:space="preserve"> 20 </w:t>
      </w:r>
      <w:r>
        <w:rPr>
          <w:rStyle w:val="Corpsdutexte61"/>
          <w:i/>
          <w:iCs/>
        </w:rPr>
        <w:t>lames ;</w:t>
      </w:r>
    </w:p>
    <w:p w:rsidR="005D4EF8" w:rsidRDefault="00BA76BB">
      <w:pPr>
        <w:pStyle w:val="Corpsdutexte60"/>
        <w:shd w:val="clear" w:color="auto" w:fill="auto"/>
        <w:spacing w:line="293" w:lineRule="exact"/>
        <w:ind w:firstLine="360"/>
        <w:jc w:val="left"/>
      </w:pPr>
      <w:r>
        <w:rPr>
          <w:rStyle w:val="Corpsdutexte61"/>
          <w:i/>
          <w:iCs/>
        </w:rPr>
        <w:t>La croix parfaite d'Aix-la-Chapelle</w:t>
      </w:r>
      <w:r>
        <w:rPr>
          <w:rStyle w:val="Corpsdutexte6Georgia11ptNonItalique"/>
        </w:rPr>
        <w:t xml:space="preserve"> 1777;</w:t>
      </w:r>
    </w:p>
    <w:p w:rsidR="005D4EF8" w:rsidRDefault="00BA76BB">
      <w:pPr>
        <w:pStyle w:val="Corpsdutexte60"/>
        <w:shd w:val="clear" w:color="auto" w:fill="auto"/>
        <w:spacing w:line="293" w:lineRule="exact"/>
        <w:ind w:firstLine="360"/>
        <w:jc w:val="left"/>
      </w:pPr>
      <w:r>
        <w:rPr>
          <w:rStyle w:val="Corpsdutexte61"/>
          <w:i/>
          <w:iCs/>
        </w:rPr>
        <w:t>Dessin étrangère ;</w:t>
      </w:r>
    </w:p>
    <w:p w:rsidR="005D4EF8" w:rsidRDefault="00BA76BB">
      <w:pPr>
        <w:pStyle w:val="Corpsdutexte60"/>
        <w:shd w:val="clear" w:color="auto" w:fill="auto"/>
        <w:spacing w:line="293" w:lineRule="exact"/>
        <w:ind w:firstLine="0"/>
        <w:jc w:val="left"/>
      </w:pPr>
      <w:r>
        <w:rPr>
          <w:rStyle w:val="Corpsdutexte61"/>
          <w:i/>
          <w:iCs/>
        </w:rPr>
        <w:t>Dessin soustrait d’une étoffe d’Olande</w:t>
      </w:r>
      <w:r>
        <w:rPr>
          <w:rStyle w:val="Corpsdutexte6Georgia11ptNonItalique"/>
        </w:rPr>
        <w:t xml:space="preserve"> (de Hollande) ; </w:t>
      </w:r>
      <w:r>
        <w:rPr>
          <w:rStyle w:val="Corpsdutexte61"/>
          <w:i/>
          <w:iCs/>
        </w:rPr>
        <w:t xml:space="preserve">Fleur de métotte </w:t>
      </w:r>
      <w:r>
        <w:rPr>
          <w:rStyle w:val="Corpsdutexte61"/>
          <w:i/>
          <w:iCs/>
        </w:rPr>
        <w:t>étrangère ;</w:t>
      </w:r>
    </w:p>
    <w:p w:rsidR="005D4EF8" w:rsidRDefault="00BA76BB">
      <w:pPr>
        <w:pStyle w:val="Corpsdutexte60"/>
        <w:shd w:val="clear" w:color="auto" w:fill="auto"/>
        <w:spacing w:line="293" w:lineRule="exact"/>
        <w:ind w:firstLine="0"/>
        <w:jc w:val="left"/>
      </w:pPr>
      <w:r>
        <w:rPr>
          <w:rStyle w:val="Corpsdutexte61"/>
          <w:i/>
          <w:iCs/>
        </w:rPr>
        <w:t>Dessin nouveau reporté du pays de Laimbourg</w:t>
      </w:r>
      <w:r>
        <w:rPr>
          <w:rStyle w:val="Corpsdutexte6Georgia11ptNonItalique"/>
        </w:rPr>
        <w:t xml:space="preserve"> (Limbourg) ; </w:t>
      </w:r>
      <w:r>
        <w:rPr>
          <w:rStyle w:val="Corpsdutexte61"/>
          <w:i/>
          <w:iCs/>
        </w:rPr>
        <w:t>Fleur nouvelle falcifiée d’une autre;</w:t>
      </w:r>
    </w:p>
    <w:p w:rsidR="005D4EF8" w:rsidRDefault="00BA76BB">
      <w:pPr>
        <w:pStyle w:val="Corpsdutexte60"/>
        <w:shd w:val="clear" w:color="auto" w:fill="auto"/>
        <w:spacing w:line="293" w:lineRule="exact"/>
        <w:ind w:firstLine="360"/>
        <w:jc w:val="left"/>
      </w:pPr>
      <w:r>
        <w:rPr>
          <w:rStyle w:val="Corpsdutexte61"/>
          <w:i/>
          <w:iCs/>
        </w:rPr>
        <w:t>Le pavé d’église;</w:t>
      </w:r>
    </w:p>
    <w:p w:rsidR="005D4EF8" w:rsidRDefault="00BA76BB">
      <w:pPr>
        <w:pStyle w:val="Corpsdutexte60"/>
        <w:shd w:val="clear" w:color="auto" w:fill="auto"/>
        <w:spacing w:line="293" w:lineRule="exact"/>
        <w:ind w:firstLine="360"/>
        <w:jc w:val="left"/>
      </w:pPr>
      <w:r>
        <w:rPr>
          <w:rStyle w:val="Corpsdutexte61"/>
          <w:i/>
          <w:iCs/>
        </w:rPr>
        <w:t>Dessin du pavé de l’église de notre Damme à Huij ;</w:t>
      </w:r>
    </w:p>
    <w:p w:rsidR="005D4EF8" w:rsidRDefault="00BA76BB">
      <w:pPr>
        <w:pStyle w:val="Corpsdutexte60"/>
        <w:shd w:val="clear" w:color="auto" w:fill="auto"/>
        <w:spacing w:line="293" w:lineRule="exact"/>
        <w:ind w:firstLine="0"/>
        <w:jc w:val="left"/>
      </w:pPr>
      <w:r>
        <w:rPr>
          <w:rStyle w:val="Corpsdutexte61"/>
          <w:i/>
          <w:iCs/>
        </w:rPr>
        <w:t xml:space="preserve">Dessin du cœur de l’église du Noble chapitre d’Andennc ; Dessin nouveau l’aiant </w:t>
      </w:r>
      <w:r>
        <w:rPr>
          <w:rStyle w:val="Corpsdutexte61"/>
          <w:i/>
          <w:iCs/>
        </w:rPr>
        <w:t>vu à Andenne;</w:t>
      </w:r>
    </w:p>
    <w:p w:rsidR="005D4EF8" w:rsidRDefault="00BA76BB">
      <w:pPr>
        <w:pStyle w:val="Corpsdutexte60"/>
        <w:shd w:val="clear" w:color="auto" w:fill="auto"/>
        <w:spacing w:line="264" w:lineRule="exact"/>
        <w:ind w:firstLine="360"/>
        <w:jc w:val="left"/>
      </w:pPr>
      <w:r>
        <w:rPr>
          <w:rStyle w:val="Corpsdutexte61"/>
          <w:i/>
          <w:iCs/>
        </w:rPr>
        <w:t>Métote pour faire de l’étoffe à</w:t>
      </w:r>
      <w:r>
        <w:rPr>
          <w:rStyle w:val="Corpsdutexte6Georgia11ptNonItalique"/>
        </w:rPr>
        <w:t xml:space="preserve"> 2 </w:t>
      </w:r>
      <w:r>
        <w:rPr>
          <w:rStyle w:val="Corpsdutexte61"/>
          <w:i/>
          <w:iCs/>
        </w:rPr>
        <w:t>lammes qui se fait à bâton cassé.</w:t>
      </w:r>
    </w:p>
    <w:p w:rsidR="005D4EF8" w:rsidRDefault="00BA76BB">
      <w:pPr>
        <w:pStyle w:val="Corpsdutexte0"/>
        <w:shd w:val="clear" w:color="auto" w:fill="auto"/>
        <w:spacing w:line="220" w:lineRule="exact"/>
        <w:ind w:firstLine="360"/>
      </w:pPr>
      <w:r>
        <w:t>Un certain nombre de noms évoquent des tissus :</w:t>
      </w:r>
    </w:p>
    <w:p w:rsidR="005D4EF8" w:rsidRDefault="00BA76BB">
      <w:pPr>
        <w:pStyle w:val="Corpsdutexte60"/>
        <w:shd w:val="clear" w:color="auto" w:fill="auto"/>
        <w:spacing w:line="298" w:lineRule="exact"/>
        <w:ind w:firstLine="0"/>
        <w:jc w:val="left"/>
      </w:pPr>
      <w:r>
        <w:rPr>
          <w:rStyle w:val="Corpsdutexte61"/>
          <w:i/>
          <w:iCs/>
        </w:rPr>
        <w:t>Le mouchoir de soie</w:t>
      </w:r>
      <w:r>
        <w:rPr>
          <w:rStyle w:val="Corpsdutexte6Georgia11ptNonItalique"/>
        </w:rPr>
        <w:t xml:space="preserve"> (en deux tons «lie de vin» dit Laloux); </w:t>
      </w:r>
      <w:r>
        <w:rPr>
          <w:rStyle w:val="Corpsdutexte61"/>
          <w:i/>
          <w:iCs/>
        </w:rPr>
        <w:t>Basin, muselaine ou miselaine ;</w:t>
      </w:r>
    </w:p>
    <w:p w:rsidR="005D4EF8" w:rsidRDefault="00BA76BB">
      <w:pPr>
        <w:pStyle w:val="Corpsdutexte60"/>
        <w:shd w:val="clear" w:color="auto" w:fill="auto"/>
        <w:spacing w:line="298" w:lineRule="exact"/>
        <w:ind w:firstLine="360"/>
        <w:jc w:val="left"/>
      </w:pPr>
      <w:r>
        <w:rPr>
          <w:rStyle w:val="Corpsdutexte61"/>
          <w:i/>
          <w:iCs/>
        </w:rPr>
        <w:t>Le coussin à floche.</w:t>
      </w:r>
    </w:p>
    <w:p w:rsidR="005D4EF8" w:rsidRDefault="00BA76BB">
      <w:pPr>
        <w:pStyle w:val="Corpsdutexte0"/>
        <w:shd w:val="clear" w:color="auto" w:fill="auto"/>
        <w:spacing w:line="254" w:lineRule="exact"/>
        <w:ind w:firstLine="360"/>
      </w:pPr>
      <w:r>
        <w:lastRenderedPageBreak/>
        <w:t xml:space="preserve">Enfin il est certains termes : </w:t>
      </w:r>
      <w:r>
        <w:rPr>
          <w:rStyle w:val="CorpsdutexteCenturySchoolbook105ptItalique1"/>
        </w:rPr>
        <w:t xml:space="preserve">gimbre, gimble, trogne, </w:t>
      </w:r>
      <w:r>
        <w:t>que nous n’avons pu définir, tandis qu</w:t>
      </w:r>
      <w:r>
        <w:rPr>
          <w:rStyle w:val="CorpsdutexteCenturySchoolbook105ptItalique1"/>
        </w:rPr>
        <w:t>eàotinatre</w:t>
      </w:r>
      <w:r>
        <w:t xml:space="preserve"> provient de </w:t>
      </w:r>
      <w:r>
        <w:rPr>
          <w:rStyle w:val="CorpsdutexteCenturySchoolbook105ptItalique1"/>
        </w:rPr>
        <w:t>cotinus coriaria</w:t>
      </w:r>
      <w:r>
        <w:t xml:space="preserve"> = fustet qui donne une couleur jaune.</w:t>
      </w:r>
    </w:p>
    <w:p w:rsidR="005D4EF8" w:rsidRDefault="00BA76BB">
      <w:pPr>
        <w:pStyle w:val="En-tte40"/>
        <w:keepNext/>
        <w:keepLines/>
        <w:shd w:val="clear" w:color="auto" w:fill="auto"/>
        <w:spacing w:line="254" w:lineRule="exact"/>
        <w:jc w:val="left"/>
      </w:pPr>
      <w:bookmarkStart w:id="6" w:name="bookmark6"/>
      <w:r>
        <w:t>Les mots et les choses à travers les glossaires.</w:t>
      </w:r>
      <w:bookmarkEnd w:id="6"/>
    </w:p>
    <w:p w:rsidR="005D4EF8" w:rsidRDefault="00BA76BB">
      <w:pPr>
        <w:pStyle w:val="Corpsdutexte60"/>
        <w:numPr>
          <w:ilvl w:val="0"/>
          <w:numId w:val="12"/>
        </w:numPr>
        <w:shd w:val="clear" w:color="auto" w:fill="auto"/>
        <w:tabs>
          <w:tab w:val="left" w:pos="486"/>
        </w:tabs>
        <w:spacing w:line="254" w:lineRule="exact"/>
        <w:ind w:firstLine="0"/>
        <w:jc w:val="left"/>
      </w:pPr>
      <w:r>
        <w:rPr>
          <w:rStyle w:val="Corpsdutexte6Georgia11ptNonItalique"/>
        </w:rPr>
        <w:t xml:space="preserve">— </w:t>
      </w:r>
      <w:r>
        <w:rPr>
          <w:rStyle w:val="Corpsdutexte61"/>
          <w:i/>
          <w:iCs/>
        </w:rPr>
        <w:t>Préparation du lin et du chanvre.</w:t>
      </w:r>
      <w:r>
        <w:rPr>
          <w:rStyle w:val="Corpsdutexte6Georgia11ptNonItalique"/>
        </w:rPr>
        <w:t xml:space="preserve"> </w:t>
      </w:r>
      <w:r>
        <w:rPr>
          <w:rStyle w:val="Corpsdutexte6Georgia11ptNonItalique"/>
        </w:rPr>
        <w:t xml:space="preserve">— La </w:t>
      </w:r>
      <w:r>
        <w:rPr>
          <w:rStyle w:val="Corpsdutexte61"/>
          <w:i/>
          <w:iCs/>
        </w:rPr>
        <w:t>broyé</w:t>
      </w:r>
      <w:r>
        <w:rPr>
          <w:rStyle w:val="Corpsdutexte6Georgia11ptNonItalique"/>
        </w:rPr>
        <w:t xml:space="preserve"> ou </w:t>
      </w:r>
      <w:r>
        <w:rPr>
          <w:rStyle w:val="Corpsdutexte61"/>
          <w:i/>
          <w:iCs/>
        </w:rPr>
        <w:t xml:space="preserve">brôye </w:t>
      </w:r>
      <w:r>
        <w:rPr>
          <w:rStyle w:val="Corpsdutexte6Georgia11ptNonItalique"/>
        </w:rPr>
        <w:t xml:space="preserve">s’appelle aussi </w:t>
      </w:r>
      <w:r>
        <w:rPr>
          <w:rStyle w:val="Corpsdutexte61"/>
          <w:i/>
          <w:iCs/>
        </w:rPr>
        <w:t>tillolte</w:t>
      </w:r>
      <w:r>
        <w:rPr>
          <w:rStyle w:val="Corpsdutexte6Georgia11ptNonItalique"/>
        </w:rPr>
        <w:t xml:space="preserve"> ou </w:t>
      </w:r>
      <w:r>
        <w:rPr>
          <w:rStyle w:val="Corpsdutexte61"/>
          <w:i/>
          <w:iCs/>
        </w:rPr>
        <w:t>teillotte</w:t>
      </w:r>
      <w:r>
        <w:rPr>
          <w:rStyle w:val="Corpsdutexte6Georgia11ptNonItalique"/>
        </w:rPr>
        <w:t xml:space="preserve"> (de tiller ou teiller) ; </w:t>
      </w:r>
      <w:r>
        <w:rPr>
          <w:rStyle w:val="Corpsdutexte61"/>
          <w:i/>
          <w:iCs/>
        </w:rPr>
        <w:t>brisoir, chevalet, égrugeoir ; mâchoire</w:t>
      </w:r>
      <w:r>
        <w:rPr>
          <w:rStyle w:val="Corpsdutexte6Georgia11ptNonItalique"/>
        </w:rPr>
        <w:t xml:space="preserve"> (en France) ; </w:t>
      </w:r>
      <w:r>
        <w:rPr>
          <w:rStyle w:val="Corpsdutexte61"/>
          <w:i/>
          <w:iCs/>
        </w:rPr>
        <w:t>macque</w:t>
      </w:r>
      <w:r>
        <w:rPr>
          <w:rStyle w:val="Corpsdutexte6Georgia11ptNonItalique"/>
        </w:rPr>
        <w:t xml:space="preserve"> en Ardenne.</w:t>
      </w:r>
    </w:p>
    <w:p w:rsidR="005D4EF8" w:rsidRDefault="00BA76BB">
      <w:pPr>
        <w:pStyle w:val="Corpsdutexte0"/>
        <w:shd w:val="clear" w:color="auto" w:fill="auto"/>
        <w:spacing w:line="254" w:lineRule="exact"/>
        <w:ind w:firstLine="360"/>
      </w:pPr>
      <w:r>
        <w:t>Un dicton (recueilli à Maissin en 1945) est resté, pour celles qui se dépêchent d’achever un travail</w:t>
      </w:r>
      <w:r>
        <w:t xml:space="preserve"> à la soirée : « Tu fais comme les brôyeuses de Brô. » (Brô ou Bras, était renommé pour ses femmes inintelligentes).</w:t>
      </w:r>
    </w:p>
    <w:p w:rsidR="005D4EF8" w:rsidRDefault="00BA76BB">
      <w:pPr>
        <w:pStyle w:val="En-tte320"/>
        <w:keepNext/>
        <w:keepLines/>
        <w:shd w:val="clear" w:color="auto" w:fill="auto"/>
        <w:spacing w:line="230" w:lineRule="exact"/>
        <w:sectPr w:rsidR="005D4EF8">
          <w:footerReference w:type="even" r:id="rId27"/>
          <w:footerReference w:type="default" r:id="rId28"/>
          <w:type w:val="continuous"/>
          <w:pgSz w:w="11909" w:h="16834"/>
          <w:pgMar w:top="1076" w:right="2246" w:bottom="1834" w:left="2280" w:header="0" w:footer="3" w:gutter="0"/>
          <w:pgNumType w:start="82"/>
          <w:cols w:space="720"/>
          <w:noEndnote/>
          <w:docGrid w:linePitch="360"/>
        </w:sectPr>
      </w:pPr>
      <w:bookmarkStart w:id="7" w:name="bookmark7"/>
      <w:r>
        <w:t>81</w:t>
      </w:r>
      <w:bookmarkEnd w:id="7"/>
    </w:p>
    <w:p w:rsidR="005D4EF8" w:rsidRDefault="00BA76BB">
      <w:pPr>
        <w:pStyle w:val="Corpsdutexte0"/>
        <w:shd w:val="clear" w:color="auto" w:fill="auto"/>
        <w:spacing w:line="254" w:lineRule="exact"/>
        <w:ind w:firstLine="360"/>
      </w:pPr>
      <w:r>
        <w:lastRenderedPageBreak/>
        <w:t xml:space="preserve">La palette de bois qui sert à tiller ou teiller s’appelle </w:t>
      </w:r>
      <w:r>
        <w:rPr>
          <w:rStyle w:val="CorpsdutexteCenturySchoolbook105ptItalique1"/>
        </w:rPr>
        <w:t>spintche</w:t>
      </w:r>
      <w:r>
        <w:t xml:space="preserve"> ou </w:t>
      </w:r>
      <w:r>
        <w:rPr>
          <w:rStyle w:val="CorpsdutexteCenturySchoolbook105ptItalique1"/>
        </w:rPr>
        <w:t>spindje,</w:t>
      </w:r>
      <w:r>
        <w:t xml:space="preserve"> à Maissin et Framont.</w:t>
      </w:r>
    </w:p>
    <w:p w:rsidR="005D4EF8" w:rsidRDefault="00BA76BB">
      <w:pPr>
        <w:pStyle w:val="Corpsdutexte0"/>
        <w:shd w:val="clear" w:color="auto" w:fill="auto"/>
        <w:spacing w:line="250" w:lineRule="exact"/>
        <w:ind w:firstLine="360"/>
      </w:pPr>
      <w:r>
        <w:rPr>
          <w:rStyle w:val="CorpsdutexteCenturySchoolbook105ptItalique1"/>
        </w:rPr>
        <w:t>Récousette</w:t>
      </w:r>
      <w:r>
        <w:t xml:space="preserve"> en pays gaumais; </w:t>
      </w:r>
      <w:r>
        <w:rPr>
          <w:rStyle w:val="CorpsdutexteCenturySchoolbook105ptItalique1"/>
        </w:rPr>
        <w:t>ecang</w:t>
      </w:r>
      <w:r>
        <w:t xml:space="preserve"> en Flandres; </w:t>
      </w:r>
      <w:r>
        <w:rPr>
          <w:rStyle w:val="CorpsdutexteCenturySchoolbook105ptItalique1"/>
        </w:rPr>
        <w:t xml:space="preserve">espadon </w:t>
      </w:r>
      <w:r>
        <w:t>en France.</w:t>
      </w:r>
    </w:p>
    <w:p w:rsidR="005D4EF8" w:rsidRDefault="00BA76BB">
      <w:pPr>
        <w:pStyle w:val="Corpsdutexte0"/>
        <w:shd w:val="clear" w:color="auto" w:fill="auto"/>
        <w:spacing w:line="250" w:lineRule="exact"/>
        <w:ind w:firstLine="360"/>
      </w:pPr>
      <w:r>
        <w:t xml:space="preserve">L’abbé Bastin cite les mots techniques </w:t>
      </w:r>
      <w:r>
        <w:rPr>
          <w:rStyle w:val="CorpsdutexteCenturySchoolbook105ptItalique1"/>
        </w:rPr>
        <w:t>écauche</w:t>
      </w:r>
      <w:r>
        <w:t xml:space="preserve"> et </w:t>
      </w:r>
      <w:r>
        <w:rPr>
          <w:rStyle w:val="CorpsdutexteCenturySchoolbook105ptItalique1"/>
        </w:rPr>
        <w:t xml:space="preserve">écauchoir </w:t>
      </w:r>
      <w:r>
        <w:t xml:space="preserve">qui étaient l’un, le petit battoir tenu à la main droite, l’autre, un montant en bois sur lequel on posait </w:t>
      </w:r>
      <w:r>
        <w:t xml:space="preserve">en la maintenant de la main gauche, la poignée de lin ou de chanvre. Ce montant s'appelle </w:t>
      </w:r>
      <w:r>
        <w:rPr>
          <w:rStyle w:val="CorpsdutexteCenturySchoolbook105ptItalique1"/>
        </w:rPr>
        <w:t>pico</w:t>
      </w:r>
      <w:r>
        <w:t xml:space="preserve"> en pays gaumais.</w:t>
      </w:r>
    </w:p>
    <w:p w:rsidR="005D4EF8" w:rsidRDefault="00BA76BB">
      <w:pPr>
        <w:pStyle w:val="Corpsdutexte0"/>
        <w:shd w:val="clear" w:color="auto" w:fill="auto"/>
        <w:spacing w:line="254" w:lineRule="exact"/>
        <w:ind w:firstLine="360"/>
      </w:pPr>
      <w:r>
        <w:t xml:space="preserve">Le peigne à dents : </w:t>
      </w:r>
      <w:r>
        <w:rPr>
          <w:rStyle w:val="CorpsdutexteCenturySchoolbook105ptItalique1"/>
        </w:rPr>
        <w:t>seri, sri,</w:t>
      </w:r>
      <w:r>
        <w:t xml:space="preserve"> a pour terme technique : </w:t>
      </w:r>
      <w:r>
        <w:rPr>
          <w:rStyle w:val="CorpsdutexteCenturySchoolbook105ptItalique1"/>
        </w:rPr>
        <w:t>séran.</w:t>
      </w:r>
      <w:r>
        <w:t xml:space="preserve"> Sérancer se rapproche de l’allemand « schranzen ». (En d’autres endroits d’Ardenn</w:t>
      </w:r>
      <w:r>
        <w:t xml:space="preserve">e </w:t>
      </w:r>
      <w:r>
        <w:rPr>
          <w:rStyle w:val="CorpsdutexteCenturySchoolbook105ptItalique1"/>
        </w:rPr>
        <w:t>arsai</w:t>
      </w:r>
      <w:r>
        <w:t xml:space="preserve"> et l’opération du sérauçage : 1 </w:t>
      </w:r>
      <w:r>
        <w:rPr>
          <w:rStyle w:val="CorpsdutexteCenturySchoolbook105ptItalique1"/>
        </w:rPr>
        <w:t>’arsaidje.)</w:t>
      </w:r>
    </w:p>
    <w:p w:rsidR="005D4EF8" w:rsidRDefault="00BA76BB">
      <w:pPr>
        <w:pStyle w:val="Corpsdutexte0"/>
        <w:shd w:val="clear" w:color="auto" w:fill="auto"/>
        <w:spacing w:line="254" w:lineRule="exact"/>
        <w:ind w:firstLine="360"/>
      </w:pPr>
      <w:r>
        <w:t xml:space="preserve">Les trois produits du peignage : le </w:t>
      </w:r>
      <w:r>
        <w:rPr>
          <w:rStyle w:val="CorpsdutexteCenturySchoolbook105ptItalique1"/>
        </w:rPr>
        <w:t>séran</w:t>
      </w:r>
      <w:r>
        <w:t xml:space="preserve"> ou </w:t>
      </w:r>
      <w:r>
        <w:rPr>
          <w:rStyle w:val="CorpsdutexteCenturySchoolbook105ptItalique1"/>
        </w:rPr>
        <w:t>filasse</w:t>
      </w:r>
      <w:r>
        <w:t xml:space="preserve"> (anglais : flachs) ; </w:t>
      </w:r>
      <w:r>
        <w:rPr>
          <w:rStyle w:val="CorpsdutexteCenturySchoolbook105ptItalique1"/>
        </w:rPr>
        <w:t>li stope</w:t>
      </w:r>
      <w:r>
        <w:t xml:space="preserve"> ou </w:t>
      </w:r>
      <w:r>
        <w:rPr>
          <w:rStyle w:val="CorpsdutexteCenturySchoolbook105ptItalique1"/>
        </w:rPr>
        <w:t>l’étoupe</w:t>
      </w:r>
      <w:r>
        <w:t xml:space="preserve"> (anglais : tow) ; les </w:t>
      </w:r>
      <w:r>
        <w:rPr>
          <w:rStyle w:val="CorpsdutexteCenturySchoolbook105ptItalique1"/>
        </w:rPr>
        <w:t xml:space="preserve">scanotches </w:t>
      </w:r>
      <w:r>
        <w:t xml:space="preserve">(harrotches ou hareyes à Malmédy) ce dernier mot est à rapprocher du mot </w:t>
      </w:r>
      <w:r>
        <w:rPr>
          <w:rStyle w:val="CorpsdutexteCenturySchoolbook105ptItalique1"/>
        </w:rPr>
        <w:t>hos</w:t>
      </w:r>
      <w:r>
        <w:rPr>
          <w:rStyle w:val="CorpsdutexteCenturySchoolbook105ptItalique1"/>
        </w:rPr>
        <w:t>kar,</w:t>
      </w:r>
      <w:r>
        <w:t xml:space="preserve"> qui désigne au Valais une laine irrégulièrement filée.</w:t>
      </w:r>
    </w:p>
    <w:p w:rsidR="005D4EF8" w:rsidRDefault="00BA76BB">
      <w:pPr>
        <w:pStyle w:val="Corpsdutexte0"/>
        <w:numPr>
          <w:ilvl w:val="0"/>
          <w:numId w:val="12"/>
        </w:numPr>
        <w:shd w:val="clear" w:color="auto" w:fill="auto"/>
        <w:tabs>
          <w:tab w:val="left" w:pos="709"/>
        </w:tabs>
        <w:spacing w:line="254" w:lineRule="exact"/>
        <w:ind w:firstLine="360"/>
      </w:pPr>
      <w:r>
        <w:t xml:space="preserve">— </w:t>
      </w:r>
      <w:r>
        <w:rPr>
          <w:rStyle w:val="CorpsdutexteCenturySchoolbook105ptItalique1"/>
        </w:rPr>
        <w:t>Préparation de la laine.</w:t>
      </w:r>
      <w:r>
        <w:t xml:space="preserve"> — L’action de </w:t>
      </w:r>
      <w:r>
        <w:rPr>
          <w:rStyle w:val="CorpsdutexteCenturySchoolbook105ptItalique1"/>
        </w:rPr>
        <w:t xml:space="preserve">pluser </w:t>
      </w:r>
      <w:r>
        <w:t xml:space="preserve">(plucher la laine) se faisait autrefois sur une </w:t>
      </w:r>
      <w:r>
        <w:rPr>
          <w:rStyle w:val="CorpsdutexteCenturySchoolbook105ptItalique1"/>
        </w:rPr>
        <w:t>volette</w:t>
      </w:r>
      <w:r>
        <w:t xml:space="preserve"> (claie) à anse et à sachet, posée sur les genoux. Les pailles, pierrailles et </w:t>
      </w:r>
      <w:r>
        <w:rPr>
          <w:rStyle w:val="CorpsdutexteCenturySchoolbook105ptItalique1"/>
        </w:rPr>
        <w:t>berbijots</w:t>
      </w:r>
      <w:r>
        <w:t xml:space="preserve"> (tiq</w:t>
      </w:r>
      <w:r>
        <w:t>ues du mouton) étaient déposés, au fur et à mesure, dans le sachet.</w:t>
      </w:r>
    </w:p>
    <w:p w:rsidR="005D4EF8" w:rsidRDefault="00BA76BB">
      <w:pPr>
        <w:pStyle w:val="Corpsdutexte60"/>
        <w:shd w:val="clear" w:color="auto" w:fill="auto"/>
        <w:spacing w:line="250" w:lineRule="exact"/>
        <w:ind w:firstLine="360"/>
        <w:jc w:val="left"/>
      </w:pPr>
      <w:r>
        <w:rPr>
          <w:rStyle w:val="Corpsdutexte6Georgia11ptNonItalique"/>
        </w:rPr>
        <w:t xml:space="preserve">Les </w:t>
      </w:r>
      <w:r>
        <w:rPr>
          <w:rStyle w:val="Corpsdutexte61"/>
          <w:i/>
          <w:iCs/>
        </w:rPr>
        <w:t>cardes, gardes, gâdes</w:t>
      </w:r>
      <w:r>
        <w:rPr>
          <w:rStyle w:val="Corpsdutexte6Georgia11ptNonItalique"/>
        </w:rPr>
        <w:t xml:space="preserve"> ou </w:t>
      </w:r>
      <w:r>
        <w:rPr>
          <w:rStyle w:val="Corpsdutexte61"/>
          <w:i/>
          <w:iCs/>
        </w:rPr>
        <w:t>gaudes</w:t>
      </w:r>
      <w:r>
        <w:rPr>
          <w:rStyle w:val="Corpsdutexte6Georgia11ptNonItalique"/>
        </w:rPr>
        <w:t xml:space="preserve"> sont dites </w:t>
      </w:r>
      <w:r>
        <w:rPr>
          <w:rStyle w:val="Corpsdutexte61"/>
          <w:i/>
          <w:iCs/>
        </w:rPr>
        <w:t xml:space="preserve">drosses </w:t>
      </w:r>
      <w:r>
        <w:rPr>
          <w:rStyle w:val="Corpsdutexte6Georgia11ptNonItalique"/>
        </w:rPr>
        <w:t xml:space="preserve">(à Villance) </w:t>
      </w:r>
      <w:r>
        <w:rPr>
          <w:rStyle w:val="Corpsdutexte61"/>
          <w:i/>
          <w:iCs/>
        </w:rPr>
        <w:t>drussettes</w:t>
      </w:r>
      <w:r>
        <w:rPr>
          <w:rStyle w:val="Corpsdutexte6Georgia11ptNonItalique"/>
        </w:rPr>
        <w:t xml:space="preserve"> (au ban d’Ortho) </w:t>
      </w:r>
      <w:r>
        <w:rPr>
          <w:rStyle w:val="Corpsdutexte61"/>
          <w:i/>
          <w:iCs/>
        </w:rPr>
        <w:t xml:space="preserve">drousses, droussettes </w:t>
      </w:r>
      <w:r>
        <w:rPr>
          <w:rStyle w:val="Corpsdutexte6Georgia11ptNonItalique"/>
        </w:rPr>
        <w:t>ailleurs.</w:t>
      </w:r>
    </w:p>
    <w:p w:rsidR="005D4EF8" w:rsidRDefault="00BA76BB">
      <w:pPr>
        <w:pStyle w:val="Corpsdutexte0"/>
        <w:shd w:val="clear" w:color="auto" w:fill="auto"/>
        <w:spacing w:line="250" w:lineRule="exact"/>
        <w:ind w:firstLine="360"/>
      </w:pPr>
      <w:r>
        <w:t xml:space="preserve">Un ramasseur de laine à Bastogne se recommande pour le « drussage » mécanique, en vue de mettre en </w:t>
      </w:r>
      <w:r>
        <w:rPr>
          <w:rStyle w:val="CorpsdutexteCenturySchoolbook105ptItalique1"/>
        </w:rPr>
        <w:t>couverte</w:t>
      </w:r>
      <w:r>
        <w:t xml:space="preserve"> (couette en France).</w:t>
      </w:r>
    </w:p>
    <w:p w:rsidR="005D4EF8" w:rsidRDefault="00BA76BB">
      <w:pPr>
        <w:pStyle w:val="Corpsdutexte0"/>
        <w:shd w:val="clear" w:color="auto" w:fill="auto"/>
        <w:spacing w:line="254" w:lineRule="exact"/>
        <w:ind w:firstLine="360"/>
      </w:pPr>
      <w:r>
        <w:t xml:space="preserve">Les flocons de laine qui s’échappent des cardes et ne se filent pas s’appellent des </w:t>
      </w:r>
      <w:r>
        <w:rPr>
          <w:rStyle w:val="CorpsdutexteCenturySchoolbook105ptItalique1"/>
        </w:rPr>
        <w:t>ploumions,</w:t>
      </w:r>
      <w:r>
        <w:t xml:space="preserve"> par analogie sans doute avec les</w:t>
      </w:r>
      <w:r>
        <w:t xml:space="preserve"> plumes qui s’échappent des traversins et édredons (ces derniers, en duvet d’oie). « </w:t>
      </w:r>
      <w:r>
        <w:rPr>
          <w:rStyle w:val="CorpsdutexteCenturySchoolbook105ptItalique1"/>
        </w:rPr>
        <w:t>J’aurais v’lu vous l'donner sans plumions</w:t>
      </w:r>
      <w:r>
        <w:t xml:space="preserve"> », dit Juliette, à Maissin, rendant un sac vidé de laine. Les ploumions restés dans le fil, s’ils sont pris au tissage, forment d</w:t>
      </w:r>
      <w:r>
        <w:t xml:space="preserve">es </w:t>
      </w:r>
      <w:r>
        <w:rPr>
          <w:rStyle w:val="CorpsdutexteCenturySchoolbook105ptItalique1"/>
        </w:rPr>
        <w:t>noquettes.</w:t>
      </w:r>
    </w:p>
    <w:p w:rsidR="005D4EF8" w:rsidRDefault="00BA76BB">
      <w:pPr>
        <w:pStyle w:val="Corpsdutexte0"/>
        <w:shd w:val="clear" w:color="auto" w:fill="auto"/>
        <w:spacing w:line="254" w:lineRule="exact"/>
        <w:ind w:firstLine="360"/>
      </w:pPr>
      <w:r>
        <w:t xml:space="preserve">Les rouleaux de laine au sortir des cardes sont dits un </w:t>
      </w:r>
      <w:r>
        <w:rPr>
          <w:rStyle w:val="CorpsdutexteCenturySchoolbook105ptItalique1"/>
        </w:rPr>
        <w:t>toron,</w:t>
      </w:r>
      <w:r>
        <w:t xml:space="preserve"> un </w:t>
      </w:r>
      <w:r>
        <w:rPr>
          <w:rStyle w:val="CorpsdutexteCenturySchoolbook105ptItalique1"/>
        </w:rPr>
        <w:t>bourron,</w:t>
      </w:r>
      <w:r>
        <w:t xml:space="preserve"> une </w:t>
      </w:r>
      <w:r>
        <w:rPr>
          <w:rStyle w:val="CorpsdutexteCenturySchoolbook105ptItalique1"/>
        </w:rPr>
        <w:t>écardée,</w:t>
      </w:r>
      <w:r>
        <w:t xml:space="preserve"> une </w:t>
      </w:r>
      <w:r>
        <w:rPr>
          <w:rStyle w:val="CorpsdutexteCenturySchoolbook105ptItalique1"/>
        </w:rPr>
        <w:t>loquette,</w:t>
      </w:r>
      <w:r>
        <w:t xml:space="preserve"> une </w:t>
      </w:r>
      <w:r>
        <w:rPr>
          <w:rStyle w:val="CorpsdutexteCenturySchoolbook105ptItalique1"/>
        </w:rPr>
        <w:t xml:space="preserve">ploquettc. </w:t>
      </w:r>
      <w:r>
        <w:t xml:space="preserve">Au sortir de la droussaye : un </w:t>
      </w:r>
      <w:r>
        <w:rPr>
          <w:rStyle w:val="CorpsdutexteCenturySchoolbook105ptItalique1"/>
        </w:rPr>
        <w:t>boudin,</w:t>
      </w:r>
      <w:r>
        <w:t xml:space="preserve"> un </w:t>
      </w:r>
      <w:r>
        <w:rPr>
          <w:rStyle w:val="CorpsdutexteCenturySchoolbook105ptItalique1"/>
        </w:rPr>
        <w:t>obudin</w:t>
      </w:r>
      <w:r>
        <w:t xml:space="preserve"> (ou </w:t>
      </w:r>
      <w:r>
        <w:rPr>
          <w:rStyle w:val="CorpsdutexteCenturySchoolbook105ptItalique1"/>
        </w:rPr>
        <w:t>fi d'boudin</w:t>
      </w:r>
      <w:r>
        <w:t xml:space="preserve"> (Verviers). Le cardage des laines noires et blanches en vue </w:t>
      </w:r>
      <w:r>
        <w:t xml:space="preserve">d'obtenir du fil gris naturel est très difficile à réaliser aux cardes à main. On obtient le plus souvent un fil simple- ment chiné. Dans les fabriques de la région verviétoise ce mélange, fait très soigneusement, s’appelait </w:t>
      </w:r>
      <w:r>
        <w:rPr>
          <w:rStyle w:val="CorpsdutexteCenturySchoolbook105ptItalique1"/>
        </w:rPr>
        <w:t>cherpi.</w:t>
      </w:r>
      <w:r>
        <w:t xml:space="preserve"> « Faire l’tcherpi », ét</w:t>
      </w:r>
      <w:r>
        <w:t xml:space="preserve">ait une sorte de danse, menée par plusieurs ouvriers autour d’un tas posé à même le dallage. Chacun d’eux jetait sur le tas, tous les deux ou trois pas, une touffe de laine contenue dans son tablier et faisait en même temps l’ensimage à </w:t>
      </w:r>
      <w:r>
        <w:rPr>
          <w:rStyle w:val="CorpsdutexteCenturySchoolbook105ptItalique1"/>
        </w:rPr>
        <w:t>l’ôle</w:t>
      </w:r>
      <w:r>
        <w:t xml:space="preserve"> (huile). Cher</w:t>
      </w:r>
      <w:r>
        <w:t xml:space="preserve">pi a-t-il la même origine que </w:t>
      </w:r>
      <w:r>
        <w:rPr>
          <w:rStyle w:val="CorpsdutexteCenturySchoolbook105ptItalique1"/>
        </w:rPr>
        <w:t>charpie?</w:t>
      </w:r>
      <w:r>
        <w:t xml:space="preserve"> Au Valais on dit : « écharper les tresses de chanvre ».</w:t>
      </w:r>
    </w:p>
    <w:p w:rsidR="005D4EF8" w:rsidRDefault="00BA76BB">
      <w:pPr>
        <w:pStyle w:val="Corpsdutexte0"/>
        <w:numPr>
          <w:ilvl w:val="0"/>
          <w:numId w:val="12"/>
        </w:numPr>
        <w:shd w:val="clear" w:color="auto" w:fill="auto"/>
        <w:tabs>
          <w:tab w:val="left" w:pos="587"/>
        </w:tabs>
        <w:spacing w:line="254" w:lineRule="exact"/>
        <w:ind w:firstLine="360"/>
      </w:pPr>
      <w:r>
        <w:t xml:space="preserve">— </w:t>
      </w:r>
      <w:r>
        <w:rPr>
          <w:rStyle w:val="CorpsdutexteCenturySchoolbook105ptItalique1"/>
        </w:rPr>
        <w:t>Filage.</w:t>
      </w:r>
      <w:r>
        <w:t xml:space="preserve"> — Le rouet est dit </w:t>
      </w:r>
      <w:r>
        <w:rPr>
          <w:rStyle w:val="CorpsdutexteCenturySchoolbook105ptItalique1"/>
        </w:rPr>
        <w:t>môlin, moulin, cariot</w:t>
      </w:r>
      <w:r>
        <w:t xml:space="preserve"> ou </w:t>
      </w:r>
      <w:r>
        <w:rPr>
          <w:rStyle w:val="CorpsdutexteCenturySchoolbook105ptItalique1"/>
        </w:rPr>
        <w:t>kériot</w:t>
      </w:r>
      <w:r>
        <w:t xml:space="preserve"> (on disait </w:t>
      </w:r>
      <w:r>
        <w:rPr>
          <w:rStyle w:val="CorpsdutexteCenturySchoolbook105ptItalique1"/>
        </w:rPr>
        <w:t>carioter)</w:t>
      </w:r>
      <w:r>
        <w:t xml:space="preserve"> ; </w:t>
      </w:r>
      <w:r>
        <w:rPr>
          <w:rStyle w:val="CorpsdutexteCenturySchoolbook105ptItalique1"/>
        </w:rPr>
        <w:t>jilette,</w:t>
      </w:r>
      <w:r>
        <w:t xml:space="preserve"> au Canada ; la roue </w:t>
      </w:r>
      <w:r>
        <w:rPr>
          <w:rStyle w:val="CorpsdutexteCenturySchoolbook105ptItalique1"/>
        </w:rPr>
        <w:t>rûe</w:t>
      </w:r>
      <w:r>
        <w:t xml:space="preserve"> à Rochehaut; </w:t>
      </w:r>
      <w:r>
        <w:rPr>
          <w:rStyle w:val="CorpsdutexteCenturySchoolbook105ptItalique1"/>
        </w:rPr>
        <w:t>tournette</w:t>
      </w:r>
      <w:r>
        <w:t xml:space="preserve"> au Brabant wallon; </w:t>
      </w:r>
      <w:r>
        <w:rPr>
          <w:rStyle w:val="CorpsdutexteCenturySchoolbook105ptItalique1"/>
        </w:rPr>
        <w:t>to</w:t>
      </w:r>
      <w:r>
        <w:rPr>
          <w:rStyle w:val="CorpsdutexteCenturySchoolbook105ptItalique1"/>
        </w:rPr>
        <w:t>uret</w:t>
      </w:r>
      <w:r>
        <w:t xml:space="preserve"> en Gaume</w:t>
      </w:r>
    </w:p>
    <w:p w:rsidR="005D4EF8" w:rsidRDefault="00BA76BB">
      <w:pPr>
        <w:pStyle w:val="Corpsdutexte0"/>
        <w:shd w:val="clear" w:color="auto" w:fill="auto"/>
        <w:spacing w:line="254" w:lineRule="exact"/>
        <w:ind w:firstLine="360"/>
      </w:pPr>
      <w:r>
        <w:t xml:space="preserve">Les montants qui supportent la broche sont les </w:t>
      </w:r>
      <w:r>
        <w:rPr>
          <w:rStyle w:val="CorpsdutexteCenturySchoolbook105ptItalique1"/>
        </w:rPr>
        <w:t xml:space="preserve">poupées </w:t>
      </w:r>
      <w:r>
        <w:t xml:space="preserve">(Rochehaut), ailleurs </w:t>
      </w:r>
      <w:r>
        <w:rPr>
          <w:rStyle w:val="CorpsdutexteCenturySchoolbook105ptItalique1"/>
        </w:rPr>
        <w:t>marionnettes</w:t>
      </w:r>
      <w:r>
        <w:t xml:space="preserve">; les bobines, toujours à Rochehaut, les </w:t>
      </w:r>
      <w:r>
        <w:rPr>
          <w:rStyle w:val="CorpsdutexteCenturySchoolbook105ptItalique1"/>
        </w:rPr>
        <w:t>bobinos.</w:t>
      </w:r>
    </w:p>
    <w:p w:rsidR="005D4EF8" w:rsidRDefault="00BA76BB">
      <w:pPr>
        <w:pStyle w:val="Corpsdutexte0"/>
        <w:shd w:val="clear" w:color="auto" w:fill="auto"/>
        <w:spacing w:line="254" w:lineRule="exact"/>
        <w:ind w:firstLine="360"/>
      </w:pPr>
      <w:r>
        <w:t xml:space="preserve">Les ailettes du rouet : </w:t>
      </w:r>
      <w:r>
        <w:rPr>
          <w:rStyle w:val="CorpsdutexteCenturySchoolbook105ptItalique1"/>
        </w:rPr>
        <w:t>épinglier</w:t>
      </w:r>
      <w:r>
        <w:t xml:space="preserve"> (en France et en Gaume) ; </w:t>
      </w:r>
      <w:r>
        <w:rPr>
          <w:rStyle w:val="CorpsdutexteCenturySchoolbook105ptItalique1"/>
        </w:rPr>
        <w:t>étrier, trêchoir, eparvi</w:t>
      </w:r>
      <w:r>
        <w:t xml:space="preserve"> au Valais. L’éping</w:t>
      </w:r>
      <w:r>
        <w:t xml:space="preserve">lier est garni de clous sans tête appelés </w:t>
      </w:r>
      <w:r>
        <w:rPr>
          <w:rStyle w:val="CorpsdutexteCenturySchoolbook105ptItalique1"/>
        </w:rPr>
        <w:t>dins</w:t>
      </w:r>
      <w:r>
        <w:t xml:space="preserve"> (dents), </w:t>
      </w:r>
      <w:r>
        <w:rPr>
          <w:rStyle w:val="CorpsdutexteCenturySchoolbook105ptItalique1"/>
        </w:rPr>
        <w:t>crains</w:t>
      </w:r>
      <w:r>
        <w:t xml:space="preserve"> (de crans) ou </w:t>
      </w:r>
      <w:r>
        <w:rPr>
          <w:rStyle w:val="CorpsdutexteCenturySchoolbook105ptItalique1"/>
        </w:rPr>
        <w:t>acrains</w:t>
      </w:r>
      <w:r>
        <w:t xml:space="preserve"> </w:t>
      </w:r>
      <w:r>
        <w:rPr>
          <w:rStyle w:val="CorpsdutexteCenturySchoolbook105ptItalique1"/>
        </w:rPr>
        <w:t>(ekkrena</w:t>
      </w:r>
      <w:r>
        <w:t xml:space="preserve"> au Valais; aussi </w:t>
      </w:r>
      <w:r>
        <w:rPr>
          <w:rStyle w:val="CorpsdutexteCenturySchoolbook105ptItalique1"/>
        </w:rPr>
        <w:t>pinete</w:t>
      </w:r>
      <w:r>
        <w:t xml:space="preserve"> : peignettes).</w:t>
      </w:r>
    </w:p>
    <w:p w:rsidR="005D4EF8" w:rsidRDefault="00BA76BB">
      <w:pPr>
        <w:pStyle w:val="Corpsdutexte0"/>
        <w:shd w:val="clear" w:color="auto" w:fill="auto"/>
        <w:spacing w:line="254" w:lineRule="exact"/>
        <w:ind w:firstLine="360"/>
      </w:pPr>
      <w:r>
        <w:t xml:space="preserve">Le bras de l’épinglier, souvent unique : </w:t>
      </w:r>
      <w:r>
        <w:rPr>
          <w:rStyle w:val="CorpsdutexteCenturySchoolbook105ptItalique1"/>
        </w:rPr>
        <w:t>ârmehen</w:t>
      </w:r>
      <w:r>
        <w:t xml:space="preserve"> en alle</w:t>
      </w:r>
      <w:r>
        <w:softHyphen/>
        <w:t xml:space="preserve">mand; </w:t>
      </w:r>
      <w:r>
        <w:rPr>
          <w:rStyle w:val="CorpsdutexteCenturySchoolbook105ptItalique1"/>
        </w:rPr>
        <w:t>hertsya</w:t>
      </w:r>
      <w:r>
        <w:t xml:space="preserve"> au Valais;</w:t>
      </w:r>
    </w:p>
    <w:p w:rsidR="005D4EF8" w:rsidRDefault="00BA76BB">
      <w:pPr>
        <w:pStyle w:val="Corpsdutexte0"/>
        <w:shd w:val="clear" w:color="auto" w:fill="auto"/>
        <w:spacing w:line="278" w:lineRule="exact"/>
        <w:ind w:firstLine="360"/>
      </w:pPr>
      <w:r>
        <w:t xml:space="preserve">La bielle ou baguette qui fait mouvoir la roue : </w:t>
      </w:r>
      <w:r>
        <w:rPr>
          <w:rStyle w:val="CorpsdutexteCenturySchoolbook105ptItalique1"/>
        </w:rPr>
        <w:t>chien</w:t>
      </w:r>
      <w:r>
        <w:t xml:space="preserve"> ou </w:t>
      </w:r>
      <w:r>
        <w:rPr>
          <w:rStyle w:val="CorpsdutexteCenturySchoolbook105ptItalique1"/>
        </w:rPr>
        <w:t>valet</w:t>
      </w:r>
      <w:r>
        <w:t xml:space="preserve"> (on appelle d’autre part </w:t>
      </w:r>
      <w:r>
        <w:rPr>
          <w:rStyle w:val="CorpsdutexteCenturySchoolbook105ptItalique1"/>
        </w:rPr>
        <w:t>chins,</w:t>
      </w:r>
      <w:r>
        <w:t xml:space="preserve"> les fils pris entre la bobine et la broche) ;</w:t>
      </w:r>
    </w:p>
    <w:p w:rsidR="005D4EF8" w:rsidRDefault="00BA76BB">
      <w:pPr>
        <w:pStyle w:val="Corpsdutexte0"/>
        <w:shd w:val="clear" w:color="auto" w:fill="auto"/>
        <w:spacing w:line="220" w:lineRule="exact"/>
        <w:ind w:firstLine="360"/>
      </w:pPr>
      <w:r>
        <w:t>L</w:t>
      </w:r>
      <w:r>
        <w:rPr>
          <w:rStyle w:val="CorpsdutexteCenturySchoolbook105ptItalique1"/>
        </w:rPr>
        <w:t>’essieu</w:t>
      </w:r>
      <w:r>
        <w:t xml:space="preserve"> (manivelle) du rouet est dite </w:t>
      </w:r>
      <w:r>
        <w:rPr>
          <w:rStyle w:val="CorpsdutexteCenturySchoolbook105ptItalique1"/>
        </w:rPr>
        <w:t>esyu</w:t>
      </w:r>
      <w:r>
        <w:t xml:space="preserve"> au Valais.</w:t>
      </w:r>
    </w:p>
    <w:p w:rsidR="005D4EF8" w:rsidRDefault="00BA76BB">
      <w:pPr>
        <w:pStyle w:val="Corpsdutexte0"/>
        <w:shd w:val="clear" w:color="auto" w:fill="auto"/>
        <w:spacing w:line="264" w:lineRule="exact"/>
        <w:ind w:firstLine="360"/>
      </w:pPr>
      <w:r>
        <w:lastRenderedPageBreak/>
        <w:t xml:space="preserve">La pédale : </w:t>
      </w:r>
      <w:r>
        <w:rPr>
          <w:rStyle w:val="CorpsdutexteCenturySchoolbook105ptItalique1"/>
        </w:rPr>
        <w:t>passette</w:t>
      </w:r>
      <w:r>
        <w:t xml:space="preserve"> (Rochehaut), </w:t>
      </w:r>
      <w:r>
        <w:rPr>
          <w:rStyle w:val="CorpsdutexteCenturySchoolbook105ptItalique1"/>
        </w:rPr>
        <w:t>palette</w:t>
      </w:r>
      <w:r>
        <w:t xml:space="preserve"> ou </w:t>
      </w:r>
      <w:r>
        <w:rPr>
          <w:rStyle w:val="CorpsdutexteCenturySchoolbook105ptItalique1"/>
        </w:rPr>
        <w:t>planchette, pl</w:t>
      </w:r>
      <w:r>
        <w:rPr>
          <w:rStyle w:val="CorpsdutexteCenturySchoolbook105ptItalique1"/>
        </w:rPr>
        <w:t>aneta</w:t>
      </w:r>
      <w:r>
        <w:t xml:space="preserve"> (Valais).</w:t>
      </w:r>
    </w:p>
    <w:p w:rsidR="005D4EF8" w:rsidRDefault="00BA76BB">
      <w:pPr>
        <w:pStyle w:val="Corpsdutexte0"/>
        <w:shd w:val="clear" w:color="auto" w:fill="auto"/>
        <w:spacing w:line="254" w:lineRule="exact"/>
        <w:ind w:firstLine="360"/>
      </w:pPr>
      <w:r>
        <w:t>Nous trouvons à Verviers un terme technique de filature, lorsque la bobine se refuse à « avaler » le fil : « serrer l’avaleye » : il faut en ce cas, ralentir la marche du chariot ou métier à filer, pour que le fil prenne moins de torsion (a</w:t>
      </w:r>
      <w:r>
        <w:t>u rouet, on serre la vis de réglage qui tend la corde).</w:t>
      </w:r>
    </w:p>
    <w:p w:rsidR="005D4EF8" w:rsidRDefault="00BA76BB">
      <w:pPr>
        <w:pStyle w:val="Corpsdutexte0"/>
        <w:shd w:val="clear" w:color="auto" w:fill="auto"/>
        <w:spacing w:line="254" w:lineRule="exact"/>
        <w:ind w:firstLine="360"/>
      </w:pPr>
      <w:r>
        <w:t xml:space="preserve">Au Valais, la poulie du rouet est appelée </w:t>
      </w:r>
      <w:r>
        <w:rPr>
          <w:rStyle w:val="CorpsdutexteCenturySchoolbook105ptItalique1"/>
        </w:rPr>
        <w:t xml:space="preserve">verteil, vertel </w:t>
      </w:r>
      <w:r>
        <w:t xml:space="preserve">(à rapprocher de la </w:t>
      </w:r>
      <w:r>
        <w:rPr>
          <w:rStyle w:val="CorpsdutexteCenturySchoolbook105ptItalique1"/>
        </w:rPr>
        <w:t>verticelle</w:t>
      </w:r>
      <w:r>
        <w:t xml:space="preserve"> du fuseau, en France). Le mot </w:t>
      </w:r>
      <w:r>
        <w:rPr>
          <w:rStyle w:val="CorpsdutexteCenturySchoolbook105ptItalique1"/>
        </w:rPr>
        <w:t>peson</w:t>
      </w:r>
      <w:r>
        <w:t xml:space="preserve"> est emprunté à la balance romaine en usage à l’époque. L’abbé Bastin cite t</w:t>
      </w:r>
      <w:r>
        <w:t xml:space="preserve">rois termes archaïques de même origine, dont </w:t>
      </w:r>
      <w:r>
        <w:rPr>
          <w:rStyle w:val="CorpsdutexteCenturySchoolbook105ptItalique1"/>
        </w:rPr>
        <w:t>vierte</w:t>
      </w:r>
      <w:r>
        <w:t xml:space="preserve"> (rouet des sorcières) à rapprocher du petit rouet des enfants dont il est parlé au chapitre : Le Filage à l'antique.</w:t>
      </w:r>
    </w:p>
    <w:p w:rsidR="005D4EF8" w:rsidRDefault="00BA76BB">
      <w:pPr>
        <w:pStyle w:val="Corpsdutexte0"/>
        <w:shd w:val="clear" w:color="auto" w:fill="auto"/>
        <w:spacing w:line="250" w:lineRule="exact"/>
        <w:ind w:firstLine="360"/>
      </w:pPr>
      <w:r>
        <w:t xml:space="preserve">Enfin la </w:t>
      </w:r>
      <w:r>
        <w:rPr>
          <w:rStyle w:val="CorpsdutexteCenturySchoolbook105ptItalique1"/>
        </w:rPr>
        <w:t>cize</w:t>
      </w:r>
      <w:r>
        <w:t xml:space="preserve"> ou </w:t>
      </w:r>
      <w:r>
        <w:rPr>
          <w:rStyle w:val="CorpsdutexteCenturySchoolbook105ptItalique1"/>
        </w:rPr>
        <w:t>cise,</w:t>
      </w:r>
      <w:r>
        <w:t xml:space="preserve"> veillée où l’on filait </w:t>
      </w:r>
      <w:r>
        <w:rPr>
          <w:rStyle w:val="CorpsdutexteCenturySchoolbook105ptItalique1"/>
        </w:rPr>
        <w:t>(aller al’cize</w:t>
      </w:r>
      <w:r>
        <w:t>) semble d’origine germaniq</w:t>
      </w:r>
      <w:r>
        <w:t xml:space="preserve">ue : </w:t>
      </w:r>
      <w:r>
        <w:rPr>
          <w:rStyle w:val="CorpsdutexteCenturySchoolbook105ptItalique1"/>
        </w:rPr>
        <w:t>abensitz.</w:t>
      </w:r>
      <w:r>
        <w:t xml:space="preserve"> Au Valais : </w:t>
      </w:r>
      <w:r>
        <w:rPr>
          <w:rStyle w:val="CorpsdutexteCenturySchoolbook105ptItalique1"/>
        </w:rPr>
        <w:t>apesits, apusits.</w:t>
      </w:r>
    </w:p>
    <w:p w:rsidR="005D4EF8" w:rsidRDefault="00BA76BB">
      <w:pPr>
        <w:pStyle w:val="Corpsdutexte0"/>
        <w:numPr>
          <w:ilvl w:val="0"/>
          <w:numId w:val="12"/>
        </w:numPr>
        <w:shd w:val="clear" w:color="auto" w:fill="auto"/>
        <w:tabs>
          <w:tab w:val="left" w:pos="601"/>
        </w:tabs>
        <w:spacing w:line="254" w:lineRule="exact"/>
        <w:ind w:firstLine="360"/>
      </w:pPr>
      <w:r>
        <w:t xml:space="preserve">— </w:t>
      </w:r>
      <w:r>
        <w:rPr>
          <w:rStyle w:val="CorpsdutexteCenturySchoolbook105ptItalique1"/>
        </w:rPr>
        <w:t>Haspelage</w:t>
      </w:r>
      <w:r>
        <w:t xml:space="preserve"> — </w:t>
      </w:r>
      <w:r>
        <w:rPr>
          <w:rStyle w:val="CorpsdutexteCenturySchoolbook105ptItalique1"/>
        </w:rPr>
        <w:t>Dévidage.</w:t>
      </w:r>
      <w:r>
        <w:t xml:space="preserve"> — Il y a souvent confusion entre les deux termes. </w:t>
      </w:r>
      <w:r>
        <w:rPr>
          <w:rStyle w:val="CorpsdutexteCenturySchoolbook105ptItalique1"/>
        </w:rPr>
        <w:t>H esse, hespe</w:t>
      </w:r>
      <w:r>
        <w:t xml:space="preserve"> (La vacherie), </w:t>
      </w:r>
      <w:r>
        <w:rPr>
          <w:rStyle w:val="CorpsdutexteCenturySchoolbook105ptItalique1"/>
        </w:rPr>
        <w:t xml:space="preserve">hôsse, aspe </w:t>
      </w:r>
      <w:r>
        <w:t xml:space="preserve">ou </w:t>
      </w:r>
      <w:r>
        <w:rPr>
          <w:rStyle w:val="CorpsdutexteCenturySchoolbook105ptItalique1"/>
        </w:rPr>
        <w:t>hasple,</w:t>
      </w:r>
      <w:r>
        <w:t xml:space="preserve"> verbes </w:t>
      </w:r>
      <w:r>
        <w:rPr>
          <w:rStyle w:val="CorpsdutexteCenturySchoolbook105ptItalique1"/>
        </w:rPr>
        <w:t>hispler, haspder</w:t>
      </w:r>
      <w:r>
        <w:t xml:space="preserve"> à Malmédy. </w:t>
      </w:r>
      <w:r>
        <w:rPr>
          <w:rStyle w:val="CorpsdutexteCenturySchoolbook105ptItalique1"/>
        </w:rPr>
        <w:t>Hesplet</w:t>
      </w:r>
      <w:r>
        <w:t xml:space="preserve"> (Bra- bant wallon), </w:t>
      </w:r>
      <w:r>
        <w:rPr>
          <w:rStyle w:val="CorpsdutexteCenturySchoolbook105ptItalique1"/>
        </w:rPr>
        <w:t>hespleti, hespliresse</w:t>
      </w:r>
      <w:r>
        <w:t xml:space="preserve"> </w:t>
      </w:r>
      <w:r>
        <w:t xml:space="preserve">(Verviers), </w:t>
      </w:r>
      <w:r>
        <w:rPr>
          <w:rStyle w:val="CorpsdutexteCenturySchoolbook105ptItalique1"/>
        </w:rPr>
        <w:t>hespe</w:t>
      </w:r>
      <w:r>
        <w:t xml:space="preserve"> du tein- turier, qui déroule et enroule les craps dans la cuve.</w:t>
      </w:r>
    </w:p>
    <w:p w:rsidR="005D4EF8" w:rsidRDefault="00BA76BB">
      <w:pPr>
        <w:pStyle w:val="Corpsdutexte0"/>
        <w:shd w:val="clear" w:color="auto" w:fill="auto"/>
        <w:spacing w:line="254" w:lineRule="exact"/>
        <w:ind w:firstLine="360"/>
      </w:pPr>
      <w:r>
        <w:t xml:space="preserve">Les mots </w:t>
      </w:r>
      <w:r>
        <w:rPr>
          <w:rStyle w:val="CorpsdutexteCenturySchoolbook105ptItalique1"/>
        </w:rPr>
        <w:t>hasple, hospel</w:t>
      </w:r>
      <w:r>
        <w:t xml:space="preserve"> se trouvent dans toutes les langues européennes : flamand et allemand : </w:t>
      </w:r>
      <w:r>
        <w:rPr>
          <w:rStyle w:val="CorpsdutexteCenturySchoolbook105ptItalique1"/>
        </w:rPr>
        <w:t>haspel;</w:t>
      </w:r>
      <w:r>
        <w:t xml:space="preserve"> anglais : </w:t>
      </w:r>
      <w:r>
        <w:rPr>
          <w:rStyle w:val="CorpsdutexteCenturySchoolbook105ptItalique1"/>
        </w:rPr>
        <w:t>hospel</w:t>
      </w:r>
      <w:r>
        <w:t xml:space="preserve">; Valais : </w:t>
      </w:r>
      <w:r>
        <w:rPr>
          <w:rStyle w:val="CorpsdutexteCenturySchoolbook105ptItalique1"/>
        </w:rPr>
        <w:t>haspla.</w:t>
      </w:r>
      <w:r>
        <w:t xml:space="preserve"> Le terme? français : </w:t>
      </w:r>
      <w:r>
        <w:rPr>
          <w:rStyle w:val="CorpsdutexteCenturySchoolbook105ptItalique1"/>
        </w:rPr>
        <w:t>houspiller —</w:t>
      </w:r>
      <w:r>
        <w:t xml:space="preserve"> t</w:t>
      </w:r>
      <w:r>
        <w:t xml:space="preserve">aquiner, secouer en tous sens, a pour pendant en allemand et en flamand </w:t>
      </w:r>
      <w:r>
        <w:rPr>
          <w:rStyle w:val="CorpsdutexteCenturySchoolbook105ptItalique1"/>
        </w:rPr>
        <w:t>haspelen,</w:t>
      </w:r>
      <w:r>
        <w:t xml:space="preserve"> qui a le même sens.</w:t>
      </w:r>
    </w:p>
    <w:p w:rsidR="005D4EF8" w:rsidRDefault="00BA76BB">
      <w:pPr>
        <w:pStyle w:val="Corpsdutexte0"/>
        <w:shd w:val="clear" w:color="auto" w:fill="auto"/>
        <w:spacing w:line="254" w:lineRule="exact"/>
        <w:ind w:firstLine="360"/>
      </w:pPr>
      <w:r>
        <w:t xml:space="preserve">En Ardenne, le hasple à quatre bras verticaux se dit : </w:t>
      </w:r>
      <w:r>
        <w:rPr>
          <w:rStyle w:val="CorpsdutexteCenturySchoolbook105ptItalique1"/>
        </w:rPr>
        <w:t>diavoulène</w:t>
      </w:r>
      <w:r>
        <w:t xml:space="preserve"> (Sechery) verbe : </w:t>
      </w:r>
      <w:r>
        <w:rPr>
          <w:rStyle w:val="CorpsdutexteCenturySchoolbook105ptItalique1"/>
        </w:rPr>
        <w:t>diavouler; djavouti</w:t>
      </w:r>
      <w:r>
        <w:t xml:space="preserve"> (pays gau- mais) = dévider; ailleurs : </w:t>
      </w:r>
      <w:r>
        <w:rPr>
          <w:rStyle w:val="CorpsdutexteCenturySchoolbook105ptItalique1"/>
        </w:rPr>
        <w:t>duvôti, div</w:t>
      </w:r>
      <w:r>
        <w:rPr>
          <w:rStyle w:val="CorpsdutexteCenturySchoolbook105ptItalique1"/>
        </w:rPr>
        <w:t>ôti.</w:t>
      </w:r>
    </w:p>
    <w:p w:rsidR="005D4EF8" w:rsidRDefault="00BA76BB">
      <w:pPr>
        <w:pStyle w:val="Corpsdutexte0"/>
        <w:shd w:val="clear" w:color="auto" w:fill="auto"/>
        <w:spacing w:line="250" w:lineRule="exact"/>
        <w:ind w:firstLine="360"/>
      </w:pPr>
      <w:r>
        <w:t xml:space="preserve">Le dévidoir à quatre bras horizontaux: </w:t>
      </w:r>
      <w:r>
        <w:rPr>
          <w:rStyle w:val="CorpsdutexteCenturySchoolbook105ptItalique1"/>
        </w:rPr>
        <w:t>divôleu</w:t>
      </w:r>
      <w:r>
        <w:t xml:space="preserve"> (Maissin),- Framont); </w:t>
      </w:r>
      <w:r>
        <w:rPr>
          <w:rStyle w:val="CorpsdutexteCenturySchoolbook105ptItalique1"/>
        </w:rPr>
        <w:t>el devidûe</w:t>
      </w:r>
      <w:r>
        <w:t xml:space="preserve"> (pays Gaumais), </w:t>
      </w:r>
      <w:r>
        <w:rPr>
          <w:rStyle w:val="CorpsdutexteCenturySchoolbook105ptItalique1"/>
        </w:rPr>
        <w:t>devidu</w:t>
      </w:r>
      <w:r>
        <w:t xml:space="preserve"> (au Valais) </w:t>
      </w:r>
      <w:r>
        <w:rPr>
          <w:rStyle w:val="CorpsdutexteCenturySchoolbook105ptItalique1"/>
        </w:rPr>
        <w:t>corône</w:t>
      </w:r>
      <w:r>
        <w:t xml:space="preserve"> (Verviers).</w:t>
      </w:r>
    </w:p>
    <w:p w:rsidR="005D4EF8" w:rsidRDefault="00BA76BB">
      <w:pPr>
        <w:pStyle w:val="Corpsdutexte0"/>
        <w:shd w:val="clear" w:color="auto" w:fill="auto"/>
        <w:spacing w:line="250" w:lineRule="exact"/>
        <w:ind w:firstLine="360"/>
      </w:pPr>
      <w:r>
        <w:t xml:space="preserve">« </w:t>
      </w:r>
      <w:r>
        <w:rPr>
          <w:rStyle w:val="CorpsdutexteCenturySchoolbook105ptItalique1"/>
        </w:rPr>
        <w:t>Ourdi al’corône</w:t>
      </w:r>
      <w:r>
        <w:t xml:space="preserve"> » = ourdir au dévidoir, sans se servir de bobines.</w:t>
      </w:r>
    </w:p>
    <w:p w:rsidR="005D4EF8" w:rsidRDefault="00BA76BB">
      <w:pPr>
        <w:pStyle w:val="Corpsdutexte0"/>
        <w:shd w:val="clear" w:color="auto" w:fill="auto"/>
        <w:spacing w:line="254" w:lineRule="exact"/>
        <w:ind w:firstLine="360"/>
      </w:pPr>
      <w:r>
        <w:t xml:space="preserve">L’écheveau qui se faisait au hasple se disait </w:t>
      </w:r>
      <w:r>
        <w:rPr>
          <w:rStyle w:val="CorpsdutexteCenturySchoolbook105ptItalique1"/>
        </w:rPr>
        <w:t>eche, échet, eki, haspleye.</w:t>
      </w:r>
      <w:r>
        <w:t xml:space="preserve"> D’après l’abbé Bastin, une haspleye signifiait</w:t>
      </w:r>
    </w:p>
    <w:p w:rsidR="005D4EF8" w:rsidRDefault="00BA76BB">
      <w:pPr>
        <w:pStyle w:val="Corpsdutexte0"/>
        <w:numPr>
          <w:ilvl w:val="0"/>
          <w:numId w:val="13"/>
        </w:numPr>
        <w:shd w:val="clear" w:color="auto" w:fill="auto"/>
        <w:tabs>
          <w:tab w:val="left" w:pos="170"/>
        </w:tabs>
        <w:spacing w:line="259" w:lineRule="exact"/>
        <w:ind w:firstLine="0"/>
      </w:pPr>
      <w:r>
        <w:t xml:space="preserve">imité inférieure de n’importe quel fil. Un ensemble de dix hasplées s’appelle, actuellement encore (1927) </w:t>
      </w:r>
      <w:r>
        <w:rPr>
          <w:rStyle w:val="CorpsdutexteCenturySchoolbook105ptItalique1"/>
        </w:rPr>
        <w:t>etchè.</w:t>
      </w:r>
    </w:p>
    <w:p w:rsidR="005D4EF8" w:rsidRDefault="00BA76BB">
      <w:pPr>
        <w:pStyle w:val="Corpsdutexte0"/>
        <w:shd w:val="clear" w:color="auto" w:fill="auto"/>
        <w:spacing w:line="254" w:lineRule="exact"/>
        <w:ind w:firstLine="360"/>
      </w:pPr>
      <w:r>
        <w:t>Les vocabulaires verviétois disent que l'</w:t>
      </w:r>
      <w:r>
        <w:rPr>
          <w:rStyle w:val="CorpsdutexteCenturySchoolbook105ptItalique1"/>
        </w:rPr>
        <w:t>èki</w:t>
      </w:r>
      <w:r>
        <w:t xml:space="preserve"> était formé de quatre </w:t>
      </w:r>
      <w:r>
        <w:rPr>
          <w:rStyle w:val="CorpsdutexteCenturySchoolbook105ptItalique1"/>
        </w:rPr>
        <w:t>kwart</w:t>
      </w:r>
      <w:r>
        <w:t xml:space="preserve"> de cinq </w:t>
      </w:r>
      <w:r>
        <w:rPr>
          <w:rStyle w:val="CorpsdutexteCenturySchoolbook105ptItalique1"/>
        </w:rPr>
        <w:t>make.</w:t>
      </w:r>
      <w:r>
        <w:t xml:space="preserve"> La make était la mesure correspon- dan à 44 tours du hasple. L’axe de celui-ci actionnait un mou- vement d’horlogerie. Au 44</w:t>
      </w:r>
      <w:r>
        <w:rPr>
          <w:vertAlign w:val="superscript"/>
        </w:rPr>
        <w:t>e</w:t>
      </w:r>
      <w:r>
        <w:t xml:space="preserve"> tour, il laissait échapper un déclic qui frappait un coup (</w:t>
      </w:r>
      <w:r>
        <w:rPr>
          <w:rStyle w:val="CorpsdutexteCenturySchoolbook105ptItalique1"/>
        </w:rPr>
        <w:t>maka</w:t>
      </w:r>
      <w:r>
        <w:t xml:space="preserve"> ou </w:t>
      </w:r>
      <w:r>
        <w:rPr>
          <w:rStyle w:val="CorpsdutexteCenturySchoolbook105ptItalique1"/>
        </w:rPr>
        <w:t>makai</w:t>
      </w:r>
      <w:r>
        <w:t xml:space="preserve"> désigne le gros marteau des forgerons</w:t>
      </w:r>
      <w:r>
        <w:t xml:space="preserve">. Cette origine euphonique est la même que pour la </w:t>
      </w:r>
      <w:r>
        <w:rPr>
          <w:rStyle w:val="CorpsdutexteCenturySchoolbook105ptItalique1"/>
        </w:rPr>
        <w:t>broye</w:t>
      </w:r>
      <w:r>
        <w:t xml:space="preserve"> qui en s’abaissant fait aussi un bruit de marteau et s’appelle souvent la </w:t>
      </w:r>
      <w:r>
        <w:rPr>
          <w:rStyle w:val="CorpsdutexteCenturySchoolbook105ptItalique1"/>
        </w:rPr>
        <w:t>macque.</w:t>
      </w:r>
    </w:p>
    <w:p w:rsidR="005D4EF8" w:rsidRDefault="00BA76BB">
      <w:pPr>
        <w:pStyle w:val="Corpsdutexte0"/>
        <w:shd w:val="clear" w:color="auto" w:fill="auto"/>
        <w:spacing w:line="254" w:lineRule="exact"/>
        <w:ind w:firstLine="360"/>
      </w:pPr>
      <w:r>
        <w:t>L'è</w:t>
      </w:r>
      <w:r>
        <w:rPr>
          <w:rStyle w:val="CorpsdutexteCenturySchoolbook105ptItalique1"/>
        </w:rPr>
        <w:t>ki,</w:t>
      </w:r>
      <w:r>
        <w:t xml:space="preserve"> retiré du hasple et tortillé sur lui-même suivant une très ancienne façon, formait un tortillon, la </w:t>
      </w:r>
      <w:r>
        <w:rPr>
          <w:rStyle w:val="CorpsdutexteCenturySchoolbook105ptItalique1"/>
        </w:rPr>
        <w:t>twartchète</w:t>
      </w:r>
      <w:r>
        <w:t xml:space="preserve"> ou </w:t>
      </w:r>
      <w:r>
        <w:rPr>
          <w:rStyle w:val="CorpsdutexteCenturySchoolbook105ptItalique1"/>
        </w:rPr>
        <w:t>toirchette.</w:t>
      </w:r>
    </w:p>
    <w:p w:rsidR="005D4EF8" w:rsidRDefault="00BA76BB">
      <w:pPr>
        <w:pStyle w:val="Corpsdutexte0"/>
        <w:shd w:val="clear" w:color="auto" w:fill="auto"/>
        <w:spacing w:line="254" w:lineRule="exact"/>
        <w:ind w:firstLine="360"/>
      </w:pPr>
      <w:r>
        <w:t xml:space="preserve">L’abbé Bastin indique que pour la mise en pelote, on se servait d’un bois de sureau évidé, appelé </w:t>
      </w:r>
      <w:r>
        <w:rPr>
          <w:rStyle w:val="CorpsdutexteCenturySchoolbook105ptItalique1"/>
        </w:rPr>
        <w:t>stritchou</w:t>
      </w:r>
      <w:r>
        <w:t xml:space="preserve"> (de l’alle- mand </w:t>
      </w:r>
      <w:r>
        <w:rPr>
          <w:rStyle w:val="CorpsdutexteCenturySchoolbook105ptItalique1"/>
        </w:rPr>
        <w:t>streichen</w:t>
      </w:r>
      <w:r>
        <w:t>) qui protégeait les doigts de l’ouvrier et surtout lissait les fils, tout en éloignant les impuretés.</w:t>
      </w:r>
    </w:p>
    <w:p w:rsidR="005D4EF8" w:rsidRDefault="00BA76BB">
      <w:pPr>
        <w:pStyle w:val="Corpsdutexte0"/>
        <w:shd w:val="clear" w:color="auto" w:fill="auto"/>
        <w:spacing w:line="254" w:lineRule="exact"/>
        <w:ind w:firstLine="360"/>
      </w:pPr>
      <w:r>
        <w:t>Mll</w:t>
      </w:r>
      <w:r>
        <w:t>e Bodmer décrit un bois employé au même usage, long de 12 centimètres, de 1 cm. 1 /2 d’épaisseur, percé de deux rainures en forme de Z appelé « devieur » à Montana, « étriau » ailleurs.</w:t>
      </w:r>
    </w:p>
    <w:p w:rsidR="005D4EF8" w:rsidRDefault="00BA76BB">
      <w:pPr>
        <w:pStyle w:val="Corpsdutexte0"/>
        <w:shd w:val="clear" w:color="auto" w:fill="auto"/>
        <w:spacing w:line="264" w:lineRule="exact"/>
        <w:ind w:firstLine="360"/>
      </w:pPr>
      <w:r>
        <w:t>On se contentait parfois aussi d’un morceau de peau ou de drap.</w:t>
      </w:r>
    </w:p>
    <w:p w:rsidR="005D4EF8" w:rsidRDefault="00BA76BB">
      <w:pPr>
        <w:pStyle w:val="Corpsdutexte60"/>
        <w:shd w:val="clear" w:color="auto" w:fill="auto"/>
        <w:spacing w:line="254" w:lineRule="exact"/>
        <w:ind w:firstLine="360"/>
        <w:jc w:val="left"/>
      </w:pPr>
      <w:r>
        <w:rPr>
          <w:rStyle w:val="Corpsdutexte61"/>
          <w:i/>
          <w:iCs/>
        </w:rPr>
        <w:t>Li spo</w:t>
      </w:r>
      <w:r>
        <w:rPr>
          <w:rStyle w:val="Corpsdutexte61"/>
          <w:i/>
          <w:iCs/>
        </w:rPr>
        <w:t>ûle</w:t>
      </w:r>
      <w:r>
        <w:rPr>
          <w:rStyle w:val="Corpsdutexte6Georgia11ptNonItalique"/>
        </w:rPr>
        <w:t xml:space="preserve"> : </w:t>
      </w:r>
      <w:r>
        <w:rPr>
          <w:rStyle w:val="Corpsdutexte61"/>
          <w:i/>
          <w:iCs/>
        </w:rPr>
        <w:t xml:space="preserve">espole, espoule, espoulle, espolin, espolet — </w:t>
      </w:r>
      <w:r>
        <w:rPr>
          <w:rStyle w:val="Corpsdutexte6Georgia11ptNonItalique"/>
        </w:rPr>
        <w:t xml:space="preserve">l’époule (anglais : </w:t>
      </w:r>
      <w:r>
        <w:rPr>
          <w:rStyle w:val="Corpsdutexte61"/>
          <w:i/>
          <w:iCs/>
        </w:rPr>
        <w:t>spool]</w:t>
      </w:r>
      <w:r>
        <w:rPr>
          <w:rStyle w:val="Corpsdutexte6Georgia11ptNonItalique"/>
        </w:rPr>
        <w:t xml:space="preserve"> allemand : </w:t>
      </w:r>
      <w:r>
        <w:rPr>
          <w:rStyle w:val="Corpsdutexte61"/>
          <w:i/>
          <w:iCs/>
        </w:rPr>
        <w:t>sp&amp;le]</w:t>
      </w:r>
      <w:r>
        <w:rPr>
          <w:rStyle w:val="Corpsdutexte6Georgia11ptNonItalique"/>
        </w:rPr>
        <w:t xml:space="preserve"> flamand : </w:t>
      </w:r>
      <w:r>
        <w:rPr>
          <w:rStyle w:val="Corpsdutexte61"/>
          <w:i/>
          <w:iCs/>
        </w:rPr>
        <w:t>spoel</w:t>
      </w:r>
      <w:r>
        <w:rPr>
          <w:rStyle w:val="Corpsdutexte6Georgia11ptNonItalique"/>
        </w:rPr>
        <w:t xml:space="preserve">; valais : </w:t>
      </w:r>
      <w:r>
        <w:rPr>
          <w:rStyle w:val="Corpsdutexte61"/>
          <w:i/>
          <w:iCs/>
        </w:rPr>
        <w:t>epula).</w:t>
      </w:r>
    </w:p>
    <w:p w:rsidR="005D4EF8" w:rsidRDefault="00BA76BB">
      <w:pPr>
        <w:pStyle w:val="Corpsdutexte0"/>
        <w:shd w:val="clear" w:color="auto" w:fill="auto"/>
        <w:spacing w:line="254" w:lineRule="exact"/>
        <w:ind w:firstLine="360"/>
      </w:pPr>
      <w:r>
        <w:t>L’époule fut, plus tard, dénommée fusette, buzette, cannette, d’après les formes adaptées aux navettes modernes.</w:t>
      </w:r>
    </w:p>
    <w:p w:rsidR="005D4EF8" w:rsidRDefault="00BA76BB">
      <w:pPr>
        <w:pStyle w:val="Corpsdutexte0"/>
        <w:shd w:val="clear" w:color="auto" w:fill="auto"/>
        <w:spacing w:line="259" w:lineRule="exact"/>
        <w:ind w:firstLine="360"/>
      </w:pPr>
      <w:r>
        <w:rPr>
          <w:rStyle w:val="CorpsdutexteCenturySchoolbook105ptItalique1"/>
        </w:rPr>
        <w:t>Li spouleu</w:t>
      </w:r>
      <w:r>
        <w:t xml:space="preserve"> e</w:t>
      </w:r>
      <w:r>
        <w:t>st l’espèce de grand rouet servant à spouler, c’est-à-dire à enrouler la trame.</w:t>
      </w:r>
    </w:p>
    <w:p w:rsidR="005D4EF8" w:rsidRDefault="00BA76BB">
      <w:pPr>
        <w:pStyle w:val="Corpsdutexte0"/>
        <w:shd w:val="clear" w:color="auto" w:fill="auto"/>
        <w:spacing w:line="259" w:lineRule="exact"/>
        <w:ind w:firstLine="360"/>
      </w:pPr>
      <w:r>
        <w:rPr>
          <w:rStyle w:val="CorpsdutexteCenturySchoolbook105ptItalique1"/>
        </w:rPr>
        <w:lastRenderedPageBreak/>
        <w:t>Li ban di spouleu</w:t>
      </w:r>
      <w:r>
        <w:t xml:space="preserve"> : le support horizontal des spoules se tendait souvent « aux genoux », dispositif retrouvé à l’atelier de la Cambre.</w:t>
      </w:r>
    </w:p>
    <w:p w:rsidR="005D4EF8" w:rsidRDefault="00BA76BB">
      <w:pPr>
        <w:pStyle w:val="Corpsdutexte0"/>
        <w:shd w:val="clear" w:color="auto" w:fill="auto"/>
        <w:spacing w:line="259" w:lineRule="exact"/>
        <w:ind w:firstLine="360"/>
      </w:pPr>
      <w:r>
        <w:t>A Verviers, une époule incomplètement cou</w:t>
      </w:r>
      <w:r>
        <w:t xml:space="preserve">verte de fil ou un restant d’époule, s’appelait </w:t>
      </w:r>
      <w:r>
        <w:rPr>
          <w:rStyle w:val="CorpsdutexteCenturySchoolbook105ptItalique1"/>
        </w:rPr>
        <w:t>pochet</w:t>
      </w:r>
      <w:r>
        <w:t xml:space="preserve"> ou </w:t>
      </w:r>
      <w:r>
        <w:rPr>
          <w:rStyle w:val="CorpsdutexteCenturySchoolbook105ptItalique1"/>
        </w:rPr>
        <w:t>potchet,</w:t>
      </w:r>
      <w:r>
        <w:t xml:space="preserve"> et dans</w:t>
      </w:r>
    </w:p>
    <w:p w:rsidR="005D4EF8" w:rsidRDefault="00BA76BB">
      <w:pPr>
        <w:pStyle w:val="Corpsdutexte0"/>
        <w:shd w:val="clear" w:color="auto" w:fill="auto"/>
        <w:spacing w:line="259" w:lineRule="exact"/>
        <w:ind w:firstLine="360"/>
      </w:pPr>
      <w:r>
        <w:t>langage imagé du tisserand, le plus jeune enfant de la famille était dit « li p’tit potchet ».</w:t>
      </w:r>
    </w:p>
    <w:p w:rsidR="005D4EF8" w:rsidRDefault="00BA76BB">
      <w:pPr>
        <w:pStyle w:val="Corpsdutexte0"/>
        <w:numPr>
          <w:ilvl w:val="0"/>
          <w:numId w:val="12"/>
        </w:numPr>
        <w:shd w:val="clear" w:color="auto" w:fill="auto"/>
        <w:tabs>
          <w:tab w:val="left" w:pos="634"/>
        </w:tabs>
        <w:spacing w:line="254" w:lineRule="exact"/>
        <w:ind w:firstLine="360"/>
      </w:pPr>
      <w:r>
        <w:t xml:space="preserve">— </w:t>
      </w:r>
      <w:r>
        <w:rPr>
          <w:rStyle w:val="CorpsdutexteCenturySchoolbook105ptItalique1"/>
        </w:rPr>
        <w:t>Le tissage.</w:t>
      </w:r>
      <w:r>
        <w:t xml:space="preserve"> — Les noms donnés au tisserand sont très nombreux. Signalons dès l'abord, qu’ils ne comportent pas de féminin. Le métier « noble par excellence » était réservé aux hommes. Est-ce parce qu’une force plus grande était nécessaire pour manier les anciens méti</w:t>
      </w:r>
      <w:r>
        <w:t>ers ou simple</w:t>
      </w:r>
      <w:r>
        <w:softHyphen/>
        <w:t>ment parce que le rôle de la femme était de préparer les fils, en filant ou en faisant les époules?</w:t>
      </w:r>
    </w:p>
    <w:p w:rsidR="005D4EF8" w:rsidRDefault="00BA76BB">
      <w:pPr>
        <w:pStyle w:val="Corpsdutexte0"/>
        <w:shd w:val="clear" w:color="auto" w:fill="auto"/>
        <w:spacing w:line="254" w:lineRule="exact"/>
        <w:ind w:firstLine="360"/>
      </w:pPr>
      <w:r>
        <w:t xml:space="preserve">Le </w:t>
      </w:r>
      <w:r>
        <w:rPr>
          <w:rStyle w:val="CorpsdutexteCenturySchoolbook105ptItalique1"/>
        </w:rPr>
        <w:t>teheû</w:t>
      </w:r>
      <w:r>
        <w:t xml:space="preserve"> ardennais s’appelle </w:t>
      </w:r>
      <w:r>
        <w:rPr>
          <w:rStyle w:val="CorpsdutexteCenturySchoolbook105ptItalique1"/>
        </w:rPr>
        <w:t>texheur</w:t>
      </w:r>
      <w:r>
        <w:t xml:space="preserve"> à Verviers, </w:t>
      </w:r>
      <w:r>
        <w:rPr>
          <w:rStyle w:val="CorpsdutexteCenturySchoolbook105ptItalique1"/>
        </w:rPr>
        <w:t>t'eheur</w:t>
      </w:r>
      <w:r>
        <w:t xml:space="preserve"> ou </w:t>
      </w:r>
      <w:r>
        <w:rPr>
          <w:rStyle w:val="CorpsdutexteCenturySchoolbook105ptItalique1"/>
        </w:rPr>
        <w:t>teiheur</w:t>
      </w:r>
      <w:r>
        <w:t xml:space="preserve"> à Malmédy ; </w:t>
      </w:r>
      <w:r>
        <w:rPr>
          <w:rStyle w:val="CorpsdutexteCenturySchoolbook105ptItalique1"/>
        </w:rPr>
        <w:t>t'ecliran</w:t>
      </w:r>
      <w:r>
        <w:t xml:space="preserve"> en pays gaumais (« tchu l’tchèran » est-il dit au Mu</w:t>
      </w:r>
      <w:r>
        <w:t xml:space="preserve">sée de Virton) et </w:t>
      </w:r>
      <w:r>
        <w:rPr>
          <w:rStyle w:val="CorpsdutexteCenturySchoolbook105ptItalique1"/>
        </w:rPr>
        <w:t>tècheux</w:t>
      </w:r>
      <w:r>
        <w:t xml:space="preserve"> ou </w:t>
      </w:r>
      <w:r>
        <w:rPr>
          <w:rStyle w:val="CorpsdutexteCenturySchoolbook105ptItalique1"/>
        </w:rPr>
        <w:t>tuteu</w:t>
      </w:r>
      <w:r>
        <w:t xml:space="preserve"> en Brabant wallon. A Nivelles, les tisserands avaient un sobriquet. On les appelait les « berlandi», peut-être à cause du balancement auquel ils se livraient en tissant et qui a donné lieu, à Ver</w:t>
      </w:r>
      <w:r>
        <w:softHyphen/>
        <w:t>viers, à l’expression fig</w:t>
      </w:r>
      <w:r>
        <w:t>urée « berli-berloque ».</w:t>
      </w:r>
    </w:p>
    <w:p w:rsidR="005D4EF8" w:rsidRDefault="00BA76BB">
      <w:pPr>
        <w:pStyle w:val="Corpsdutexte0"/>
        <w:shd w:val="clear" w:color="auto" w:fill="auto"/>
        <w:spacing w:line="254" w:lineRule="exact"/>
        <w:ind w:firstLine="360"/>
      </w:pPr>
      <w:r>
        <w:t xml:space="preserve">En France, nous trouvons dans les mots anciens, </w:t>
      </w:r>
      <w:r>
        <w:rPr>
          <w:rStyle w:val="CorpsdutexteCenturySchoolbook105ptItalique1"/>
        </w:rPr>
        <w:t>tessier, tissier, toilier, tellier, tissutier</w:t>
      </w:r>
      <w:r>
        <w:t xml:space="preserve"> et le Dictionnaire des Arts et Métiers de 1766 renseigne aussi le terme </w:t>
      </w:r>
      <w:r>
        <w:rPr>
          <w:rStyle w:val="CorpsdutexteCenturySchoolbook105ptItalique1"/>
        </w:rPr>
        <w:t xml:space="preserve">musquinier, </w:t>
      </w:r>
      <w:r>
        <w:t>sans en donner l’origine.</w:t>
      </w:r>
    </w:p>
    <w:p w:rsidR="005D4EF8" w:rsidRDefault="00BA76BB">
      <w:pPr>
        <w:pStyle w:val="Corpsdutexte0"/>
        <w:shd w:val="clear" w:color="auto" w:fill="auto"/>
        <w:spacing w:line="254" w:lineRule="exact"/>
        <w:ind w:firstLine="360"/>
      </w:pPr>
      <w:r>
        <w:t xml:space="preserve">A Valenciennes, </w:t>
      </w:r>
      <w:r>
        <w:rPr>
          <w:rStyle w:val="CorpsdutexteCenturySchoolbook105ptItalique1"/>
        </w:rPr>
        <w:t>mulquinier</w:t>
      </w:r>
      <w:r>
        <w:t xml:space="preserve"> </w:t>
      </w:r>
      <w:r>
        <w:t xml:space="preserve">désigne celui qui tisse les mouchoirs de batiste. Dans les vocabulaires verviétois, nous trouvons le mot </w:t>
      </w:r>
      <w:r>
        <w:rPr>
          <w:rStyle w:val="CorpsdutexteCenturySchoolbook105ptItalique1"/>
        </w:rPr>
        <w:t>méquin</w:t>
      </w:r>
      <w:r>
        <w:t xml:space="preserve"> et l’expression « jène comme on mèquin »; or, </w:t>
      </w:r>
      <w:r>
        <w:rPr>
          <w:rStyle w:val="CorpsdutexteCenturySchoolbook105ptItalique1"/>
        </w:rPr>
        <w:t>mèquin</w:t>
      </w:r>
      <w:r>
        <w:t xml:space="preserve"> était le nom donné au </w:t>
      </w:r>
      <w:r>
        <w:rPr>
          <w:rStyle w:val="CorpsdutexteCenturySchoolbook105ptItalique1"/>
        </w:rPr>
        <w:t>curcuma.</w:t>
      </w:r>
    </w:p>
    <w:p w:rsidR="005D4EF8" w:rsidRDefault="00BA76BB">
      <w:pPr>
        <w:pStyle w:val="Corpsdutexte0"/>
        <w:shd w:val="clear" w:color="auto" w:fill="auto"/>
        <w:spacing w:line="254" w:lineRule="exact"/>
        <w:ind w:firstLine="360"/>
      </w:pPr>
      <w:r>
        <w:t xml:space="preserve">Le métier du tisserand était dit en Ardennes, </w:t>
      </w:r>
      <w:r>
        <w:rPr>
          <w:rStyle w:val="CorpsdutexteCenturySchoolbook105ptItalique1"/>
        </w:rPr>
        <w:t xml:space="preserve">stâ di teheû, </w:t>
      </w:r>
      <w:r>
        <w:t xml:space="preserve">et à Verviers, </w:t>
      </w:r>
      <w:r>
        <w:rPr>
          <w:rStyle w:val="CorpsdutexteCenturySchoolbook105ptItalique1"/>
        </w:rPr>
        <w:t>mesti</w:t>
      </w:r>
      <w:r>
        <w:t xml:space="preserve"> ou </w:t>
      </w:r>
      <w:r>
        <w:rPr>
          <w:rStyle w:val="CorpsdutexteCenturySchoolbook105ptItalique1"/>
        </w:rPr>
        <w:t>stau.</w:t>
      </w:r>
      <w:r>
        <w:t xml:space="preserve"> En France on a dit parfois : la </w:t>
      </w:r>
      <w:r>
        <w:rPr>
          <w:rStyle w:val="CorpsdutexteCenturySchoolbook105ptItalique1"/>
        </w:rPr>
        <w:t>tissiere</w:t>
      </w:r>
      <w:r>
        <w:t xml:space="preserve"> et Giono baptise, d’après un vieux mot provençal, l’outil réinventé par les personnages de « Que ma joie de- meure », de </w:t>
      </w:r>
      <w:r>
        <w:rPr>
          <w:rStyle w:val="CorpsdutexteCenturySchoolbook105ptItalique1"/>
        </w:rPr>
        <w:t>tisserandière</w:t>
      </w:r>
      <w:r>
        <w:t xml:space="preserve"> (à rapprocher de « </w:t>
      </w:r>
      <w:r>
        <w:rPr>
          <w:rStyle w:val="CorpsdutexteCenturySchoolbook105ptItalique1"/>
        </w:rPr>
        <w:t>fis’ yeure</w:t>
      </w:r>
      <w:r>
        <w:t xml:space="preserve"> » en Valais; des </w:t>
      </w:r>
      <w:r>
        <w:rPr>
          <w:rStyle w:val="CorpsdutexteCenturySchoolbook105ptItalique1"/>
        </w:rPr>
        <w:t>Tis</w:t>
      </w:r>
      <w:r>
        <w:rPr>
          <w:rStyle w:val="CorpsdutexteCenturySchoolbook105ptItalique1"/>
        </w:rPr>
        <w:t>seranderies</w:t>
      </w:r>
      <w:r>
        <w:t xml:space="preserve"> de toiles peintes en Normandie), des Tisseranderies du Pays de Verviers à la fin du XVIII</w:t>
      </w:r>
      <w:r>
        <w:rPr>
          <w:vertAlign w:val="superscript"/>
        </w:rPr>
        <w:t>e</w:t>
      </w:r>
      <w:r>
        <w:t xml:space="preserve"> s.</w:t>
      </w:r>
    </w:p>
    <w:p w:rsidR="005D4EF8" w:rsidRDefault="00BA76BB">
      <w:pPr>
        <w:pStyle w:val="Corpsdutexte0"/>
        <w:shd w:val="clear" w:color="auto" w:fill="auto"/>
        <w:spacing w:line="254" w:lineRule="exact"/>
        <w:ind w:firstLine="360"/>
      </w:pPr>
      <w:r>
        <w:t xml:space="preserve">Le </w:t>
      </w:r>
      <w:r>
        <w:rPr>
          <w:rStyle w:val="CorpsdutexteCenturySchoolbook105ptItalique1"/>
        </w:rPr>
        <w:t>mestî à harnais</w:t>
      </w:r>
      <w:r>
        <w:t xml:space="preserve"> (à marches) était le métier classique. Le </w:t>
      </w:r>
      <w:r>
        <w:rPr>
          <w:rStyle w:val="CorpsdutexteCenturySchoolbook105ptItalique1"/>
        </w:rPr>
        <w:t>mcstî à deux</w:t>
      </w:r>
      <w:r>
        <w:t xml:space="preserve"> était employé lorsque sa largeur obligeait deux tisserands à se passer la na</w:t>
      </w:r>
      <w:r>
        <w:t>vette. On tissait parfois à trois navettes lorsque le filé-main aurait pu produire des irrégularités : on passait alors une navette, puis une seconde, puis une troisième, et on recommençait.</w:t>
      </w:r>
    </w:p>
    <w:p w:rsidR="005D4EF8" w:rsidRDefault="00BA76BB">
      <w:pPr>
        <w:pStyle w:val="Corpsdutexte0"/>
        <w:shd w:val="clear" w:color="auto" w:fill="auto"/>
        <w:spacing w:line="254" w:lineRule="exact"/>
        <w:ind w:firstLine="360"/>
      </w:pPr>
      <w:r>
        <w:t xml:space="preserve">La toile était dite </w:t>
      </w:r>
      <w:r>
        <w:rPr>
          <w:rStyle w:val="CorpsdutexteCenturySchoolbook105ptItalique1"/>
        </w:rPr>
        <w:t>têle, telle.</w:t>
      </w:r>
      <w:r>
        <w:t xml:space="preserve"> A Malmédy, </w:t>
      </w:r>
      <w:r>
        <w:rPr>
          <w:rStyle w:val="CorpsdutexteCenturySchoolbook105ptItalique1"/>
        </w:rPr>
        <w:t>teuye</w:t>
      </w:r>
      <w:r>
        <w:t xml:space="preserve"> désignait la to</w:t>
      </w:r>
      <w:r>
        <w:t xml:space="preserve">ile de lin, tandis que </w:t>
      </w:r>
      <w:r>
        <w:rPr>
          <w:rStyle w:val="CorpsdutexteCenturySchoolbook105ptItalique1"/>
        </w:rPr>
        <w:t>trili, treilli,</w:t>
      </w:r>
      <w:r>
        <w:t xml:space="preserve"> désignait celle de chanvre. A Verviers, on désignait par </w:t>
      </w:r>
      <w:r>
        <w:rPr>
          <w:rStyle w:val="CorpsdutexteCenturySchoolbook105ptItalique1"/>
        </w:rPr>
        <w:t>teûle di capucin</w:t>
      </w:r>
      <w:r>
        <w:t xml:space="preserve"> une étoffe de laine fine, non teinte, mais bien détrempée dans l’eau, qui servait à faire des chemises de moine.</w:t>
      </w:r>
    </w:p>
    <w:p w:rsidR="005D4EF8" w:rsidRDefault="00BA76BB">
      <w:pPr>
        <w:pStyle w:val="Corpsdutexte0"/>
        <w:shd w:val="clear" w:color="auto" w:fill="auto"/>
        <w:spacing w:line="254" w:lineRule="exact"/>
        <w:ind w:firstLine="360"/>
      </w:pPr>
      <w:r>
        <w:t xml:space="preserve">Le travail du tisserand </w:t>
      </w:r>
      <w:r>
        <w:t>débutait à l’ourdissoir : l'</w:t>
      </w:r>
      <w:r>
        <w:rPr>
          <w:rStyle w:val="CorpsdutexteCenturySchoolbook105ptItalique1"/>
        </w:rPr>
        <w:t xml:space="preserve">oûrdiheû </w:t>
      </w:r>
      <w:r>
        <w:t xml:space="preserve">qui fut appelé ailleurs </w:t>
      </w:r>
      <w:r>
        <w:rPr>
          <w:rStyle w:val="CorpsdutexteCenturySchoolbook105ptItalique1"/>
        </w:rPr>
        <w:t>tourette, girouette, giette.</w:t>
      </w:r>
      <w:r>
        <w:t xml:space="preserve"> L’ourdissoir cylindrique fut parfois appelé aspe ou hasple, par confusion. Mais le tisserand de nos pays se servait beaucoup de l’our- dissoir vertical et y amenait l</w:t>
      </w:r>
      <w:r>
        <w:t xml:space="preserve">es fils de trois manières </w:t>
      </w:r>
      <w:r>
        <w:rPr>
          <w:rStyle w:val="Corpsdutexte1"/>
        </w:rPr>
        <w:t>:</w:t>
      </w:r>
    </w:p>
    <w:p w:rsidR="005D4EF8" w:rsidRDefault="00BA76BB">
      <w:pPr>
        <w:pStyle w:val="Corpsdutexte0"/>
        <w:shd w:val="clear" w:color="auto" w:fill="auto"/>
        <w:spacing w:line="254" w:lineRule="exact"/>
        <w:ind w:firstLine="360"/>
      </w:pPr>
      <w:r>
        <w:t xml:space="preserve">I° </w:t>
      </w:r>
      <w:r>
        <w:rPr>
          <w:rStyle w:val="CorpsdutexteCenturySchoolbook105ptItalique1"/>
        </w:rPr>
        <w:t>al’ corône,</w:t>
      </w:r>
      <w:r>
        <w:t xml:space="preserve"> directement du dévidoir horizontal (corône), fil par fil.</w:t>
      </w:r>
    </w:p>
    <w:p w:rsidR="005D4EF8" w:rsidRDefault="00BA76BB">
      <w:pPr>
        <w:pStyle w:val="Corpsdutexte0"/>
        <w:shd w:val="clear" w:color="auto" w:fill="auto"/>
        <w:spacing w:line="254" w:lineRule="exact"/>
        <w:ind w:firstLine="360"/>
      </w:pPr>
      <w:r>
        <w:t xml:space="preserve">2° </w:t>
      </w:r>
      <w:r>
        <w:rPr>
          <w:rStyle w:val="CorpsdutexteCenturySchoolbook105ptItalique1"/>
        </w:rPr>
        <w:t>al’bobène</w:t>
      </w:r>
      <w:r>
        <w:t xml:space="preserve"> (bobines fixées sur une sorte de chevalet, appelé ailleurs </w:t>
      </w:r>
      <w:r>
        <w:rPr>
          <w:rStyle w:val="CorpsdutexteCenturySchoolbook105ptItalique1"/>
        </w:rPr>
        <w:t>cantre</w:t>
      </w:r>
      <w:r>
        <w:t xml:space="preserve"> ou </w:t>
      </w:r>
      <w:r>
        <w:rPr>
          <w:rStyle w:val="CorpsdutexteCenturySchoolbook105ptItalique1"/>
        </w:rPr>
        <w:t>cannelier,</w:t>
      </w:r>
      <w:r>
        <w:t xml:space="preserve"> dit chez nous « latte</w:t>
      </w:r>
      <w:r>
        <w:rPr>
          <w:rStyle w:val="CorpsdutexteTrebuchetMS65ptGrasEspacement2pt"/>
        </w:rPr>
        <w:t xml:space="preserve"> </w:t>
      </w:r>
      <w:r>
        <w:t>d’oûrdiheû ».</w:t>
      </w:r>
    </w:p>
    <w:p w:rsidR="005D4EF8" w:rsidRDefault="00BA76BB">
      <w:pPr>
        <w:pStyle w:val="Corpsdutexte0"/>
        <w:shd w:val="clear" w:color="auto" w:fill="auto"/>
        <w:spacing w:line="254" w:lineRule="exact"/>
        <w:ind w:firstLine="360"/>
      </w:pPr>
      <w:r>
        <w:t xml:space="preserve">3° au </w:t>
      </w:r>
      <w:r>
        <w:rPr>
          <w:rStyle w:val="CorpsdutexteCenturySchoolbook105ptItalique1"/>
        </w:rPr>
        <w:t>fusai</w:t>
      </w:r>
      <w:r>
        <w:t xml:space="preserve"> ou </w:t>
      </w:r>
      <w:r>
        <w:rPr>
          <w:rStyle w:val="CorpsdutexteCenturySchoolbook105ptItalique1"/>
        </w:rPr>
        <w:t>fisai</w:t>
      </w:r>
      <w:r>
        <w:t xml:space="preserve"> (fusettes fixées sur un ratelier).</w:t>
      </w:r>
    </w:p>
    <w:p w:rsidR="005D4EF8" w:rsidRDefault="00BA76BB">
      <w:pPr>
        <w:pStyle w:val="Corpsdutexte0"/>
        <w:shd w:val="clear" w:color="auto" w:fill="auto"/>
        <w:spacing w:line="254" w:lineRule="exact"/>
        <w:ind w:firstLine="360"/>
      </w:pPr>
      <w:r>
        <w:t xml:space="preserve">La </w:t>
      </w:r>
      <w:r>
        <w:rPr>
          <w:rStyle w:val="CorpsdutexteCenturySchoolbook105ptItalique1"/>
        </w:rPr>
        <w:t>latte d’oûrdiheû</w:t>
      </w:r>
      <w:r>
        <w:t xml:space="preserve"> portait autrefois le plus souvent 28 bobines qui constituaient une </w:t>
      </w:r>
      <w:r>
        <w:rPr>
          <w:rStyle w:val="CorpsdutexteCenturySchoolbook105ptItalique1"/>
        </w:rPr>
        <w:t>poirteye</w:t>
      </w:r>
      <w:r>
        <w:t xml:space="preserve"> ou portée. Pourquoi ce nombre? Il correspondait sans doute aux mesures cou rantes de l'époque. Les multiples en étaient : 56</w:t>
      </w:r>
      <w:r>
        <w:t xml:space="preserve"> </w:t>
      </w:r>
      <w:r>
        <w:rPr>
          <w:rStyle w:val="Corpsdutexte1"/>
        </w:rPr>
        <w:t xml:space="preserve">- </w:t>
      </w:r>
      <w:r>
        <w:t xml:space="preserve">84 - 112 les sous-multiples </w:t>
      </w:r>
      <w:r>
        <w:rPr>
          <w:rStyle w:val="CorpsdutexteEspacement6pt"/>
        </w:rPr>
        <w:t>2-4-7-14</w:t>
      </w:r>
      <w:r>
        <w:t xml:space="preserve"> qui correspondaient an nombre de </w:t>
      </w:r>
      <w:r>
        <w:rPr>
          <w:rStyle w:val="CorpsdutexteCenturySchoolbook105ptItalique1"/>
        </w:rPr>
        <w:t>rozais</w:t>
      </w:r>
      <w:r>
        <w:t xml:space="preserve"> ou </w:t>
      </w:r>
      <w:r>
        <w:rPr>
          <w:rStyle w:val="CorpsdutexteCenturySchoolbook105ptItalique1"/>
        </w:rPr>
        <w:t>rizais</w:t>
      </w:r>
      <w:r>
        <w:t xml:space="preserve"> (dents du </w:t>
      </w:r>
      <w:r>
        <w:rPr>
          <w:rStyle w:val="CorpsdutexteCenturySchoolbook105ptItalique1"/>
        </w:rPr>
        <w:t>rô, ros,</w:t>
      </w:r>
      <w:r>
        <w:t xml:space="preserve"> ou </w:t>
      </w:r>
      <w:r>
        <w:rPr>
          <w:rStyle w:val="CorpsdutexteCenturySchoolbook105ptItalique1"/>
        </w:rPr>
        <w:t>rot).</w:t>
      </w:r>
      <w:r>
        <w:t xml:space="preserve"> La portée, plus tard, découla du système "décimal et l’on compta par </w:t>
      </w:r>
      <w:r>
        <w:rPr>
          <w:rStyle w:val="CorpsdutexteCenturySchoolbook105ptItalique1"/>
        </w:rPr>
        <w:t>cint d’fi</w:t>
      </w:r>
      <w:r>
        <w:t xml:space="preserve"> (multiples : 5 </w:t>
      </w:r>
      <w:r>
        <w:rPr>
          <w:rStyle w:val="Corpsdutexte1"/>
        </w:rPr>
        <w:t xml:space="preserve">- </w:t>
      </w:r>
      <w:r>
        <w:t xml:space="preserve">10 - </w:t>
      </w:r>
      <w:r>
        <w:lastRenderedPageBreak/>
        <w:t>15, etc...). Nous trouvons dans le li</w:t>
      </w:r>
      <w:r>
        <w:t>vre de Pirotte une « porteye » de 95 filés.</w:t>
      </w:r>
    </w:p>
    <w:p w:rsidR="005D4EF8" w:rsidRDefault="00BA76BB">
      <w:pPr>
        <w:pStyle w:val="Corpsdutexte0"/>
        <w:shd w:val="clear" w:color="auto" w:fill="auto"/>
        <w:spacing w:line="254" w:lineRule="exact"/>
        <w:ind w:firstLine="360"/>
      </w:pPr>
      <w:r>
        <w:t xml:space="preserve">Les vocabulaires techniques mentionnent encore </w:t>
      </w:r>
      <w:r>
        <w:rPr>
          <w:rStyle w:val="Corpsdutexte8ptEspacement1pt"/>
        </w:rPr>
        <w:t xml:space="preserve">comme </w:t>
      </w:r>
      <w:r>
        <w:t xml:space="preserve">moyen d’amener les fils à l’ourdissoir, les </w:t>
      </w:r>
      <w:r>
        <w:rPr>
          <w:rStyle w:val="CorpsdutexteCenturySchoolbook105ptItalique1"/>
        </w:rPr>
        <w:t>pots</w:t>
      </w:r>
      <w:r>
        <w:t xml:space="preserve"> posés sur des</w:t>
      </w:r>
      <w:r>
        <w:rPr>
          <w:rStyle w:val="Corpsdutexte8ptEspacement1pt"/>
        </w:rPr>
        <w:t xml:space="preserve"> , </w:t>
      </w:r>
      <w:r>
        <w:t xml:space="preserve">étagères. Employés autrefois en Egypte ancienne, </w:t>
      </w:r>
      <w:r>
        <w:rPr>
          <w:rStyle w:val="Corpsdutexte8ptEspacement1pt"/>
        </w:rPr>
        <w:t xml:space="preserve">ils le </w:t>
      </w:r>
      <w:r>
        <w:t>sont encore aujourd’hui en pays flaman</w:t>
      </w:r>
      <w:r>
        <w:t xml:space="preserve">d, où ils ont une </w:t>
      </w:r>
      <w:r>
        <w:rPr>
          <w:rStyle w:val="Corpsdutexte8ptEspacement1pt"/>
        </w:rPr>
        <w:t xml:space="preserve">forme </w:t>
      </w:r>
      <w:r>
        <w:t>spéciale destinée à contenir les pelotes de fil.</w:t>
      </w:r>
    </w:p>
    <w:p w:rsidR="005D4EF8" w:rsidRDefault="00BA76BB">
      <w:pPr>
        <w:pStyle w:val="Corpsdutexte0"/>
        <w:shd w:val="clear" w:color="auto" w:fill="auto"/>
        <w:spacing w:line="254" w:lineRule="exact"/>
        <w:ind w:firstLine="360"/>
      </w:pPr>
      <w:r>
        <w:t xml:space="preserve">Au cours de l’ourdissage, se présentait une opération importante entre toutes : la mise en croix ou encroix de. fils : la </w:t>
      </w:r>
      <w:r>
        <w:rPr>
          <w:rStyle w:val="CorpsdutexteCenturySchoolbook105ptItalique1"/>
        </w:rPr>
        <w:t>creuheleure.</w:t>
      </w:r>
    </w:p>
    <w:p w:rsidR="005D4EF8" w:rsidRDefault="00BA76BB">
      <w:pPr>
        <w:pStyle w:val="Corpsdutexte0"/>
        <w:shd w:val="clear" w:color="auto" w:fill="auto"/>
        <w:spacing w:line="254" w:lineRule="exact"/>
        <w:ind w:firstLine="360"/>
      </w:pPr>
      <w:r>
        <w:t>On distinguait : l’encroix de tête ou grande cro</w:t>
      </w:r>
      <w:r>
        <w:t xml:space="preserve">isée (à Verviers, </w:t>
      </w:r>
      <w:r>
        <w:rPr>
          <w:rStyle w:val="CorpsdutexteCenturySchoolbook105ptItalique1"/>
        </w:rPr>
        <w:t>creuhelaire</w:t>
      </w:r>
      <w:r>
        <w:t xml:space="preserve"> ou </w:t>
      </w:r>
      <w:r>
        <w:rPr>
          <w:rStyle w:val="CorpsdutexteCenturySchoolbook105ptItalique1"/>
        </w:rPr>
        <w:t>creuhai du dzeur)</w:t>
      </w:r>
      <w:r>
        <w:t xml:space="preserve"> et l'encroix de talon (par poirtèye) dite à Verviers </w:t>
      </w:r>
      <w:r>
        <w:rPr>
          <w:rStyle w:val="CorpsdutexteCenturySchoolbook105ptItalique1"/>
        </w:rPr>
        <w:t>creuhai du dzo</w:t>
      </w:r>
      <w:r>
        <w:t xml:space="preserve"> ou </w:t>
      </w:r>
      <w:r>
        <w:rPr>
          <w:rStyle w:val="CorpsdutexteCenturySchoolbook105ptItalique1"/>
        </w:rPr>
        <w:t>creuhai di cawe</w:t>
      </w:r>
      <w:r>
        <w:t xml:space="preserve"> (de queue).</w:t>
      </w:r>
    </w:p>
    <w:p w:rsidR="005D4EF8" w:rsidRDefault="00BA76BB">
      <w:pPr>
        <w:pStyle w:val="Corpsdutexte0"/>
        <w:shd w:val="clear" w:color="auto" w:fill="auto"/>
        <w:spacing w:line="254" w:lineRule="exact"/>
        <w:ind w:firstLine="360"/>
      </w:pPr>
      <w:r>
        <w:t xml:space="preserve">Autrefois, on faisait au cours de l’ourdissage appelé </w:t>
      </w:r>
      <w:r>
        <w:rPr>
          <w:rStyle w:val="CorpsdutexteCenturySchoolbook105ptItalique1"/>
        </w:rPr>
        <w:t>essèye</w:t>
      </w:r>
      <w:r>
        <w:t xml:space="preserve"> (— un tour d’ourdissoir) une </w:t>
      </w:r>
      <w:r>
        <w:rPr>
          <w:rStyle w:val="CorpsdutexteCenturySchoolbook105ptItalique1"/>
        </w:rPr>
        <w:t>marque</w:t>
      </w:r>
      <w:r>
        <w:t xml:space="preserve"> ou </w:t>
      </w:r>
      <w:r>
        <w:rPr>
          <w:rStyle w:val="CorpsdutexteCenturySchoolbook105ptItalique1"/>
        </w:rPr>
        <w:t xml:space="preserve">point </w:t>
      </w:r>
      <w:r>
        <w:rPr>
          <w:rStyle w:val="CorpsdutexteCenturySchoolbook105ptItalique1"/>
        </w:rPr>
        <w:t xml:space="preserve">de repère </w:t>
      </w:r>
      <w:r>
        <w:t>sur les fils, à la pierre de sanguine (qu’emploient aujourd’hui encore les menuisiers). Ces repères étaient utiles lorsqu’on tendait ou dressait la chaîne sur le métier : cela se faisait à plusieurs chaînes et la marque empêchait de tendre une ch</w:t>
      </w:r>
      <w:r>
        <w:t>aîne plus que l’autre. Les essèyes étaient alors de quatre aunes, aujourd’hui de 4 à 6 mètres. Ce repère per</w:t>
      </w:r>
      <w:r>
        <w:softHyphen/>
        <w:t xml:space="preserve">mettait aussi aux tisseurs de connaître la longueur tissée : « </w:t>
      </w:r>
      <w:r>
        <w:rPr>
          <w:rStyle w:val="CorpsdutexteCenturySchoolbook105ptItalique1"/>
        </w:rPr>
        <w:t>dj’a tèhou deux essèyes</w:t>
      </w:r>
      <w:r>
        <w:t xml:space="preserve"> » et ils mettaient une </w:t>
      </w:r>
      <w:r>
        <w:rPr>
          <w:rStyle w:val="CorpsdutexteCenturySchoolbook105ptItalique1"/>
        </w:rPr>
        <w:t>flochète</w:t>
      </w:r>
      <w:r>
        <w:t xml:space="preserve"> à la lisière pour marquer ce</w:t>
      </w:r>
      <w:r>
        <w:t>tte longueur (aujourd’hui nous mettons une flochette tous les mètres ou deux mètres, en accordant 5 à 10 centimètres de plus suivant l</w:t>
      </w:r>
      <w:r>
        <w:rPr>
          <w:rStyle w:val="CorpsdutexteCenturySchoolbook105ptItalique1"/>
        </w:rPr>
        <w:t xml:space="preserve">'embuvage </w:t>
      </w:r>
      <w:r>
        <w:t>(= perte que subit la chaîne « bue » par la trame).</w:t>
      </w:r>
    </w:p>
    <w:p w:rsidR="005D4EF8" w:rsidRDefault="00BA76BB">
      <w:pPr>
        <w:pStyle w:val="Corpsdutexte0"/>
        <w:shd w:val="clear" w:color="auto" w:fill="auto"/>
        <w:spacing w:line="254" w:lineRule="exact"/>
        <w:ind w:firstLine="360"/>
      </w:pPr>
      <w:r>
        <w:t xml:space="preserve">La chaîne était enfin prête : on la mettait au </w:t>
      </w:r>
      <w:r>
        <w:rPr>
          <w:rStyle w:val="CorpsdutexteCenturySchoolbook105ptItalique1"/>
        </w:rPr>
        <w:t>vôtai</w:t>
      </w:r>
      <w:r>
        <w:t xml:space="preserve"> ou </w:t>
      </w:r>
      <w:r>
        <w:rPr>
          <w:rStyle w:val="CorpsdutexteCenturySchoolbook105ptItalique1"/>
        </w:rPr>
        <w:t>vaut</w:t>
      </w:r>
      <w:r>
        <w:rPr>
          <w:rStyle w:val="CorpsdutexteCenturySchoolbook105ptItalique1"/>
        </w:rPr>
        <w:t>oir</w:t>
      </w:r>
      <w:r>
        <w:t xml:space="preserve"> (de vault, autrefois suspendu à la voûte). Cet outil était construit comme un </w:t>
      </w:r>
      <w:r>
        <w:rPr>
          <w:rStyle w:val="CorpsdutexteCenturySchoolbook105ptItalique1"/>
        </w:rPr>
        <w:t>rateau</w:t>
      </w:r>
      <w:r>
        <w:t xml:space="preserve"> d’où son nom en Brabant wallon. Nous trouvons au Valais le terme intermédiaire de </w:t>
      </w:r>
      <w:r>
        <w:rPr>
          <w:rStyle w:val="CorpsdutexteCenturySchoolbook105ptItalique1"/>
        </w:rPr>
        <w:t>vateau.</w:t>
      </w:r>
      <w:r>
        <w:t xml:space="preserve"> Les dents du rateau, assez distantes, renfermaient chacune une portée. </w:t>
      </w:r>
      <w:r>
        <w:rPr>
          <w:rStyle w:val="Corpsdutexte1"/>
        </w:rPr>
        <w:t>•*</w:t>
      </w:r>
    </w:p>
    <w:p w:rsidR="005D4EF8" w:rsidRDefault="00BA76BB">
      <w:pPr>
        <w:pStyle w:val="Corpsdutexte0"/>
        <w:shd w:val="clear" w:color="auto" w:fill="auto"/>
        <w:spacing w:line="254" w:lineRule="exact"/>
        <w:ind w:firstLine="360"/>
      </w:pPr>
      <w:r>
        <w:rPr>
          <w:rStyle w:val="CorpsdutexteCenturySchoolbook105ptItalique1"/>
        </w:rPr>
        <w:t>Vôt</w:t>
      </w:r>
      <w:r>
        <w:rPr>
          <w:rStyle w:val="CorpsdutexteCenturySchoolbook105ptItalique1"/>
        </w:rPr>
        <w:t>i</w:t>
      </w:r>
      <w:r>
        <w:t xml:space="preserve"> c’était enrouler; </w:t>
      </w:r>
      <w:r>
        <w:rPr>
          <w:rStyle w:val="CorpsdutexteCenturySchoolbook105ptItalique1"/>
        </w:rPr>
        <w:t>vôtièdje</w:t>
      </w:r>
      <w:r>
        <w:t xml:space="preserve"> : l’action d’enrouler; </w:t>
      </w:r>
      <w:r>
        <w:rPr>
          <w:rStyle w:val="CorpsdutexteCenturySchoolbook105ptItalique1"/>
        </w:rPr>
        <w:t>duvôti</w:t>
      </w:r>
      <w:r>
        <w:t xml:space="preserve"> : la dérouler en sens contraire lorsqu’elle n’a pas été roulée convenablement; </w:t>
      </w:r>
      <w:r>
        <w:rPr>
          <w:rStyle w:val="CorpsdutexteCenturySchoolbook105ptItalique1"/>
        </w:rPr>
        <w:t>ravôti,</w:t>
      </w:r>
      <w:r>
        <w:t xml:space="preserve"> la rouler une seconde fois.</w:t>
      </w:r>
    </w:p>
    <w:p w:rsidR="005D4EF8" w:rsidRDefault="00BA76BB">
      <w:pPr>
        <w:pStyle w:val="Corpsdutexte0"/>
        <w:shd w:val="clear" w:color="auto" w:fill="auto"/>
        <w:spacing w:line="254" w:lineRule="exact"/>
        <w:ind w:firstLine="360"/>
      </w:pPr>
      <w:r>
        <w:t xml:space="preserve">Laloux d’Havelange, dit qu’ils étaient parfois bien cinq hommes pour enrouler une chaîne. Les voisins s’y mettaient, « comme pour le veau ». Les sabotiers avaient la spécialité d’assister le tisserand dans cet office, et ils recevaient en récompense les </w:t>
      </w:r>
      <w:r>
        <w:rPr>
          <w:rStyle w:val="CorpsdutexteCenturySchoolbook105ptItalique1"/>
        </w:rPr>
        <w:t>pe</w:t>
      </w:r>
      <w:r>
        <w:rPr>
          <w:rStyle w:val="CorpsdutexteCenturySchoolbook105ptItalique1"/>
        </w:rPr>
        <w:t>nne</w:t>
      </w:r>
      <w:r>
        <w:t xml:space="preserve"> ou </w:t>
      </w:r>
      <w:r>
        <w:rPr>
          <w:rStyle w:val="CorpsdutexteCenturySchoolbook105ptItalique1"/>
        </w:rPr>
        <w:t>cawe</w:t>
      </w:r>
      <w:r>
        <w:t xml:space="preserve"> avec lesquels ils attachaient par paire les sabots (les </w:t>
      </w:r>
      <w:r>
        <w:rPr>
          <w:rStyle w:val="CorpsdutexteCenturySchoolbook105ptItalique1"/>
        </w:rPr>
        <w:t>peinnes, pênes</w:t>
      </w:r>
      <w:r>
        <w:t xml:space="preserve"> ou </w:t>
      </w:r>
      <w:r>
        <w:rPr>
          <w:rStyle w:val="CorpsdutexteCenturySchoolbook105ptItalique1"/>
        </w:rPr>
        <w:t>piennes</w:t>
      </w:r>
      <w:r>
        <w:t xml:space="preserve"> ont comme pendant au Valais </w:t>
      </w:r>
      <w:r>
        <w:rPr>
          <w:rStyle w:val="CorpsdutexteCenturySchoolbook105ptItalique1"/>
        </w:rPr>
        <w:t>peyno,</w:t>
      </w:r>
      <w:r>
        <w:t xml:space="preserve"> de pedinu).</w:t>
      </w:r>
    </w:p>
    <w:p w:rsidR="005D4EF8" w:rsidRDefault="00BA76BB">
      <w:pPr>
        <w:pStyle w:val="Corpsdutexte0"/>
        <w:shd w:val="clear" w:color="auto" w:fill="auto"/>
        <w:spacing w:line="254" w:lineRule="exact"/>
        <w:ind w:firstLine="360"/>
      </w:pPr>
      <w:r>
        <w:t xml:space="preserve">Une partie délicate de l’enroulement des chaînes concerne les lisières. Trop ou trop peu tendues, elles causent au </w:t>
      </w:r>
      <w:r>
        <w:t>tisse</w:t>
      </w:r>
      <w:r>
        <w:softHyphen/>
        <w:t xml:space="preserve">rand de grosses difficultés. Aussi avait-on soin de conti nu la chaîne enroulée, à l’exacte mesure du rôt, sur l’ensouple arrière ou grosse ensouple du métier, par des </w:t>
      </w:r>
      <w:r>
        <w:rPr>
          <w:rStyle w:val="CorpsdutexteCenturySchoolbook105ptItalique1"/>
        </w:rPr>
        <w:t>flanches</w:t>
      </w:r>
      <w:r>
        <w:t xml:space="preserve"> ou </w:t>
      </w:r>
      <w:r>
        <w:rPr>
          <w:rStyle w:val="CorpsdutexteCenturySchoolbook105ptItalique1"/>
        </w:rPr>
        <w:t>flanges</w:t>
      </w:r>
      <w:r>
        <w:t xml:space="preserve"> (appelées aussi </w:t>
      </w:r>
      <w:r>
        <w:rPr>
          <w:rStyle w:val="CorpsdutexteCenturySchoolbook105ptItalique1"/>
        </w:rPr>
        <w:t>disques, plateaux, brides, rôlons</w:t>
      </w:r>
      <w:r>
        <w:t xml:space="preserve"> ou </w:t>
      </w:r>
      <w:r>
        <w:rPr>
          <w:rStyle w:val="CorpsdutexteCenturySchoolbook105ptItalique1"/>
        </w:rPr>
        <w:t xml:space="preserve">rôlettes </w:t>
      </w:r>
      <w:r>
        <w:rPr>
          <w:rStyle w:val="CorpsdutexteCenturySchoolbook105ptItalique1"/>
        </w:rPr>
        <w:t>d’inseu</w:t>
      </w:r>
      <w:r>
        <w:t xml:space="preserve"> (à Verviers </w:t>
      </w:r>
      <w:r>
        <w:rPr>
          <w:rStyle w:val="CorpsdutexteCenturySchoolbook105ptItalique1"/>
        </w:rPr>
        <w:t xml:space="preserve">inseu </w:t>
      </w:r>
      <w:r>
        <w:rPr>
          <w:rStyle w:val="CorpsdutexteCenturySchoolbook105ptItalique2"/>
        </w:rPr>
        <w:t>—</w:t>
      </w:r>
      <w:r>
        <w:rPr>
          <w:rStyle w:val="Corpsdutexte1"/>
        </w:rPr>
        <w:t xml:space="preserve"> </w:t>
      </w:r>
      <w:r>
        <w:t>ensouple).</w:t>
      </w:r>
    </w:p>
    <w:p w:rsidR="005D4EF8" w:rsidRDefault="00BA76BB">
      <w:pPr>
        <w:pStyle w:val="Corpsdutexte0"/>
        <w:shd w:val="clear" w:color="auto" w:fill="auto"/>
        <w:spacing w:line="254" w:lineRule="exact"/>
        <w:ind w:firstLine="360"/>
      </w:pPr>
      <w:r>
        <w:t xml:space="preserve">Les flanges étaient calées dans l’ensouple à l’aide de coins en bois dits </w:t>
      </w:r>
      <w:r>
        <w:rPr>
          <w:rStyle w:val="CorpsdutexteCenturySchoolbook105ptItalique1"/>
        </w:rPr>
        <w:t>cougnets.</w:t>
      </w:r>
    </w:p>
    <w:p w:rsidR="005D4EF8" w:rsidRDefault="00BA76BB">
      <w:pPr>
        <w:pStyle w:val="Corpsdutexte0"/>
        <w:shd w:val="clear" w:color="auto" w:fill="auto"/>
        <w:spacing w:line="254" w:lineRule="exact"/>
        <w:ind w:firstLine="360"/>
      </w:pPr>
      <w:r>
        <w:t>Un vrai désastre était l'écroulement de la chaîne sur les côtés, ce qui arrivait lorsque les coins de bois sautaient. De cet écroulem</w:t>
      </w:r>
      <w:r>
        <w:t xml:space="preserve">ent, vient peut-être le mot </w:t>
      </w:r>
      <w:r>
        <w:rPr>
          <w:rStyle w:val="CorpsdutexteCenturySchoolbook105ptItalique1"/>
        </w:rPr>
        <w:t>flancher</w:t>
      </w:r>
      <w:r>
        <w:t xml:space="preserve"> qui veut dire, au figuré, s’effondrer (l’origine du mot </w:t>
      </w:r>
      <w:r>
        <w:rPr>
          <w:rStyle w:val="CorpsdutexteCenturySchoolbook105ptItalique1"/>
        </w:rPr>
        <w:t>flanche</w:t>
      </w:r>
      <w:r>
        <w:t xml:space="preserve"> doit être germanique, car nous trouvons </w:t>
      </w:r>
      <w:r>
        <w:rPr>
          <w:rStyle w:val="CorpsdutexteCenturySchoolbook105ptItalique1"/>
        </w:rPr>
        <w:t>flantsche</w:t>
      </w:r>
      <w:r>
        <w:t xml:space="preserve"> en allemand, </w:t>
      </w:r>
      <w:r>
        <w:rPr>
          <w:rStyle w:val="CorpsdutexteCenturySchoolbook105ptItalique1"/>
        </w:rPr>
        <w:t>flange</w:t>
      </w:r>
      <w:r>
        <w:t xml:space="preserve"> en anglais, </w:t>
      </w:r>
      <w:r>
        <w:rPr>
          <w:rStyle w:val="CorpsdutexteCenturySchoolbook105ptItalique1"/>
        </w:rPr>
        <w:t>flens</w:t>
      </w:r>
      <w:r>
        <w:t xml:space="preserve"> en flamand).</w:t>
      </w:r>
    </w:p>
    <w:p w:rsidR="005D4EF8" w:rsidRDefault="00BA76BB">
      <w:pPr>
        <w:pStyle w:val="Corpsdutexte0"/>
        <w:shd w:val="clear" w:color="auto" w:fill="auto"/>
        <w:spacing w:line="254" w:lineRule="exact"/>
        <w:ind w:firstLine="360"/>
      </w:pPr>
      <w:r>
        <w:t xml:space="preserve">Dressée, enroulée, la chaîne devait être rentrée dans </w:t>
      </w:r>
      <w:r>
        <w:t>les</w:t>
      </w:r>
      <w:r>
        <w:rPr>
          <w:rStyle w:val="Corpsdutexte85ptEspacement1pt1"/>
        </w:rPr>
        <w:t xml:space="preserve"> </w:t>
      </w:r>
      <w:r>
        <w:t xml:space="preserve">lisses : ici nous trouvons </w:t>
      </w:r>
      <w:r>
        <w:rPr>
          <w:rStyle w:val="CorpsdutexteCenturySchoolbook105ptItalique1"/>
        </w:rPr>
        <w:t>rentreage, retréage, étreage</w:t>
      </w:r>
      <w:r>
        <w:t xml:space="preserve"> dans le Livre du Tisserand; à Verviers, </w:t>
      </w:r>
      <w:r>
        <w:rPr>
          <w:rStyle w:val="CorpsdutexteCenturySchoolbook105ptItalique1"/>
        </w:rPr>
        <w:t>remetage, élamège</w:t>
      </w:r>
      <w:r>
        <w:t xml:space="preserve"> (mise en</w:t>
      </w:r>
      <w:r>
        <w:rPr>
          <w:rStyle w:val="Corpsdutexte85ptEspacement1pt1"/>
        </w:rPr>
        <w:t xml:space="preserve"> </w:t>
      </w:r>
      <w:r>
        <w:t xml:space="preserve">lame : « </w:t>
      </w:r>
      <w:r>
        <w:rPr>
          <w:rStyle w:val="CorpsdutexteCenturySchoolbook105ptItalique1"/>
        </w:rPr>
        <w:t>on p’tit élamèdje</w:t>
      </w:r>
      <w:r>
        <w:t xml:space="preserve"> » pour une lame serrée). Le </w:t>
      </w:r>
      <w:r>
        <w:rPr>
          <w:rStyle w:val="CorpsdutexteCenturySchoolbook105ptItalique1"/>
        </w:rPr>
        <w:t>passage au rô,</w:t>
      </w:r>
      <w:r>
        <w:t xml:space="preserve"> qui s'écrit aussi </w:t>
      </w:r>
      <w:r>
        <w:rPr>
          <w:rStyle w:val="CorpsdutexteCenturySchoolbook105ptItalique1"/>
        </w:rPr>
        <w:t>rôt</w:t>
      </w:r>
      <w:r>
        <w:t xml:space="preserve"> et </w:t>
      </w:r>
      <w:r>
        <w:rPr>
          <w:rStyle w:val="CorpsdutexteCenturySchoolbook105ptItalique1"/>
        </w:rPr>
        <w:t>rooz,</w:t>
      </w:r>
      <w:r>
        <w:t xml:space="preserve"> opération dite </w:t>
      </w:r>
      <w:r>
        <w:rPr>
          <w:rStyle w:val="CorpsdutexteCenturySchoolbook105ptItalique1"/>
        </w:rPr>
        <w:t xml:space="preserve">passage </w:t>
      </w:r>
      <w:r>
        <w:t>au Li</w:t>
      </w:r>
      <w:r>
        <w:t xml:space="preserve">vre du tisserand se faisait à l’aide de la </w:t>
      </w:r>
      <w:r>
        <w:rPr>
          <w:rStyle w:val="CorpsdutexteCenturySchoolbook105ptItalique1"/>
        </w:rPr>
        <w:t>passette,</w:t>
      </w:r>
      <w:r>
        <w:t xml:space="preserve"> couteau de cuivre de préférence.</w:t>
      </w:r>
    </w:p>
    <w:p w:rsidR="005D4EF8" w:rsidRDefault="00BA76BB">
      <w:pPr>
        <w:pStyle w:val="Corpsdutexte0"/>
        <w:shd w:val="clear" w:color="auto" w:fill="auto"/>
        <w:spacing w:line="254" w:lineRule="exact"/>
        <w:ind w:firstLine="360"/>
      </w:pPr>
      <w:r>
        <w:lastRenderedPageBreak/>
        <w:t xml:space="preserve">Le dicton : « </w:t>
      </w:r>
      <w:r>
        <w:rPr>
          <w:rStyle w:val="CorpsdutexteCenturySchoolbook105ptItalique1"/>
        </w:rPr>
        <w:t>On compt’haut, quand on compt'seul</w:t>
      </w:r>
      <w:r>
        <w:t xml:space="preserve"> » (recueilli à Our, en 1942) semble emprunté à l’habitude du tisserand de </w:t>
      </w:r>
      <w:r>
        <w:rPr>
          <w:rStyle w:val="CorpsdutexteCenturySchoolbook105ptItalique1"/>
        </w:rPr>
        <w:t>compter</w:t>
      </w:r>
      <w:r>
        <w:t xml:space="preserve"> les fils à haute voix lorsqu’il enfilai</w:t>
      </w:r>
      <w:r>
        <w:t xml:space="preserve">t. On appelait </w:t>
      </w:r>
      <w:r>
        <w:rPr>
          <w:rStyle w:val="CorpsdutexteCenturySchoolbook105ptItalique1"/>
        </w:rPr>
        <w:t>compte,</w:t>
      </w:r>
      <w:r>
        <w:t xml:space="preserve"> la série des fils formant un raccord de dessin ou une</w:t>
      </w:r>
      <w:r>
        <w:rPr>
          <w:rStyle w:val="Corpsdutexte85ptEspacement1pt1"/>
        </w:rPr>
        <w:t xml:space="preserve"> </w:t>
      </w:r>
      <w:r>
        <w:t xml:space="preserve">armure : le </w:t>
      </w:r>
      <w:r>
        <w:rPr>
          <w:rStyle w:val="CorpsdutexteCenturySchoolbook105ptItalique1"/>
        </w:rPr>
        <w:t>compte</w:t>
      </w:r>
      <w:r>
        <w:t xml:space="preserve"> de la toile est 2 ou 4; celui du croisé 3, 4</w:t>
      </w:r>
      <w:r>
        <w:rPr>
          <w:rStyle w:val="CorpsdutexteCenturySchoolbook105ptItalique1"/>
        </w:rPr>
        <w:t xml:space="preserve"> </w:t>
      </w:r>
      <w:r>
        <w:t>ou 8; celui du satin, 5, 10 ou 15, etc...</w:t>
      </w:r>
    </w:p>
    <w:p w:rsidR="005D4EF8" w:rsidRDefault="00BA76BB">
      <w:pPr>
        <w:pStyle w:val="Corpsdutexte0"/>
        <w:shd w:val="clear" w:color="auto" w:fill="auto"/>
        <w:spacing w:line="254" w:lineRule="exact"/>
        <w:ind w:firstLine="360"/>
      </w:pPr>
      <w:r>
        <w:t>Rentrée, passée, attachée à la verge qui l’emportera vers l’ensouple de d</w:t>
      </w:r>
      <w:r>
        <w:t>écharge ou l’enrouleuse, la chaîne va enfin connaître sa sœur, la trame.</w:t>
      </w:r>
    </w:p>
    <w:p w:rsidR="005D4EF8" w:rsidRDefault="00BA76BB">
      <w:pPr>
        <w:pStyle w:val="Corpsdutexte0"/>
        <w:shd w:val="clear" w:color="auto" w:fill="auto"/>
        <w:spacing w:line="254" w:lineRule="exact"/>
        <w:ind w:firstLine="360"/>
      </w:pPr>
      <w:r>
        <w:t xml:space="preserve">Mais avant cela, le tisserand en toile devait </w:t>
      </w:r>
      <w:r>
        <w:rPr>
          <w:rStyle w:val="CorpsdutexteCenturySchoolbook105ptItalique1"/>
        </w:rPr>
        <w:t>préparer</w:t>
      </w:r>
      <w:r>
        <w:t xml:space="preserve"> les fils de chaîne, les </w:t>
      </w:r>
      <w:r>
        <w:rPr>
          <w:rStyle w:val="CorpsdutexteCenturySchoolbook105ptItalique1"/>
        </w:rPr>
        <w:t>parer,</w:t>
      </w:r>
      <w:r>
        <w:t xml:space="preserve"> c’est-à-dire les encoller. Il le faisait à l'aide d’une colle étendue par deux brosses, tenues </w:t>
      </w:r>
      <w:r>
        <w:rPr>
          <w:rStyle w:val="Corpsdutexte85ptEspacement1pt1"/>
        </w:rPr>
        <w:t>l’</w:t>
      </w:r>
      <w:r>
        <w:rPr>
          <w:rStyle w:val="Corpsdutexte85ptEspacement1pt1"/>
        </w:rPr>
        <w:t xml:space="preserve">une </w:t>
      </w:r>
      <w:r>
        <w:t>au-dessus, l'autre en-dessous de la chaîne au métier même. La colle contenue dans un chaudron était de gélatine pour la laine, de farine ou d’amidon pour le lin, le chanvre, le</w:t>
      </w:r>
      <w:r>
        <w:rPr>
          <w:rStyle w:val="Corpsdutexte85ptEspacement1pt1"/>
        </w:rPr>
        <w:t xml:space="preserve"> </w:t>
      </w:r>
      <w:r>
        <w:t xml:space="preserve">coton. On avait soin de la suspendre tout en haut du bâti, pour qu’elle </w:t>
      </w:r>
      <w:r>
        <w:t>n’attire pas les souris. Le tisserand encollait au jour le jour la partie de la chaîne qu’il allait tisser, et c’est pourquoi les métiers étaient très longs, afin d’étaler une bonne longueur de chaîne à la fois. Pour que la partie encollée séchât plus vite</w:t>
      </w:r>
      <w:r>
        <w:t>, Laloux promenait dessus une poêle chauffée (c’est le système qu’employaient les nobles dames chinoises, à qui était réservé, en exclusivité, la préparation du tissage de la soie).</w:t>
      </w:r>
    </w:p>
    <w:p w:rsidR="005D4EF8" w:rsidRDefault="00BA76BB">
      <w:pPr>
        <w:pStyle w:val="Corpsdutexte0"/>
        <w:shd w:val="clear" w:color="auto" w:fill="auto"/>
        <w:spacing w:line="254" w:lineRule="exact"/>
        <w:ind w:firstLine="360"/>
      </w:pPr>
      <w:r>
        <w:t xml:space="preserve">A présent, il s’agissait de </w:t>
      </w:r>
      <w:r>
        <w:rPr>
          <w:rStyle w:val="CorpsdutexteCenturySchoolbook105ptItalique1"/>
        </w:rPr>
        <w:t>lancer la navette,</w:t>
      </w:r>
      <w:r>
        <w:t xml:space="preserve"> et de </w:t>
      </w:r>
      <w:r>
        <w:rPr>
          <w:rStyle w:val="CorpsdutexteCenturySchoolbook105ptItalique1"/>
        </w:rPr>
        <w:t xml:space="preserve">marcher. </w:t>
      </w:r>
      <w:r>
        <w:t xml:space="preserve">La </w:t>
      </w:r>
      <w:r>
        <w:rPr>
          <w:rStyle w:val="CorpsdutexteCenturySchoolbook105ptItalique1"/>
        </w:rPr>
        <w:t>navette</w:t>
      </w:r>
      <w:r>
        <w:t xml:space="preserve"> (</w:t>
      </w:r>
      <w:r>
        <w:t xml:space="preserve">de navire, à cause de sa forme) évidée au couteau ou taillée en buis, renfermait </w:t>
      </w:r>
      <w:r>
        <w:rPr>
          <w:rStyle w:val="CorpsdutexteCenturySchoolbook105ptItalique1"/>
        </w:rPr>
        <w:t>Yépoule</w:t>
      </w:r>
      <w:r>
        <w:t xml:space="preserve"> enroulée avec soin par les femmes et qui se déroulait parfois par le milieu, là où se trouvait l'</w:t>
      </w:r>
      <w:r>
        <w:rPr>
          <w:rStyle w:val="CorpsdutexteCenturySchoolbook105ptItalique1"/>
        </w:rPr>
        <w:t>ouyèt,</w:t>
      </w:r>
      <w:r>
        <w:t xml:space="preserve"> souvent serti de verre ou de cuivre, pour ne pas couper le fil.</w:t>
      </w:r>
      <w:r>
        <w:t xml:space="preserve"> Cet ouyèt </w:t>
      </w:r>
      <w:r>
        <w:rPr>
          <w:rStyle w:val="CorpsdutexteCenturySchoolbook105ptItalique1"/>
        </w:rPr>
        <w:t>(ceillet)</w:t>
      </w:r>
      <w:r>
        <w:t xml:space="preserve"> devait constam</w:t>
      </w:r>
      <w:r>
        <w:softHyphen/>
        <w:t>ment faire face au tisserand.</w:t>
      </w:r>
    </w:p>
    <w:p w:rsidR="005D4EF8" w:rsidRDefault="00BA76BB">
      <w:pPr>
        <w:pStyle w:val="Corpsdutexte0"/>
        <w:shd w:val="clear" w:color="auto" w:fill="auto"/>
        <w:spacing w:line="254" w:lineRule="exact"/>
        <w:ind w:firstLine="360"/>
      </w:pPr>
      <w:r>
        <w:t xml:space="preserve">La </w:t>
      </w:r>
      <w:r>
        <w:rPr>
          <w:rStyle w:val="CorpsdutexteCenturySchoolbook105ptItalique1"/>
        </w:rPr>
        <w:t>navète</w:t>
      </w:r>
      <w:r>
        <w:t xml:space="preserve"> comportait deux </w:t>
      </w:r>
      <w:r>
        <w:rPr>
          <w:rStyle w:val="CorpsdutexteCenturySchoolbook105ptItalique1"/>
        </w:rPr>
        <w:t>visèdje</w:t>
      </w:r>
      <w:r>
        <w:t xml:space="preserve"> (2 faces), 2 </w:t>
      </w:r>
      <w:r>
        <w:rPr>
          <w:rStyle w:val="CorpsdutexteCenturySchoolbook105ptItalique1"/>
        </w:rPr>
        <w:t>rôlettes,</w:t>
      </w:r>
    </w:p>
    <w:p w:rsidR="005D4EF8" w:rsidRDefault="00BA76BB">
      <w:pPr>
        <w:pStyle w:val="Corpsdutexte0"/>
        <w:numPr>
          <w:ilvl w:val="0"/>
          <w:numId w:val="14"/>
        </w:numPr>
        <w:shd w:val="clear" w:color="auto" w:fill="auto"/>
        <w:tabs>
          <w:tab w:val="left" w:pos="222"/>
        </w:tabs>
        <w:spacing w:line="254" w:lineRule="exact"/>
        <w:ind w:firstLine="0"/>
      </w:pPr>
      <w:r>
        <w:t xml:space="preserve">travers, dont l’un porte </w:t>
      </w:r>
      <w:r>
        <w:rPr>
          <w:rStyle w:val="CorpsdutexteCenturySchoolbook105ptItalique1"/>
        </w:rPr>
        <w:t>li broke</w:t>
      </w:r>
      <w:r>
        <w:t xml:space="preserve"> ou broche et l’autre, </w:t>
      </w:r>
      <w:r>
        <w:rPr>
          <w:rStyle w:val="CorpsdutexteCenturySchoolbook105ptItalique1"/>
        </w:rPr>
        <w:t xml:space="preserve">li croc </w:t>
      </w:r>
      <w:r>
        <w:t>ou crochet dans lequel le fil glisse.</w:t>
      </w:r>
    </w:p>
    <w:p w:rsidR="005D4EF8" w:rsidRDefault="00BA76BB">
      <w:pPr>
        <w:pStyle w:val="Corpsdutexte0"/>
        <w:shd w:val="clear" w:color="auto" w:fill="auto"/>
        <w:spacing w:line="254" w:lineRule="exact"/>
        <w:ind w:firstLine="360"/>
      </w:pPr>
      <w:r>
        <w:t xml:space="preserve">Quant au </w:t>
      </w:r>
      <w:r>
        <w:rPr>
          <w:rStyle w:val="CorpsdutexteCenturySchoolbook105ptItalique1"/>
        </w:rPr>
        <w:t>marchage</w:t>
      </w:r>
      <w:r>
        <w:t xml:space="preserve"> ou </w:t>
      </w:r>
      <w:r>
        <w:rPr>
          <w:rStyle w:val="CorpsdutexteCenturySchoolbook105ptItalique1"/>
        </w:rPr>
        <w:t>pédalage,</w:t>
      </w:r>
      <w:r>
        <w:t xml:space="preserve"> </w:t>
      </w:r>
      <w:r>
        <w:t xml:space="preserve">c’était la grosse partie du labeur. Le tisserand restait en quelque sorte debout sur les marches, appuyant du siège ou du dos à une planche bien vite luisante. De là le surnom de </w:t>
      </w:r>
      <w:r>
        <w:rPr>
          <w:rStyle w:val="CorpsdutexteCenturySchoolbook105ptItalique1"/>
        </w:rPr>
        <w:t>plat cou</w:t>
      </w:r>
      <w:r>
        <w:t xml:space="preserve"> donné au tisseur, parce que cette partie de soh individu s’applatiss</w:t>
      </w:r>
      <w:r>
        <w:t>ait forcément.</w:t>
      </w:r>
    </w:p>
    <w:p w:rsidR="005D4EF8" w:rsidRDefault="00BA76BB">
      <w:pPr>
        <w:pStyle w:val="Corpsdutexte0"/>
        <w:shd w:val="clear" w:color="auto" w:fill="auto"/>
        <w:spacing w:line="254" w:lineRule="exact"/>
        <w:ind w:firstLine="360"/>
      </w:pPr>
      <w:r>
        <w:t>Tout en tissant, le tèheû surveillait constamment ses lisières. Une bonne lisière est garante du savoir-faire du tisse</w:t>
      </w:r>
      <w:r>
        <w:softHyphen/>
        <w:t xml:space="preserve">rand. Il y pensait bien et ne se faisait faute d’employer mainte précaution. Et tout d’abord c’était affaire du « </w:t>
      </w:r>
      <w:r>
        <w:rPr>
          <w:rStyle w:val="CorpsdutexteCenturySchoolbook105ptItalique1"/>
        </w:rPr>
        <w:t>fileu d’</w:t>
      </w:r>
      <w:r>
        <w:rPr>
          <w:rStyle w:val="CorpsdutexteCenturySchoolbook105ptItalique1"/>
        </w:rPr>
        <w:t>lizire</w:t>
      </w:r>
      <w:r>
        <w:t xml:space="preserve"> » à qui on la confiait. Pourquoi l’fileu et non la fileuse </w:t>
      </w:r>
      <w:bookmarkStart w:id="8" w:name="_GoBack"/>
      <w:bookmarkEnd w:id="8"/>
      <w:r>
        <w:t>? Les hommes ont la main plus ferme... C’est à l’un d’eux, que tout au début, la tisserande confiait son fil de chaîne. Même il avait cette astuce de faire, tout en filant, un premier encolla</w:t>
      </w:r>
      <w:r>
        <w:t>ge à l’eau sucrée. La tisserande s’en était bien aperçue lorsque sa provision fut dévorée par les mites... Mais quel beau fil lisse cela faisait ! Autrefois, c’était aux seules lisières de laine qu’était réservé le sucre; le café, au lin, au coton ou au ch</w:t>
      </w:r>
      <w:r>
        <w:t xml:space="preserve">anvre; et le </w:t>
      </w:r>
      <w:r>
        <w:rPr>
          <w:rStyle w:val="CorpsdutexteCenturySchoolbook105ptItalique1"/>
        </w:rPr>
        <w:t>fileu</w:t>
      </w:r>
      <w:r>
        <w:t xml:space="preserve"> avait fini par abandonner la laine quand elle devint chère (vers 1899) pour ne plus mettre que du poil de chèvre ou du coton.</w:t>
      </w:r>
    </w:p>
    <w:p w:rsidR="005D4EF8" w:rsidRDefault="00BA76BB">
      <w:pPr>
        <w:pStyle w:val="Corpsdutexte0"/>
        <w:shd w:val="clear" w:color="auto" w:fill="auto"/>
        <w:spacing w:line="254" w:lineRule="exact"/>
        <w:ind w:firstLine="360"/>
      </w:pPr>
      <w:r>
        <w:t xml:space="preserve">Pour obtenir de bonnes lisières, il faut aussi que le tissu ne rétrécisse pas devant le peigne, et les anciens se servaient comme nous du </w:t>
      </w:r>
      <w:r>
        <w:rPr>
          <w:rStyle w:val="CorpsdutexteCenturySchoolbook105ptItalique1"/>
        </w:rPr>
        <w:t>tendeur,</w:t>
      </w:r>
      <w:r>
        <w:t xml:space="preserve"> dit </w:t>
      </w:r>
      <w:r>
        <w:rPr>
          <w:rStyle w:val="CorpsdutexteCenturySchoolbook105ptItalique1"/>
        </w:rPr>
        <w:t>semple, simple, templet</w:t>
      </w:r>
      <w:r>
        <w:t xml:space="preserve">, </w:t>
      </w:r>
      <w:r>
        <w:rPr>
          <w:rStyle w:val="CorpsdutexteCenturySchoolbook105ptItalique1"/>
        </w:rPr>
        <w:t>temploir, timpe.</w:t>
      </w:r>
      <w:r>
        <w:t xml:space="preserve"> Tous ces mots dérivent de « tendere » et nous les retrouvons en</w:t>
      </w:r>
      <w:r>
        <w:t xml:space="preserve"> anglais (temple, sempel), en flamand (tempel, sampel), en allemand (tampelzug), au Valais (templo, tendon).</w:t>
      </w:r>
    </w:p>
    <w:p w:rsidR="005D4EF8" w:rsidRDefault="00BA76BB">
      <w:pPr>
        <w:pStyle w:val="Corpsdutexte0"/>
        <w:shd w:val="clear" w:color="auto" w:fill="auto"/>
        <w:spacing w:line="254" w:lineRule="exact"/>
        <w:ind w:firstLine="360"/>
      </w:pPr>
      <w:r>
        <w:t xml:space="preserve">Les précautions n’avaient-elles pas été suffisantes et les </w:t>
      </w:r>
      <w:r>
        <w:rPr>
          <w:rStyle w:val="CorpsdutexteCenturySchoolbook105ptItalique1"/>
        </w:rPr>
        <w:t>lisières</w:t>
      </w:r>
      <w:r>
        <w:t xml:space="preserve"> serraient-elles de trop? Il y avait la ressource de faire des </w:t>
      </w:r>
      <w:r>
        <w:rPr>
          <w:rStyle w:val="CorpsdutexteCenturySchoolbook105ptItalique1"/>
        </w:rPr>
        <w:t>crans</w:t>
      </w:r>
      <w:r>
        <w:t xml:space="preserve"> (il n’y a g</w:t>
      </w:r>
      <w:r>
        <w:t xml:space="preserve">uère, les cotons de fabrique se vendaient encore ainsi). Etaient-elles trop lâches? Un crochet que nous avons vu employer là même par les ouvriers à </w:t>
      </w:r>
      <w:r>
        <w:lastRenderedPageBreak/>
        <w:t>leurs machines, les « ramenaient » en avant, à la barre de poitrine Notons à propos de celle-ci que les anc</w:t>
      </w:r>
      <w:r>
        <w:t xml:space="preserve">iens tisserands avaient une barre de plus qui leur permettait de ne pas appuyer du ventre sur le tissu au cours de son avancement Par contre, il ne semble pas que les anciens aient connu </w:t>
      </w:r>
      <w:r>
        <w:rPr>
          <w:rStyle w:val="Corpsdutexte85ptEspacement1pt1"/>
        </w:rPr>
        <w:t xml:space="preserve">les </w:t>
      </w:r>
      <w:r>
        <w:t>lisières sur bobines, à tension spéciale, employées aujourd’hui a</w:t>
      </w:r>
      <w:r>
        <w:t>u métier mécanique.</w:t>
      </w:r>
    </w:p>
    <w:p w:rsidR="005D4EF8" w:rsidRDefault="00BA76BB">
      <w:pPr>
        <w:pStyle w:val="Corpsdutexte0"/>
        <w:shd w:val="clear" w:color="auto" w:fill="auto"/>
        <w:spacing w:line="254" w:lineRule="exact"/>
        <w:ind w:firstLine="360"/>
      </w:pPr>
      <w:r>
        <w:t xml:space="preserve">Le rapport de grosseur des fils était strictement observé. En Flandre, le fil de lisière devait avoir trois fois la grosse 111 du fil de trame. En Wallonie, la proportion des fils de chaîne à ceux de trame était de 6 à 10, de manière à </w:t>
      </w:r>
      <w:r>
        <w:t xml:space="preserve">ce que la chaîne soit bien couverte (Nous trouvons actuellement assez souvenl des proportions renversées, ce qui donne des trames peu tassées). Un autre procédé de métier était </w:t>
      </w:r>
      <w:r>
        <w:rPr>
          <w:rStyle w:val="CorpsdutexteCenturySchoolbook105ptItalique1"/>
        </w:rPr>
        <w:t>d’atrimper les spoules</w:t>
      </w:r>
      <w:r>
        <w:t xml:space="preserve"> (mettre tremper les époules), les fils mouillés passant </w:t>
      </w:r>
      <w:r>
        <w:t>entre les fils de chaîne imprégnés de colle, donnaient au drap plus de serré.</w:t>
      </w:r>
    </w:p>
    <w:p w:rsidR="005D4EF8" w:rsidRDefault="00BA76BB">
      <w:pPr>
        <w:pStyle w:val="Corpsdutexte0"/>
        <w:shd w:val="clear" w:color="auto" w:fill="auto"/>
        <w:spacing w:line="254" w:lineRule="exact"/>
        <w:ind w:firstLine="360"/>
      </w:pPr>
      <w:r>
        <w:t xml:space="preserve">Enfin, dans la pratique ancienne, les tisserands avaient recours à une torsion différente des fils : il y avait le </w:t>
      </w:r>
      <w:r>
        <w:rPr>
          <w:rStyle w:val="CorpsdutexteCenturySchoolbook105ptItalique1"/>
        </w:rPr>
        <w:t>twerd chain'</w:t>
      </w:r>
      <w:r>
        <w:t xml:space="preserve"> tordu de gauche à droite et le </w:t>
      </w:r>
      <w:r>
        <w:rPr>
          <w:rStyle w:val="CorpsdutexteCenturySchoolbook105ptItalique1"/>
        </w:rPr>
        <w:t>twerd-trimme</w:t>
      </w:r>
      <w:r>
        <w:t xml:space="preserve"> : fil </w:t>
      </w:r>
      <w:r>
        <w:t xml:space="preserve">tordu de droite à gauche. Cette façon assurait un duitage serré du drap en peigné (en Valais, tordre le fil se dit </w:t>
      </w:r>
      <w:r>
        <w:rPr>
          <w:rStyle w:val="CorpsdutexteCenturySchoolbook105ptItalique1"/>
        </w:rPr>
        <w:t xml:space="preserve">twedra. </w:t>
      </w:r>
      <w:r>
        <w:t>Nous avons vu plus haut le mot twardeuse).</w:t>
      </w:r>
    </w:p>
    <w:p w:rsidR="005D4EF8" w:rsidRDefault="00BA76BB">
      <w:pPr>
        <w:pStyle w:val="Corpsdutexte0"/>
        <w:shd w:val="clear" w:color="auto" w:fill="auto"/>
        <w:spacing w:line="254" w:lineRule="exact"/>
        <w:ind w:firstLine="360"/>
      </w:pPr>
      <w:r>
        <w:t>Le tisserand tout comme le tondeur de toisons ou le ton</w:t>
      </w:r>
      <w:r>
        <w:softHyphen/>
        <w:t xml:space="preserve">deur en draps, faisait usage des </w:t>
      </w:r>
      <w:r>
        <w:rPr>
          <w:rStyle w:val="CorpsdutexteCenturySchoolbook105ptItalique1"/>
        </w:rPr>
        <w:t>f</w:t>
      </w:r>
      <w:r>
        <w:rPr>
          <w:rStyle w:val="CorpsdutexteCenturySchoolbook105ptItalique1"/>
        </w:rPr>
        <w:t>orces (foihe, foice).</w:t>
      </w:r>
      <w:r>
        <w:t xml:space="preserve"> Mieux que les ciseaux ordinaires, ils permettaient de couper bien à plat au tissu tantôt un nœud, tantôt le duvet produit par le lainage aux chardons. (Au Valais on appelle ces forces : </w:t>
      </w:r>
      <w:r>
        <w:rPr>
          <w:rStyle w:val="CorpsdutexteCenturySchoolbook105ptItalique1"/>
        </w:rPr>
        <w:t>teyzyra,</w:t>
      </w:r>
      <w:r>
        <w:t xml:space="preserve"> à rapprocher de « tonsure ».)</w:t>
      </w:r>
    </w:p>
    <w:p w:rsidR="005D4EF8" w:rsidRDefault="00BA76BB">
      <w:pPr>
        <w:pStyle w:val="Corpsdutexte0"/>
        <w:numPr>
          <w:ilvl w:val="0"/>
          <w:numId w:val="12"/>
        </w:numPr>
        <w:shd w:val="clear" w:color="auto" w:fill="auto"/>
        <w:tabs>
          <w:tab w:val="left" w:pos="558"/>
        </w:tabs>
        <w:spacing w:line="254" w:lineRule="exact"/>
        <w:ind w:firstLine="360"/>
      </w:pPr>
      <w:r>
        <w:rPr>
          <w:rStyle w:val="CorpsdutexteCenturySchoolbook105ptGras2"/>
        </w:rPr>
        <w:t xml:space="preserve">— </w:t>
      </w:r>
      <w:r>
        <w:rPr>
          <w:rStyle w:val="CorpsdutexteCenturySchoolbook105ptGras1"/>
        </w:rPr>
        <w:t>Gloses.</w:t>
      </w:r>
      <w:r>
        <w:rPr>
          <w:rStyle w:val="CorpsdutexteCenturySchoolbook105ptGras1"/>
        </w:rPr>
        <w:t xml:space="preserve"> </w:t>
      </w:r>
      <w:r>
        <w:rPr>
          <w:rStyle w:val="Corpsdutexte1"/>
        </w:rPr>
        <w:t xml:space="preserve">— </w:t>
      </w:r>
      <w:r>
        <w:t xml:space="preserve">L’abbé Bastin dit n’avoir pas rencontré dans ses parages le terme </w:t>
      </w:r>
      <w:r>
        <w:rPr>
          <w:rStyle w:val="CorpsdutexteCenturySchoolbook105ptItalique1"/>
        </w:rPr>
        <w:t>stain, étain</w:t>
      </w:r>
      <w:r>
        <w:t xml:space="preserve"> (du latin : </w:t>
      </w:r>
      <w:r>
        <w:rPr>
          <w:rStyle w:val="CorpsdutexteCenturySchoolbook105ptItalique1"/>
        </w:rPr>
        <w:t xml:space="preserve">stamen) </w:t>
      </w:r>
      <w:r>
        <w:t>qui désignait le fil de laine pour chaîne. Par contre, les vocabulaires verviétois en font mention plusieurs fois comme moyen de fabrication des tissus se</w:t>
      </w:r>
      <w:r>
        <w:t xml:space="preserve">rrés. </w:t>
      </w:r>
      <w:r>
        <w:rPr>
          <w:rStyle w:val="CorpsdutexteCenturySchoolbook105ptItalique1"/>
        </w:rPr>
        <w:t>Li fî di stin</w:t>
      </w:r>
      <w:r>
        <w:t xml:space="preserve"> est l’opposé </w:t>
      </w:r>
      <w:r>
        <w:rPr>
          <w:rStyle w:val="CorpsdutexteCenturySchoolbook105ptItalique1"/>
        </w:rPr>
        <w:t>di fî d’tr'eme</w:t>
      </w:r>
      <w:r>
        <w:t xml:space="preserve"> et est caractérisé par sa torsion de gauche à droite. </w:t>
      </w:r>
      <w:r>
        <w:rPr>
          <w:rStyle w:val="CorpsdutexteCenturySchoolbook105ptItalique1"/>
        </w:rPr>
        <w:t>Estain,</w:t>
      </w:r>
      <w:r>
        <w:t xml:space="preserve"> forme française de ce terme, se rencontre fréquemment chez Ronsard : dans ses nombreuses odelettes consacrées à la gloire du fuseau et de celles qui le manièrent. S’adressant à la « Ouenouille, ma mie », il lui dédie ces attributs : « aimelaine, aime-esta</w:t>
      </w:r>
      <w:r>
        <w:t>in ».</w:t>
      </w:r>
    </w:p>
    <w:p w:rsidR="005D4EF8" w:rsidRDefault="00BA76BB">
      <w:pPr>
        <w:pStyle w:val="Corpsdutexte0"/>
        <w:shd w:val="clear" w:color="auto" w:fill="auto"/>
        <w:spacing w:line="254" w:lineRule="exact"/>
        <w:ind w:firstLine="360"/>
      </w:pPr>
      <w:r>
        <w:t xml:space="preserve">En Charentes, </w:t>
      </w:r>
      <w:r>
        <w:rPr>
          <w:rStyle w:val="CorpsdutexteCenturySchoolbook105ptItalique1"/>
        </w:rPr>
        <w:t>estain</w:t>
      </w:r>
      <w:r>
        <w:t xml:space="preserve"> désigne la laine </w:t>
      </w:r>
      <w:r>
        <w:rPr>
          <w:rStyle w:val="CorpsdutexteCenturySchoolbook105ptItalique1"/>
        </w:rPr>
        <w:t>tirée à chaud,</w:t>
      </w:r>
      <w:r>
        <w:t xml:space="preserve"> opéra</w:t>
      </w:r>
      <w:r>
        <w:softHyphen/>
        <w:t>tion barbare mais qui se pratique encore dans les îles d’Ecosse. On conçoit que cette laine, recueillie toute vive ait une puis</w:t>
      </w:r>
      <w:r>
        <w:softHyphen/>
        <w:t>sance de crochet qui la rende propre à faire le fil, solide ent</w:t>
      </w:r>
      <w:r>
        <w:t xml:space="preserve">re tous, destiné à la chaîne. Moins tordu, le fil de trame doit rester en surface afin de </w:t>
      </w:r>
      <w:r>
        <w:rPr>
          <w:rStyle w:val="CorpsdutexteCenturySchoolbook105ptItalique1"/>
        </w:rPr>
        <w:t>lainer</w:t>
      </w:r>
      <w:r>
        <w:t xml:space="preserve"> l’étoffe au cours de l’apprêt.</w:t>
      </w:r>
    </w:p>
    <w:p w:rsidR="005D4EF8" w:rsidRDefault="00BA76BB">
      <w:pPr>
        <w:pStyle w:val="Corpsdutexte0"/>
        <w:shd w:val="clear" w:color="auto" w:fill="auto"/>
        <w:spacing w:line="254" w:lineRule="exact"/>
        <w:ind w:firstLine="360"/>
      </w:pPr>
      <w:r>
        <w:t xml:space="preserve">De ce mot enfin dérive </w:t>
      </w:r>
      <w:r>
        <w:rPr>
          <w:rStyle w:val="CorpsdutexteCenturySchoolbook105ptItalique1"/>
        </w:rPr>
        <w:t>étamine</w:t>
      </w:r>
      <w:r>
        <w:t xml:space="preserve"> qui désignait un tissu à fils très tordus, entièrement tissé, chaîne et trame, de fils de stain.</w:t>
      </w:r>
    </w:p>
    <w:p w:rsidR="005D4EF8" w:rsidRDefault="00BA76BB">
      <w:pPr>
        <w:pStyle w:val="Corpsdutexte0"/>
        <w:shd w:val="clear" w:color="auto" w:fill="auto"/>
        <w:spacing w:line="254" w:lineRule="exact"/>
        <w:ind w:firstLine="360"/>
      </w:pPr>
      <w:r>
        <w:t xml:space="preserve">Un autre mot prêtant à la glose est </w:t>
      </w:r>
      <w:r>
        <w:rPr>
          <w:rStyle w:val="CorpsdutexteCenturySchoolbook105ptItalique1"/>
        </w:rPr>
        <w:t>sayette,</w:t>
      </w:r>
      <w:r>
        <w:t xml:space="preserve"> qui désigne actuellement l’espèce la plus commune de laine à tricoter et parfois même une petite laine sur laquelle est enroulé un fil de rayonne (ail. </w:t>
      </w:r>
      <w:r>
        <w:rPr>
          <w:rStyle w:val="CorpsdutexteCenturySchoolbook105ptItalique1"/>
        </w:rPr>
        <w:t>sayetengarn\</w:t>
      </w:r>
      <w:r>
        <w:t xml:space="preserve"> fl. </w:t>
      </w:r>
      <w:r>
        <w:rPr>
          <w:rStyle w:val="CorpsdutexteCenturySchoolbook105ptItalique1"/>
        </w:rPr>
        <w:t>zydengaren</w:t>
      </w:r>
      <w:r>
        <w:t>).</w:t>
      </w:r>
    </w:p>
    <w:p w:rsidR="005D4EF8" w:rsidRDefault="00BA76BB">
      <w:pPr>
        <w:pStyle w:val="Corpsdutexte0"/>
        <w:shd w:val="clear" w:color="auto" w:fill="auto"/>
        <w:spacing w:line="254" w:lineRule="exact"/>
        <w:ind w:firstLine="360"/>
        <w:sectPr w:rsidR="005D4EF8">
          <w:footerReference w:type="even" r:id="rId29"/>
          <w:footerReference w:type="default" r:id="rId30"/>
          <w:pgSz w:w="11909" w:h="16834"/>
          <w:pgMar w:top="1076" w:right="2246" w:bottom="1834" w:left="2280" w:header="0" w:footer="3" w:gutter="0"/>
          <w:pgNumType w:start="82"/>
          <w:cols w:space="720"/>
          <w:noEndnote/>
          <w:docGrid w:linePitch="360"/>
        </w:sectPr>
      </w:pPr>
      <w:r>
        <w:t xml:space="preserve">Le mot </w:t>
      </w:r>
      <w:r>
        <w:rPr>
          <w:rStyle w:val="CorpsdutexteCenturySchoolbook105ptItalique1"/>
        </w:rPr>
        <w:t>sayette,</w:t>
      </w:r>
      <w:r>
        <w:t xml:space="preserve"> dans les glossaires verviétois, désigne des fils cardés destinés à l’exportation. A Salm et à Lienne, il voulait dire du ruban; d’après de Poerck, des mèches de laine </w:t>
      </w:r>
    </w:p>
    <w:p w:rsidR="005D4EF8" w:rsidRDefault="00BA76BB">
      <w:pPr>
        <w:pStyle w:val="Corpsdutexte0"/>
        <w:shd w:val="clear" w:color="auto" w:fill="auto"/>
        <w:spacing w:line="254" w:lineRule="exact"/>
        <w:ind w:firstLine="360"/>
      </w:pPr>
      <w:r>
        <w:lastRenderedPageBreak/>
        <w:t>assez grossi</w:t>
      </w:r>
      <w:r>
        <w:t>ère « tirées des toisons » (on parle aussi de poil de chèvre...); d’après Haust (Dictionnaire liégeois), il signifie au contraire de la laine très fine ou de la petite serge. Le Larousse du XX</w:t>
      </w:r>
      <w:r>
        <w:rPr>
          <w:vertAlign w:val="superscript"/>
        </w:rPr>
        <w:t>e</w:t>
      </w:r>
      <w:r>
        <w:t xml:space="preserve"> siècle y voit un diminutif de </w:t>
      </w:r>
      <w:r>
        <w:rPr>
          <w:rStyle w:val="CorpsdutexteCenturySchoolbook105ptItalique1"/>
        </w:rPr>
        <w:t>saye</w:t>
      </w:r>
      <w:r>
        <w:t xml:space="preserve"> et la définit : « espèce de</w:t>
      </w:r>
      <w:r>
        <w:t xml:space="preserve"> petite </w:t>
      </w:r>
      <w:r>
        <w:rPr>
          <w:rStyle w:val="CorpsdutexteCenturySchoolbook105ptItalique1"/>
        </w:rPr>
        <w:t>saye</w:t>
      </w:r>
      <w:r>
        <w:t xml:space="preserve"> ou serge de laine avec léger mélange de soie, qui se fabriquait aux XVII</w:t>
      </w:r>
      <w:r>
        <w:rPr>
          <w:vertAlign w:val="superscript"/>
        </w:rPr>
        <w:t>e</w:t>
      </w:r>
      <w:r>
        <w:t xml:space="preserve"> et XVIII</w:t>
      </w:r>
      <w:r>
        <w:rPr>
          <w:vertAlign w:val="superscript"/>
        </w:rPr>
        <w:t>0</w:t>
      </w:r>
      <w:r>
        <w:t xml:space="preserve"> siècle en Picardie et en Flandre. »</w:t>
      </w:r>
    </w:p>
    <w:p w:rsidR="005D4EF8" w:rsidRDefault="00BA76BB">
      <w:pPr>
        <w:pStyle w:val="Corpsdutexte0"/>
        <w:shd w:val="clear" w:color="auto" w:fill="auto"/>
        <w:spacing w:line="254" w:lineRule="exact"/>
        <w:ind w:firstLine="360"/>
      </w:pPr>
      <w:r>
        <w:t xml:space="preserve">Le </w:t>
      </w:r>
      <w:r>
        <w:rPr>
          <w:rStyle w:val="CorpsdutexteCenturySchoolbook105ptItalique1"/>
        </w:rPr>
        <w:t>sayon</w:t>
      </w:r>
      <w:r>
        <w:t xml:space="preserve"> ou </w:t>
      </w:r>
      <w:r>
        <w:rPr>
          <w:rStyle w:val="CorpsdutexteCenturySchoolbook105ptItalique1"/>
        </w:rPr>
        <w:t>saie,</w:t>
      </w:r>
      <w:r>
        <w:t xml:space="preserve"> est cette espèce de casaque à capuche, avec ou sans manches, que portèrent durant tout le Moyen Age aussi</w:t>
      </w:r>
      <w:r>
        <w:t xml:space="preserve"> bien les gens de guerre que les paysans. La Fontaine nous montre son rustre, vêtu d'un « sayon » de poil de chèvre.</w:t>
      </w:r>
    </w:p>
    <w:p w:rsidR="005D4EF8" w:rsidRDefault="00BA76BB">
      <w:pPr>
        <w:pStyle w:val="Corpsdutexte0"/>
        <w:shd w:val="clear" w:color="auto" w:fill="auto"/>
        <w:spacing w:line="254" w:lineRule="exact"/>
        <w:ind w:firstLine="360"/>
      </w:pPr>
      <w:r>
        <w:t xml:space="preserve">Sur la parenté des mots </w:t>
      </w:r>
      <w:r>
        <w:rPr>
          <w:rStyle w:val="CorpsdutexteCenturySchoolbook105ptItalique1"/>
        </w:rPr>
        <w:t>serge</w:t>
      </w:r>
      <w:r>
        <w:t xml:space="preserve"> et </w:t>
      </w:r>
      <w:r>
        <w:rPr>
          <w:rStyle w:val="CorpsdutexteCenturySchoolbook105ptItalique1"/>
        </w:rPr>
        <w:t>saie</w:t>
      </w:r>
      <w:r>
        <w:t xml:space="preserve"> nous possédons un document curieux. Dans l’Inventaire Sforza qui est de </w:t>
      </w:r>
      <w:r>
        <w:rPr>
          <w:rStyle w:val="CorpsdutexteCenturySchoolbook105ptItalique1"/>
        </w:rPr>
        <w:t>i saiia</w:t>
      </w:r>
      <w:r>
        <w:t xml:space="preserve"> ou </w:t>
      </w:r>
      <w:r>
        <w:rPr>
          <w:rStyle w:val="CorpsdutexteCenturySchoolbook105ptItalique1"/>
        </w:rPr>
        <w:t>salia</w:t>
      </w:r>
      <w:r>
        <w:t xml:space="preserve"> désigne une serge mais aussi un vêtement : </w:t>
      </w:r>
      <w:r>
        <w:rPr>
          <w:rStyle w:val="CorpsdutexteCenturySchoolbook105ptItalique1"/>
        </w:rPr>
        <w:t>saie</w:t>
      </w:r>
      <w:r>
        <w:t xml:space="preserve"> ou </w:t>
      </w:r>
      <w:r>
        <w:rPr>
          <w:rStyle w:val="CorpsdutexteCenturySchoolbook105ptItalique1"/>
        </w:rPr>
        <w:t>sayon</w:t>
      </w:r>
      <w:r>
        <w:t xml:space="preserve"> : « Une saie de brunette, une saïe morela pour petite fille et deux petites </w:t>
      </w:r>
      <w:r>
        <w:rPr>
          <w:rStyle w:val="CorpsdutexteCenturySchoolbook105ptItalique1"/>
        </w:rPr>
        <w:t>saies</w:t>
      </w:r>
      <w:r>
        <w:t xml:space="preserve"> (saïeta) dont une rouge. »</w:t>
      </w:r>
    </w:p>
    <w:p w:rsidR="005D4EF8" w:rsidRDefault="00BA76BB">
      <w:pPr>
        <w:pStyle w:val="Corpsdutexte0"/>
        <w:shd w:val="clear" w:color="auto" w:fill="auto"/>
        <w:spacing w:line="259" w:lineRule="exact"/>
        <w:ind w:firstLine="360"/>
      </w:pPr>
      <w:r>
        <w:t xml:space="preserve">Mais bien avant cela, le sayon semble avoir été porté par les Francs </w:t>
      </w:r>
      <w:r>
        <w:rPr>
          <w:rStyle w:val="CorpsdutexteCenturySchoolbook105ptItalique1"/>
        </w:rPr>
        <w:t>Saliens</w:t>
      </w:r>
      <w:r>
        <w:t xml:space="preserve"> dont il se pourrait que dérive le mot.</w:t>
      </w:r>
    </w:p>
    <w:p w:rsidR="005D4EF8" w:rsidRDefault="00BA76BB">
      <w:pPr>
        <w:pStyle w:val="Corpsdutexte0"/>
        <w:shd w:val="clear" w:color="auto" w:fill="auto"/>
        <w:spacing w:line="254" w:lineRule="exact"/>
        <w:ind w:firstLine="360"/>
      </w:pPr>
      <w:r>
        <w:t>Un sayon médiéval, exhumé d’une tombe du Groenland et préservé de la destruction par la température glaciaire, possède un capuchon se terminant en longue queue, flottant jusqu’à la taille des personnages dans les pei</w:t>
      </w:r>
      <w:r>
        <w:t xml:space="preserve">ntures gothiques Vue à la loupe, la reproduction photographique permet de reconnaître la serge, avec les « fautes de pas » </w:t>
      </w:r>
      <w:r>
        <w:rPr>
          <w:rStyle w:val="Corpsdutexte85ptEspacement1pt1"/>
        </w:rPr>
        <w:t xml:space="preserve">habituelles </w:t>
      </w:r>
      <w:r>
        <w:t>aux tisserands. Nulle armure, en effet (et ce mot armure est pris dans son sens tisserand) ne prête autant à erreur.</w:t>
      </w:r>
    </w:p>
    <w:p w:rsidR="005D4EF8" w:rsidRDefault="00BA76BB">
      <w:pPr>
        <w:pStyle w:val="Corpsdutexte0"/>
        <w:shd w:val="clear" w:color="auto" w:fill="auto"/>
        <w:tabs>
          <w:tab w:val="left" w:pos="356"/>
        </w:tabs>
        <w:spacing w:line="254" w:lineRule="exact"/>
        <w:ind w:firstLine="0"/>
      </w:pPr>
      <w:r>
        <w:t>Il</w:t>
      </w:r>
      <w:r>
        <w:tab/>
        <w:t>y</w:t>
      </w:r>
      <w:r>
        <w:t xml:space="preserve"> faut une cadence courte mais impeccable, aussi </w:t>
      </w:r>
      <w:r>
        <w:rPr>
          <w:rStyle w:val="Corpsdutexte85ptEspacement1pt1"/>
        </w:rPr>
        <w:t xml:space="preserve">les </w:t>
      </w:r>
      <w:r>
        <w:t>sayetteurs ou tisserand en serge formaient-ils une spécia- lisation du métier. Groupés dans la région de Bergues, Hond- schoote et Armentières, ils furent, nous dit Pirenne, ceux qui délaissèrent les lain</w:t>
      </w:r>
      <w:r>
        <w:t xml:space="preserve">es de qualité, les laines anglaises, trop chères et réservées à certaines corporations, pour </w:t>
      </w:r>
      <w:r>
        <w:rPr>
          <w:rStyle w:val="Corpsdutexte85ptEspacement1pt1"/>
        </w:rPr>
        <w:t xml:space="preserve">des </w:t>
      </w:r>
      <w:r>
        <w:t xml:space="preserve">laines communes du pays ou d’Espagne. Ce que ne permet tait pas le drap ou la toile de laine, la serge le permettait tout tisseur ou tisseuse aujourd’hui sait </w:t>
      </w:r>
      <w:r>
        <w:t>qu’il y peut employer de moins bonne laine grâce au sillon oblique dont elle recouvre la chaîne.</w:t>
      </w:r>
    </w:p>
    <w:p w:rsidR="005D4EF8" w:rsidRDefault="00BA76BB">
      <w:pPr>
        <w:pStyle w:val="Corpsdutexte0"/>
        <w:shd w:val="clear" w:color="auto" w:fill="auto"/>
        <w:spacing w:line="254" w:lineRule="exact"/>
        <w:ind w:firstLine="360"/>
      </w:pPr>
      <w:r>
        <w:t>Restent, et ici nous sommes débordés, la foule des termes entre lesquels il y a confusion, parce qu’ils désignent des opérations distinctes, mais qu’une simple</w:t>
      </w:r>
      <w:r>
        <w:t xml:space="preserve"> raison d’euphonie a rapprochés. Ce sont ceux qui ont trait au </w:t>
      </w:r>
      <w:r>
        <w:rPr>
          <w:rStyle w:val="CorpsdutexteCenturySchoolbook105ptItalique1"/>
        </w:rPr>
        <w:t>rentrage</w:t>
      </w:r>
      <w:r>
        <w:t xml:space="preserve"> des fils, à la réparation des fils cassés au cours du tissage, au raccor- dage des chaînes et au </w:t>
      </w:r>
      <w:r>
        <w:rPr>
          <w:rStyle w:val="CorpsdutexteCenturySchoolbook105ptItalique1"/>
        </w:rPr>
        <w:t>nettoyage des pièces.</w:t>
      </w:r>
      <w:r>
        <w:t xml:space="preserve"> Nous avons vu dans le Livre du tisserand, les mots </w:t>
      </w:r>
      <w:r>
        <w:rPr>
          <w:rStyle w:val="CorpsdutexteCenturySchoolbook105ptItalique1"/>
        </w:rPr>
        <w:t>rentreage</w:t>
      </w:r>
      <w:r>
        <w:t xml:space="preserve"> ou </w:t>
      </w:r>
      <w:r>
        <w:rPr>
          <w:rStyle w:val="CorpsdutexteCenturySchoolbook105ptItalique1"/>
        </w:rPr>
        <w:t>e</w:t>
      </w:r>
      <w:r>
        <w:rPr>
          <w:rStyle w:val="CorpsdutexteCenturySchoolbook105ptItalique1"/>
        </w:rPr>
        <w:t xml:space="preserve">ntreage </w:t>
      </w:r>
      <w:r>
        <w:t xml:space="preserve">pour l’enfilage aux lisses, </w:t>
      </w:r>
      <w:r>
        <w:rPr>
          <w:rStyle w:val="CorpsdutexteCenturySchoolbook105ptItalique1"/>
        </w:rPr>
        <w:t>passage</w:t>
      </w:r>
      <w:r>
        <w:t xml:space="preserve"> pour l’enfilage au rôt (on dit aussi </w:t>
      </w:r>
      <w:r>
        <w:rPr>
          <w:rStyle w:val="CorpsdutexteCenturySchoolbook105ptItalique1"/>
        </w:rPr>
        <w:t>remetage).</w:t>
      </w:r>
    </w:p>
    <w:p w:rsidR="005D4EF8" w:rsidRDefault="00BA76BB">
      <w:pPr>
        <w:pStyle w:val="Corpsdutexte0"/>
        <w:shd w:val="clear" w:color="auto" w:fill="auto"/>
        <w:spacing w:line="254" w:lineRule="exact"/>
        <w:ind w:firstLine="360"/>
      </w:pPr>
      <w:r>
        <w:t xml:space="preserve">L’ouvrière est dite </w:t>
      </w:r>
      <w:r>
        <w:rPr>
          <w:rStyle w:val="CorpsdutexteCenturySchoolbook105ptItalique1"/>
        </w:rPr>
        <w:t>rentreuse</w:t>
      </w:r>
      <w:r>
        <w:t xml:space="preserve"> ou </w:t>
      </w:r>
      <w:r>
        <w:rPr>
          <w:rStyle w:val="CorpsdutexteCenturySchoolbook105ptItalique1"/>
        </w:rPr>
        <w:t>remeteuse.</w:t>
      </w:r>
      <w:r>
        <w:t xml:space="preserve"> Son action con- siste à </w:t>
      </w:r>
      <w:r>
        <w:rPr>
          <w:rStyle w:val="CorpsdutexteCenturySchoolbook105ptItalique1"/>
        </w:rPr>
        <w:t>rentraire</w:t>
      </w:r>
      <w:r>
        <w:t xml:space="preserve"> ou </w:t>
      </w:r>
      <w:r>
        <w:rPr>
          <w:rStyle w:val="CorpsdutexteCenturySchoolbook105ptItalique1"/>
        </w:rPr>
        <w:t>retraire</w:t>
      </w:r>
      <w:r>
        <w:t xml:space="preserve"> les fils. Le terme de </w:t>
      </w:r>
      <w:r>
        <w:rPr>
          <w:rStyle w:val="CorpsdutexteCenturySchoolbook105ptItalique1"/>
        </w:rPr>
        <w:t xml:space="preserve">rentrayeuse </w:t>
      </w:r>
      <w:r>
        <w:t xml:space="preserve">s’applique à celle qui amende le tissu, </w:t>
      </w:r>
      <w:r>
        <w:t xml:space="preserve">tandis qiie la </w:t>
      </w:r>
      <w:r>
        <w:rPr>
          <w:rStyle w:val="CorpsdutexteCenturySchoolbook105ptItalique1"/>
        </w:rPr>
        <w:t>rènawî rèsse du trô</w:t>
      </w:r>
      <w:r>
        <w:t xml:space="preserve"> ou </w:t>
      </w:r>
      <w:r>
        <w:rPr>
          <w:rStyle w:val="CorpsdutexteCenturySchoolbook105ptItalique1"/>
        </w:rPr>
        <w:t>l’énoueuse au trepîd à noqui</w:t>
      </w:r>
      <w:r>
        <w:t xml:space="preserve"> (trépied à nouer) </w:t>
      </w:r>
      <w:r>
        <w:rPr>
          <w:rStyle w:val="CorpsdutexteCenturySchoolbook105ptItalique1"/>
        </w:rPr>
        <w:t>broie</w:t>
      </w:r>
      <w:r>
        <w:t xml:space="preserve"> (l’opération est dite broyage) deux fils appartenant à deux chaînes, entre le pouce et l’index de la main gauche, enduits d’huile et de craie. Ce faisant, il se prod</w:t>
      </w:r>
      <w:r>
        <w:t>uit une courte torsion, que le pouce et l’index de l’autre main ramènent dans le fil en achevant cette torsion de raccourcissement dans l’autre sens.</w:t>
      </w:r>
    </w:p>
    <w:p w:rsidR="005D4EF8" w:rsidRDefault="00BA76BB">
      <w:pPr>
        <w:pStyle w:val="Corpsdutexte0"/>
        <w:shd w:val="clear" w:color="auto" w:fill="auto"/>
        <w:spacing w:line="254" w:lineRule="exact"/>
        <w:ind w:firstLine="360"/>
      </w:pPr>
      <w:r>
        <w:t>L’ouvrière qui rattache les bouts des fils cassés en filature ou en chaîne, procède de même (le fameux nœu</w:t>
      </w:r>
      <w:r>
        <w:t>d de tisserand</w:t>
      </w:r>
    </w:p>
    <w:p w:rsidR="005D4EF8" w:rsidRDefault="00BA76BB">
      <w:pPr>
        <w:pStyle w:val="Corpsdutexte0"/>
        <w:numPr>
          <w:ilvl w:val="0"/>
          <w:numId w:val="15"/>
        </w:numPr>
        <w:shd w:val="clear" w:color="auto" w:fill="auto"/>
        <w:tabs>
          <w:tab w:val="left" w:pos="342"/>
        </w:tabs>
        <w:spacing w:line="254" w:lineRule="exact"/>
        <w:ind w:firstLine="0"/>
      </w:pPr>
      <w:r>
        <w:t>il est multiple ! — est beaucoup trop lent).</w:t>
      </w:r>
    </w:p>
    <w:p w:rsidR="005D4EF8" w:rsidRDefault="00BA76BB">
      <w:pPr>
        <w:pStyle w:val="Corpsdutexte0"/>
        <w:shd w:val="clear" w:color="auto" w:fill="auto"/>
        <w:spacing w:line="254" w:lineRule="exact"/>
        <w:ind w:firstLine="360"/>
      </w:pPr>
      <w:r>
        <w:t xml:space="preserve">L’opération du rentrayage s’appelle </w:t>
      </w:r>
      <w:r>
        <w:rPr>
          <w:rStyle w:val="CorpsdutexteCenturySchoolbook105ptItalique1"/>
        </w:rPr>
        <w:t>noqui</w:t>
      </w:r>
      <w:r>
        <w:t xml:space="preserve"> et celle qui la fait </w:t>
      </w:r>
      <w:r>
        <w:rPr>
          <w:rStyle w:val="CorpsdutexteCenturySchoolbook105ptItalique1"/>
        </w:rPr>
        <w:t>noquiresse,</w:t>
      </w:r>
      <w:r>
        <w:t xml:space="preserve"> cependant que celle qui nettoiera le tissu de ses nœuds (</w:t>
      </w:r>
      <w:r>
        <w:rPr>
          <w:rStyle w:val="CorpsdutexteCenturySchoolbook105ptItalique1"/>
        </w:rPr>
        <w:t>nètî</w:t>
      </w:r>
      <w:r>
        <w:t xml:space="preserve">, de nettoyer) est dite </w:t>
      </w:r>
      <w:r>
        <w:rPr>
          <w:rStyle w:val="CorpsdutexteCenturySchoolbook105ptItalique1"/>
        </w:rPr>
        <w:t>nètîrèsse</w:t>
      </w:r>
      <w:r>
        <w:t xml:space="preserve"> ou </w:t>
      </w:r>
      <w:r>
        <w:rPr>
          <w:rStyle w:val="CorpsdutexteCenturySchoolbook105ptItalique1"/>
        </w:rPr>
        <w:t>nopeûse.</w:t>
      </w:r>
    </w:p>
    <w:p w:rsidR="005D4EF8" w:rsidRDefault="00BA76BB">
      <w:pPr>
        <w:pStyle w:val="Corpsdutexte0"/>
        <w:shd w:val="clear" w:color="auto" w:fill="auto"/>
        <w:spacing w:line="254" w:lineRule="exact"/>
        <w:ind w:firstLine="360"/>
      </w:pPr>
      <w:r>
        <w:t>Ce faisant, la</w:t>
      </w:r>
      <w:r>
        <w:t xml:space="preserve"> rentrayeuse corrige les défauts : grosses duites, </w:t>
      </w:r>
      <w:r>
        <w:rPr>
          <w:rStyle w:val="CorpsdutexteCenturySchoolbook105ptItalique1"/>
        </w:rPr>
        <w:t xml:space="preserve">strons </w:t>
      </w:r>
      <w:r>
        <w:rPr>
          <w:rStyle w:val="CorpsdutexteCenturySchoolbook105ptItalique1"/>
        </w:rPr>
        <w:lastRenderedPageBreak/>
        <w:t>d’navettes,</w:t>
      </w:r>
      <w:r>
        <w:t xml:space="preserve"> doubles duites, nids de rats, faux- pas (encore un terme de tisserand passé au figuré !).</w:t>
      </w:r>
    </w:p>
    <w:p w:rsidR="005D4EF8" w:rsidRDefault="00BA76BB">
      <w:pPr>
        <w:pStyle w:val="Corpsdutexte0"/>
        <w:shd w:val="clear" w:color="auto" w:fill="auto"/>
        <w:spacing w:line="254" w:lineRule="exact"/>
        <w:ind w:firstLine="360"/>
      </w:pPr>
      <w:r>
        <w:t>Elle se sert d’une petite pince d’où son nom d</w:t>
      </w:r>
      <w:r>
        <w:rPr>
          <w:rStyle w:val="CorpsdutexteCenturySchoolbook105ptItalique1"/>
        </w:rPr>
        <w:t xml:space="preserve">’épinceuse, </w:t>
      </w:r>
      <w:r>
        <w:t>d’</w:t>
      </w:r>
      <w:r>
        <w:rPr>
          <w:rStyle w:val="CorpsdutexteCenturySchoolbook105ptItalique1"/>
        </w:rPr>
        <w:t>espinceuse</w:t>
      </w:r>
      <w:r>
        <w:t xml:space="preserve"> et, on ne sait pourquoi, </w:t>
      </w:r>
      <w:r>
        <w:t>d</w:t>
      </w:r>
      <w:r>
        <w:rPr>
          <w:rStyle w:val="CorpsdutexteCenturySchoolbook105ptItalique1"/>
        </w:rPr>
        <w:t>’esbouqueuse, resar- cisseuse</w:t>
      </w:r>
      <w:r>
        <w:t xml:space="preserve"> et </w:t>
      </w:r>
      <w:r>
        <w:rPr>
          <w:rStyle w:val="CorpsdutexteCenturySchoolbook105ptItalique1"/>
        </w:rPr>
        <w:t>espontieuse...</w:t>
      </w:r>
      <w:r>
        <w:t xml:space="preserve"> Et en voilà assez !</w:t>
      </w:r>
    </w:p>
    <w:p w:rsidR="005D4EF8" w:rsidRDefault="00BA76BB">
      <w:pPr>
        <w:pStyle w:val="Corpsdutexte0"/>
        <w:shd w:val="clear" w:color="auto" w:fill="auto"/>
        <w:spacing w:line="254" w:lineRule="exact"/>
        <w:ind w:firstLine="0"/>
      </w:pPr>
      <w:r>
        <w:rPr>
          <w:rStyle w:val="CorpsdutexteCenturySchoolbook105ptGras1"/>
        </w:rPr>
        <w:t xml:space="preserve">Les Tissus. </w:t>
      </w:r>
      <w:r>
        <w:t>— Il semblerait fastidieux de poursuivre cette</w:t>
      </w:r>
      <w:r>
        <w:rPr>
          <w:rStyle w:val="Corpsdutexte85ptEspacement1pt1"/>
        </w:rPr>
        <w:t xml:space="preserve"> </w:t>
      </w:r>
      <w:r>
        <w:t xml:space="preserve">étude des mots </w:t>
      </w:r>
      <w:r>
        <w:rPr>
          <w:rStyle w:val="Corpsdutexte85ptEspacement1pt1"/>
        </w:rPr>
        <w:t xml:space="preserve">à </w:t>
      </w:r>
      <w:r>
        <w:t>travers le costume où pourtant ils ressortent</w:t>
      </w:r>
      <w:r>
        <w:rPr>
          <w:rStyle w:val="Corpsdutexte85ptEspacement1pt1"/>
        </w:rPr>
        <w:t xml:space="preserve"> à </w:t>
      </w:r>
      <w:r>
        <w:t xml:space="preserve">nouveau. Mieux vaut, répondant </w:t>
      </w:r>
      <w:r>
        <w:rPr>
          <w:rStyle w:val="Corpsdutexte85ptEspacement1pt1"/>
        </w:rPr>
        <w:t xml:space="preserve">à </w:t>
      </w:r>
      <w:r>
        <w:t xml:space="preserve">une question </w:t>
      </w:r>
      <w:r>
        <w:rPr>
          <w:rStyle w:val="Corpsdutexte85ptEspacement1pt1"/>
        </w:rPr>
        <w:t xml:space="preserve">souvent </w:t>
      </w:r>
      <w:r>
        <w:t xml:space="preserve">posée : « Peut-on refaire des costumes régionaux? », examiner ce que portaient nos pères en Ardenne et ce qu’ils pourraient porter aujourd’hui, si le soin en était laissé aux </w:t>
      </w:r>
      <w:r>
        <w:rPr>
          <w:rStyle w:val="Corpsdutexte85ptEspacement1pt1"/>
        </w:rPr>
        <w:t>tisserand</w:t>
      </w:r>
      <w:r>
        <w:t xml:space="preserve"> de terroir.</w:t>
      </w:r>
    </w:p>
    <w:p w:rsidR="005D4EF8" w:rsidRDefault="00BA76BB">
      <w:pPr>
        <w:pStyle w:val="Corpsdutexte0"/>
        <w:shd w:val="clear" w:color="auto" w:fill="auto"/>
        <w:spacing w:line="254" w:lineRule="exact"/>
        <w:ind w:firstLine="360"/>
      </w:pPr>
      <w:r>
        <w:t>Le D</w:t>
      </w:r>
      <w:r>
        <w:rPr>
          <w:vertAlign w:val="superscript"/>
        </w:rPr>
        <w:t>r</w:t>
      </w:r>
      <w:r>
        <w:t xml:space="preserve"> Delogne dont l’information, antérieure à la guerre 19</w:t>
      </w:r>
      <w:r>
        <w:t>14-1918, s’étend par les personnes interrogées, une  : les</w:t>
      </w:r>
      <w:r>
        <w:rPr>
          <w:rStyle w:val="Corpsdutexte85ptEspacement1pt1"/>
        </w:rPr>
        <w:t xml:space="preserve"> </w:t>
      </w:r>
      <w:r>
        <w:t>taine d’années en arrière, nous le dit en quelques mots de gens avaient très peu de laine, un peu de lin, davantage de</w:t>
      </w:r>
      <w:r>
        <w:rPr>
          <w:rStyle w:val="Corpsdutexte85ptEspacement1pt1"/>
        </w:rPr>
        <w:t xml:space="preserve"> </w:t>
      </w:r>
      <w:r>
        <w:t>chanvre. Le chanvre était employé pour les draps et les</w:t>
      </w:r>
      <w:r>
        <w:rPr>
          <w:rStyle w:val="Corpsdutexte85ptEspacement1pt1"/>
        </w:rPr>
        <w:t xml:space="preserve"> </w:t>
      </w:r>
      <w:r>
        <w:t>chemises, la chemise d</w:t>
      </w:r>
      <w:r>
        <w:t>e mariage exceptée. Celle-ci à devant</w:t>
      </w:r>
    </w:p>
    <w:p w:rsidR="005D4EF8" w:rsidRDefault="00BA76BB">
      <w:pPr>
        <w:pStyle w:val="Corpsdutexte0"/>
        <w:shd w:val="clear" w:color="auto" w:fill="auto"/>
        <w:tabs>
          <w:tab w:val="left" w:leader="dot" w:pos="5896"/>
          <w:tab w:val="left" w:leader="dot" w:pos="6237"/>
          <w:tab w:val="left" w:leader="dot" w:pos="6251"/>
        </w:tabs>
        <w:spacing w:line="254" w:lineRule="exact"/>
        <w:ind w:firstLine="0"/>
      </w:pPr>
      <w:r>
        <w:t>brodé, était aussi le vêtement de l’ensevelissement (c’est pour-</w:t>
      </w:r>
    </w:p>
    <w:p w:rsidR="005D4EF8" w:rsidRDefault="00BA76BB">
      <w:pPr>
        <w:pStyle w:val="Corpsdutexte0"/>
        <w:shd w:val="clear" w:color="auto" w:fill="auto"/>
        <w:tabs>
          <w:tab w:val="left" w:leader="dot" w:pos="5896"/>
          <w:tab w:val="left" w:leader="dot" w:pos="6237"/>
          <w:tab w:val="left" w:leader="dot" w:pos="6251"/>
        </w:tabs>
        <w:spacing w:line="254" w:lineRule="exact"/>
        <w:ind w:firstLine="0"/>
      </w:pPr>
      <w:r>
        <w:t>quoi il en reste peu de spécimens). De lin, était le sarrau, que Georges Lapport dit n’être qu’une survivance de la soie</w:t>
      </w:r>
      <w:r>
        <w:rPr>
          <w:rStyle w:val="Corpsdutexte75ptItalique"/>
        </w:rPr>
        <w:t xml:space="preserve"> </w:t>
      </w:r>
      <w:r>
        <w:t xml:space="preserve">gauloise. Teinte à l’indigo, et </w:t>
      </w:r>
      <w:r>
        <w:t>d’une toile si serrée que, l'empois</w:t>
      </w:r>
      <w:r>
        <w:rPr>
          <w:rStyle w:val="Corpsdutexte85ptEspacement1pt1"/>
        </w:rPr>
        <w:t xml:space="preserve"> </w:t>
      </w:r>
      <w:r>
        <w:t>aidant, il était en quelque sorte imperméable au vent et à la</w:t>
      </w:r>
      <w:r>
        <w:rPr>
          <w:rStyle w:val="Corpsdutexte85ptEspacement1pt1"/>
        </w:rPr>
        <w:t xml:space="preserve"> </w:t>
      </w:r>
      <w:r>
        <w:t>pluie, c’était le vêtement des foires et marchés, aussi des visites chez le notaire. Il s’accompagnait de la casquette de soie noire, haute ou plate, et du mo</w:t>
      </w:r>
      <w:r>
        <w:t>uchoir de soie dont Pirotte nous donne un échantillons savoureux. Une cordelière de</w:t>
      </w:r>
      <w:r>
        <w:rPr>
          <w:rStyle w:val="Corpsdutexte85ptEspacement1pt1"/>
        </w:rPr>
        <w:t xml:space="preserve"> </w:t>
      </w:r>
      <w:r>
        <w:t xml:space="preserve">laine se terminant par des </w:t>
      </w:r>
      <w:r>
        <w:rPr>
          <w:rStyle w:val="CorpsdutexteCenturySchoolbook105ptItalique1"/>
        </w:rPr>
        <w:t>houppettes</w:t>
      </w:r>
      <w:r>
        <w:t xml:space="preserve"> remplaçait la cravate parfois. Sous la blouse ou </w:t>
      </w:r>
      <w:r>
        <w:rPr>
          <w:rStyle w:val="CorpsdutexteCenturySchoolbook105ptItalique1"/>
        </w:rPr>
        <w:t>sarrau,</w:t>
      </w:r>
      <w:r>
        <w:t xml:space="preserve"> le paysan portait un chaud vêtement de laine tricoté £ la main, en tons natur</w:t>
      </w:r>
      <w:r>
        <w:t xml:space="preserve">els Le pantalon était de </w:t>
      </w:r>
      <w:r>
        <w:rPr>
          <w:rStyle w:val="CorpsdutexteCenturySchoolbook105ptItalique1"/>
        </w:rPr>
        <w:t>bure</w:t>
      </w:r>
      <w:r>
        <w:t xml:space="preserve"> (</w:t>
      </w:r>
      <w:r>
        <w:rPr>
          <w:rStyle w:val="CorpsdutexteCenturySchoolbook105ptItalique1"/>
        </w:rPr>
        <w:t>boure)</w:t>
      </w:r>
      <w:r>
        <w:t xml:space="preserve"> ou de </w:t>
      </w:r>
      <w:r>
        <w:rPr>
          <w:rStyle w:val="CorpsdutexteCenturySchoolbook105ptItalique1"/>
        </w:rPr>
        <w:t>futaine,</w:t>
      </w:r>
      <w:r>
        <w:t xml:space="preserve"> à Verviers :</w:t>
      </w:r>
      <w:r>
        <w:rPr>
          <w:rStyle w:val="Corpsdutexte85ptEspacement1pt1"/>
        </w:rPr>
        <w:t xml:space="preserve"> </w:t>
      </w:r>
      <w:r>
        <w:rPr>
          <w:rStyle w:val="CorpsdutexteCenturySchoolbook105ptItalique1"/>
        </w:rPr>
        <w:t>hauscotte</w:t>
      </w:r>
      <w:r>
        <w:t xml:space="preserve"> (de l’allemand </w:t>
      </w:r>
      <w:r>
        <w:rPr>
          <w:rStyle w:val="CorpsdutexteCenturySchoolbook105ptItalique1"/>
        </w:rPr>
        <w:t>haus</w:t>
      </w:r>
      <w:r>
        <w:t xml:space="preserve"> et </w:t>
      </w:r>
      <w:r>
        <w:rPr>
          <w:rStyle w:val="CorpsdutexteCenturySchoolbook105ptItalique1"/>
        </w:rPr>
        <w:t>cotte).</w:t>
      </w:r>
      <w:r>
        <w:t xml:space="preserve"> De bure aussi les jupes de femme, encore appelées </w:t>
      </w:r>
      <w:r>
        <w:rPr>
          <w:rStyle w:val="CorpsdutexteCenturySchoolbook105ptItalique1"/>
        </w:rPr>
        <w:t>moutonnes</w:t>
      </w:r>
      <w:r>
        <w:t xml:space="preserve"> mais plus souvent, puisque la laine était rare et devait servir surtout aux cou-</w:t>
      </w:r>
      <w:r>
        <w:rPr>
          <w:rStyle w:val="Corpsdutexte85ptEspacement1pt1"/>
        </w:rPr>
        <w:t xml:space="preserve"> </w:t>
      </w:r>
      <w:r>
        <w:t>vertures</w:t>
      </w:r>
      <w:r>
        <w:t xml:space="preserve">, en </w:t>
      </w:r>
      <w:r>
        <w:rPr>
          <w:rStyle w:val="CorpsdutexteCenturySchoolbook105ptItalique1"/>
        </w:rPr>
        <w:t>tiretaine</w:t>
      </w:r>
      <w:r>
        <w:t xml:space="preserve"> ou </w:t>
      </w:r>
      <w:r>
        <w:rPr>
          <w:rStyle w:val="CorpsdutexteCenturySchoolbook105ptItalique1"/>
        </w:rPr>
        <w:t>tirelaine.</w:t>
      </w:r>
      <w:r>
        <w:t xml:space="preserve"> Ce tissu, qui consommait très peu de laine, est resté populaire et les vieilles le  portent</w:t>
      </w:r>
      <w:r>
        <w:rPr>
          <w:rStyle w:val="Corpsdutexte85ptEspacement1pt1"/>
        </w:rPr>
        <w:t xml:space="preserve"> </w:t>
      </w:r>
      <w:r>
        <w:t>encore. La chaîne est en gros lin, clair; la trame est faite de deux duites de lin et deux de laine. Celle-ci rouge, bleue ou noire for</w:t>
      </w:r>
      <w:r>
        <w:t>me des rayures vives. C’est une étoffe proprement inusable, dont on pouvait retirer la laine mangée par leur mites ou le frottement (d’où le nom de tiretaine ou tirelaine)</w:t>
      </w:r>
    </w:p>
    <w:p w:rsidR="005D4EF8" w:rsidRDefault="00BA76BB">
      <w:pPr>
        <w:pStyle w:val="Corpsdutexte0"/>
        <w:shd w:val="clear" w:color="auto" w:fill="auto"/>
        <w:spacing w:line="254" w:lineRule="exact"/>
        <w:ind w:firstLine="0"/>
      </w:pPr>
      <w:r>
        <w:t>et la remplacer à l’aiguille par un simple resarcissage. Aussi les tiretaines figure</w:t>
      </w:r>
      <w:r>
        <w:t>nt-elles encore actuellement dans les vieux coffres, et les fêtes du Centenaire de la Belgique les vit resurgir ainsi que les sarraus.</w:t>
      </w:r>
    </w:p>
    <w:p w:rsidR="005D4EF8" w:rsidRDefault="00BA76BB">
      <w:pPr>
        <w:pStyle w:val="Corpsdutexte0"/>
        <w:shd w:val="clear" w:color="auto" w:fill="auto"/>
        <w:spacing w:line="254" w:lineRule="exact"/>
        <w:ind w:firstLine="360"/>
      </w:pPr>
      <w:r>
        <w:t xml:space="preserve">Dans le langage actuel on rapproche parfois le terme </w:t>
      </w:r>
      <w:r>
        <w:rPr>
          <w:rStyle w:val="CorpsdutexteCenturySchoolbook105ptItalique1"/>
        </w:rPr>
        <w:t>tiretaine</w:t>
      </w:r>
      <w:r>
        <w:t xml:space="preserve"> de </w:t>
      </w:r>
      <w:r>
        <w:rPr>
          <w:rStyle w:val="CorpsdutexteCenturySchoolbook105ptItalique1"/>
        </w:rPr>
        <w:t>miselaine</w:t>
      </w:r>
      <w:r>
        <w:t xml:space="preserve"> ou </w:t>
      </w:r>
      <w:r>
        <w:rPr>
          <w:rStyle w:val="CorpsdutexteCenturySchoolbook105ptItalique1"/>
        </w:rPr>
        <w:t>muselaine,</w:t>
      </w:r>
      <w:r>
        <w:t xml:space="preserve"> par erreur croyons-nous, car ce tissu inspiré des Indes et que nous voyons figurer au Livre du Tisserand de 1795, devait être d’une texture très fine. Le nom même de la </w:t>
      </w:r>
      <w:r>
        <w:rPr>
          <w:rStyle w:val="CorpsdutexteCenturySchoolbook105ptItalique1"/>
        </w:rPr>
        <w:t>mousseline,</w:t>
      </w:r>
      <w:r>
        <w:t xml:space="preserve"> le dit : elle provient d’une </w:t>
      </w:r>
      <w:r>
        <w:rPr>
          <w:rStyle w:val="CorpsdutexteCenturySchoolbook105ptItalique1"/>
        </w:rPr>
        <w:t>mousse de coton</w:t>
      </w:r>
      <w:r>
        <w:t xml:space="preserve"> obtenue par cardage et filée </w:t>
      </w:r>
      <w:r>
        <w:t>à la main, ainsi que l’atteste le Dictionnaire des Arts et Métiers de 1766. Ces fils étaient retordus par un procédé qui rappelle les plus anciens retordages des vedettes du filage au temps des Pharaons : des boules suspendues aux branches des arbres étaie</w:t>
      </w:r>
      <w:r>
        <w:t>nt remises aux mains des fileuses les plus expertes, qui leur donnaient leur dernier fini.</w:t>
      </w:r>
    </w:p>
    <w:p w:rsidR="005D4EF8" w:rsidRDefault="00BA76BB">
      <w:pPr>
        <w:pStyle w:val="Corpsdutexte0"/>
        <w:shd w:val="clear" w:color="auto" w:fill="auto"/>
        <w:spacing w:line="254" w:lineRule="exact"/>
        <w:ind w:firstLine="360"/>
      </w:pPr>
      <w:r>
        <w:t xml:space="preserve">Le coton imprimé succéda assez rapidement à la grosse toile de chanvre, pour les </w:t>
      </w:r>
      <w:r>
        <w:rPr>
          <w:rStyle w:val="CorpsdutexteCenturySchoolbook105ptItalique1"/>
        </w:rPr>
        <w:t>caracos, casaquins</w:t>
      </w:r>
      <w:r>
        <w:t xml:space="preserve"> ou </w:t>
      </w:r>
      <w:r>
        <w:rPr>
          <w:rStyle w:val="CorpsdutexteCenturySchoolbook105ptItalique1"/>
        </w:rPr>
        <w:t xml:space="preserve">casawets </w:t>
      </w:r>
      <w:r>
        <w:t>des femmes : blouses à basque plissée qui, revenant a</w:t>
      </w:r>
      <w:r>
        <w:t xml:space="preserve">u-dessus de la jupe, donnaient la taille fine tout en dissimulant ce qu’il fallait. Ce vêtement date, et son nom l’indique, du temps des </w:t>
      </w:r>
      <w:r>
        <w:rPr>
          <w:rStyle w:val="CorpsdutexteCenturySchoolbook105ptItalique1"/>
        </w:rPr>
        <w:t>cosaques.</w:t>
      </w:r>
      <w:r>
        <w:t xml:space="preserve"> Le </w:t>
      </w:r>
      <w:r>
        <w:rPr>
          <w:rStyle w:val="CorpsdutexteCenturySchoolbook105ptItalique1"/>
        </w:rPr>
        <w:t>gilet omnibus</w:t>
      </w:r>
      <w:r>
        <w:t xml:space="preserve"> pour homme, pièce de tissage et tricot à la fois, succéda au gilet Louis XV, lequel perdura longtemps chez nos </w:t>
      </w:r>
      <w:r>
        <w:lastRenderedPageBreak/>
        <w:t>vieux paysans.</w:t>
      </w:r>
    </w:p>
    <w:p w:rsidR="005D4EF8" w:rsidRDefault="00BA76BB">
      <w:pPr>
        <w:pStyle w:val="Corpsdutexte0"/>
        <w:shd w:val="clear" w:color="auto" w:fill="auto"/>
        <w:tabs>
          <w:tab w:val="left" w:pos="568"/>
        </w:tabs>
        <w:spacing w:line="259" w:lineRule="exact"/>
        <w:ind w:firstLine="360"/>
      </w:pPr>
      <w:r>
        <w:t>Il</w:t>
      </w:r>
      <w:r>
        <w:tab/>
        <w:t xml:space="preserve">faut rapprocher des bures et tiretaines pour jupe, les </w:t>
      </w:r>
      <w:r>
        <w:rPr>
          <w:rStyle w:val="CorpsdutexteCenturySchoolbook105ptItalique1"/>
        </w:rPr>
        <w:t>chamoises</w:t>
      </w:r>
      <w:r>
        <w:t xml:space="preserve"> ou </w:t>
      </w:r>
      <w:r>
        <w:rPr>
          <w:rStyle w:val="CorpsdutexteCenturySchoolbook105ptItalique1"/>
        </w:rPr>
        <w:t>chamoêses</w:t>
      </w:r>
      <w:r>
        <w:t xml:space="preserve"> (laine frottée ou lainée aux chardons).</w:t>
      </w:r>
    </w:p>
    <w:p w:rsidR="005D4EF8" w:rsidRDefault="00BA76BB">
      <w:pPr>
        <w:pStyle w:val="Corpsdutexte0"/>
        <w:shd w:val="clear" w:color="auto" w:fill="auto"/>
        <w:spacing w:line="254" w:lineRule="exact"/>
        <w:ind w:firstLine="360"/>
        <w:sectPr w:rsidR="005D4EF8">
          <w:footerReference w:type="even" r:id="rId31"/>
          <w:footerReference w:type="default" r:id="rId32"/>
          <w:footerReference w:type="first" r:id="rId33"/>
          <w:pgSz w:w="11909" w:h="16834"/>
          <w:pgMar w:top="1076" w:right="2246" w:bottom="1834" w:left="2280" w:header="0" w:footer="3" w:gutter="0"/>
          <w:cols w:space="720"/>
          <w:noEndnote/>
          <w:titlePg/>
          <w:docGrid w:linePitch="360"/>
        </w:sectPr>
      </w:pPr>
      <w:r>
        <w:t>Les tabliers (</w:t>
      </w:r>
      <w:r>
        <w:rPr>
          <w:rStyle w:val="CorpsdutexteCenturySchoolbook105ptItalique1"/>
        </w:rPr>
        <w:t>ventrins</w:t>
      </w:r>
      <w:r>
        <w:t xml:space="preserve">, </w:t>
      </w:r>
      <w:r>
        <w:rPr>
          <w:rStyle w:val="CorpsdutexteCenturySchoolbook105ptItalique1"/>
        </w:rPr>
        <w:t>devantiers</w:t>
      </w:r>
      <w:r>
        <w:t xml:space="preserve"> ou </w:t>
      </w:r>
      <w:r>
        <w:rPr>
          <w:rStyle w:val="CorpsdutexteCenturySchoolbook105ptItalique1"/>
        </w:rPr>
        <w:t>devantiaux)</w:t>
      </w:r>
      <w:r>
        <w:t xml:space="preserve"> étaient souvent en laine, ce qui ne doit pas surprendre. Dans certains couvents, religieuses et pensionnaires portaient il n’y a </w:t>
      </w:r>
      <w:r>
        <w:t xml:space="preserve">guère, des tabliers de fine serge, plus solides que tout autre tissu, et la vieille femme qui s’en pare n’a pas besoin d’un châle ou d’une couverture pour se réchauffer les genoux. En Champagne la couverture piquée est dite </w:t>
      </w:r>
      <w:r>
        <w:rPr>
          <w:rStyle w:val="CorpsdutexteCenturySchoolbook105ptItalique1"/>
        </w:rPr>
        <w:t>tava:olle</w:t>
      </w:r>
      <w:r>
        <w:t xml:space="preserve"> (à rapprocher de </w:t>
      </w:r>
      <w:r>
        <w:rPr>
          <w:rStyle w:val="CorpsdutexteCenturySchoolbook105ptItalique1"/>
        </w:rPr>
        <w:t>towel</w:t>
      </w:r>
      <w:r>
        <w:t xml:space="preserve"> anglais et </w:t>
      </w:r>
      <w:r>
        <w:rPr>
          <w:rStyle w:val="CorpsdutexteCenturySchoolbook105ptItalique1"/>
        </w:rPr>
        <w:t>tovaglia</w:t>
      </w:r>
      <w:r>
        <w:t xml:space="preserve"> italien qui désignent des draps de maisons, tandis que tablier, à Verviers, se dit </w:t>
      </w:r>
      <w:r>
        <w:rPr>
          <w:rStyle w:val="CorpsdutexteCenturySchoolbook105ptItalique1"/>
        </w:rPr>
        <w:t>tauv’lèye).</w:t>
      </w:r>
    </w:p>
    <w:p w:rsidR="005D4EF8" w:rsidRDefault="00BA76BB">
      <w:pPr>
        <w:pStyle w:val="Corpsdutexte0"/>
        <w:shd w:val="clear" w:color="auto" w:fill="auto"/>
        <w:spacing w:line="254" w:lineRule="exact"/>
        <w:ind w:firstLine="360"/>
      </w:pPr>
      <w:r>
        <w:lastRenderedPageBreak/>
        <w:t>En Ardenne, les tabliers étaient souvent en tiretaine de petite largeur, les rayures transversales portées perpen diculairement à l’ourlet d</w:t>
      </w:r>
      <w:r>
        <w:t>u bas et à la bande de taille.</w:t>
      </w:r>
    </w:p>
    <w:p w:rsidR="005D4EF8" w:rsidRDefault="00BA76BB">
      <w:pPr>
        <w:pStyle w:val="Corpsdutexte0"/>
        <w:shd w:val="clear" w:color="auto" w:fill="auto"/>
        <w:spacing w:line="254" w:lineRule="exact"/>
        <w:ind w:firstLine="360"/>
      </w:pPr>
      <w:r>
        <w:t xml:space="preserve">Dans un tableau de Georges Le Brun, peintre des Hautes Fagnes, nous trouvons aussi la tiretaine employée </w:t>
      </w:r>
      <w:r>
        <w:rPr>
          <w:rStyle w:val="Corpsdutexte85ptEspacement1pt1"/>
        </w:rPr>
        <w:t xml:space="preserve">comme </w:t>
      </w:r>
      <w:r>
        <w:t>rideaux de lit.</w:t>
      </w:r>
    </w:p>
    <w:p w:rsidR="005D4EF8" w:rsidRDefault="00BA76BB">
      <w:pPr>
        <w:pStyle w:val="Corpsdutexte0"/>
        <w:shd w:val="clear" w:color="auto" w:fill="auto"/>
        <w:spacing w:line="254" w:lineRule="exact"/>
        <w:ind w:firstLine="360"/>
      </w:pPr>
      <w:r>
        <w:t xml:space="preserve">D’origine étrangère, la </w:t>
      </w:r>
      <w:r>
        <w:rPr>
          <w:rStyle w:val="CorpsdutexteCenturySchoolbook105ptItalique1"/>
        </w:rPr>
        <w:t>bachelick,</w:t>
      </w:r>
      <w:r>
        <w:t xml:space="preserve"> inspirée des Bulgares, fut très portée vers 1885. C’était une s</w:t>
      </w:r>
      <w:r>
        <w:t>orte de capeline, de couleur brune le plus souvent, enserrant la tête et le cou. à la manière des heaumes des cottes de mailles. La bachelick, 011 s’en souvient encore, était le plus souvent crochetée « au point de marguerite ». Avant de tomber en apanage</w:t>
      </w:r>
      <w:r>
        <w:rPr>
          <w:rStyle w:val="Corpsdutexte85ptEspacement1pt1"/>
        </w:rPr>
        <w:t xml:space="preserve"> </w:t>
      </w:r>
      <w:r>
        <w:t xml:space="preserve">aux écolières qui soufflent sur leurs doigts transis, c’était une coiffure élégante, coiffure d’hiver alternant avec le </w:t>
      </w:r>
      <w:r>
        <w:rPr>
          <w:rStyle w:val="CorpsdutexteCenturySchoolbook105ptItalique1"/>
        </w:rPr>
        <w:t xml:space="preserve">barradat </w:t>
      </w:r>
      <w:r>
        <w:t xml:space="preserve">Ce dernier, de forme </w:t>
      </w:r>
      <w:r>
        <w:rPr>
          <w:rStyle w:val="CorpsdutexteCenturySchoolbook105ptItalique1"/>
        </w:rPr>
        <w:t>cabriolet</w:t>
      </w:r>
      <w:r>
        <w:t xml:space="preserve"> avec </w:t>
      </w:r>
      <w:r>
        <w:rPr>
          <w:rStyle w:val="CorpsdutexteCenturySchoolbook105ptItalique1"/>
        </w:rPr>
        <w:t>bavolet</w:t>
      </w:r>
      <w:r>
        <w:t xml:space="preserve"> dans le cou, per sista longtemps, surtout du côté des Hauts-Plateaux, non seulement</w:t>
      </w:r>
      <w:r>
        <w:t xml:space="preserve"> parce qu’il resta de mode à une époque où l’on se protégeait le visage et le cou contre le hâle, mais aussi parce</w:t>
      </w:r>
      <w:r>
        <w:rPr>
          <w:rStyle w:val="Corpsdutexte85ptEspacement1pt1"/>
        </w:rPr>
        <w:t xml:space="preserve"> </w:t>
      </w:r>
      <w:r>
        <w:t>que, de fine paille tressée, il bénéficiait d’un artisanat manuel propre au nord de la province de Liège : le tressage des pailles, dans la v</w:t>
      </w:r>
      <w:r>
        <w:t>allée du Geer, autour de Glons.</w:t>
      </w:r>
    </w:p>
    <w:p w:rsidR="005D4EF8" w:rsidRDefault="00BA76BB">
      <w:pPr>
        <w:pStyle w:val="Corpsdutexte0"/>
        <w:shd w:val="clear" w:color="auto" w:fill="auto"/>
        <w:spacing w:line="254" w:lineRule="exact"/>
        <w:ind w:firstLine="360"/>
      </w:pPr>
      <w:r>
        <w:t xml:space="preserve">De nos jours, le </w:t>
      </w:r>
      <w:r>
        <w:rPr>
          <w:rStyle w:val="CorpsdutexteCenturySchoolbook105ptItalique1"/>
        </w:rPr>
        <w:t>barradat de paille</w:t>
      </w:r>
      <w:r>
        <w:t xml:space="preserve"> est délaissé, mais à subsisté la </w:t>
      </w:r>
      <w:r>
        <w:rPr>
          <w:rStyle w:val="CorpsdutexteCenturySchoolbook105ptItalique1"/>
        </w:rPr>
        <w:t>hâletle,</w:t>
      </w:r>
      <w:r>
        <w:t xml:space="preserve"> coiffure en coton froncillé et coulissé (autrefois uniquement blanc, à présent, souvent imprimé). Soutenu en abat-jour devant le Visage par des lamelles «de bois garnies de coton et protégeant la nuque par un large bavolet, nous le trouvons aussi en Franc</w:t>
      </w:r>
      <w:r>
        <w:t>e, où il a inspiré la jolie pièce de clavecin que lui dédie Couperin : « Le Bavolet flottant ».</w:t>
      </w:r>
    </w:p>
    <w:p w:rsidR="005D4EF8" w:rsidRDefault="00BA76BB">
      <w:pPr>
        <w:pStyle w:val="Corpsdutexte0"/>
        <w:shd w:val="clear" w:color="auto" w:fill="auto"/>
        <w:spacing w:line="254" w:lineRule="exact"/>
        <w:ind w:firstLine="360"/>
      </w:pPr>
      <w:r>
        <w:t>Chez nous, la hâlette est souvent portée par les étrangères de passage. On la vend couramment dans les merceries Elle subsiste comme coiffure du pays pour aller</w:t>
      </w:r>
      <w:r>
        <w:t xml:space="preserve"> aux champs, mais non pour la messe du dimanche car les jeunes </w:t>
      </w:r>
      <w:r>
        <w:rPr>
          <w:rStyle w:val="Corpsdutexte85ptEspacement1pt1"/>
        </w:rPr>
        <w:t xml:space="preserve">filles </w:t>
      </w:r>
      <w:r>
        <w:t xml:space="preserve">des villages ne portent pas la mode d’hier, mais celle </w:t>
      </w:r>
      <w:r>
        <w:rPr>
          <w:rStyle w:val="Corpsdutexte85ptEspacement1pt1"/>
        </w:rPr>
        <w:t xml:space="preserve">«le </w:t>
      </w:r>
      <w:r>
        <w:t>demain.</w:t>
      </w:r>
    </w:p>
    <w:p w:rsidR="005D4EF8" w:rsidRDefault="00BA76BB">
      <w:pPr>
        <w:pStyle w:val="Corpsdutexte0"/>
        <w:shd w:val="clear" w:color="auto" w:fill="auto"/>
        <w:spacing w:line="254" w:lineRule="exact"/>
        <w:ind w:firstLine="360"/>
      </w:pPr>
      <w:r>
        <w:t xml:space="preserve">Bien sûr, les folklores et les modes se font et se défont constamment... Nous en distinguons mal le commencement et la </w:t>
      </w:r>
      <w:r>
        <w:t xml:space="preserve">fin. Quel jour, et de quelle année, les hommes ont-ils cessé de porter la redingote, vêtement respectable entre tous et qui cependant eut une origine sportive : le </w:t>
      </w:r>
      <w:r>
        <w:rPr>
          <w:rStyle w:val="CorpsdutexteCenturySchoolbook105ptItalique1"/>
        </w:rPr>
        <w:t xml:space="preserve">riding-coat </w:t>
      </w:r>
      <w:r>
        <w:t>des cavaliers ?</w:t>
      </w:r>
    </w:p>
    <w:p w:rsidR="005D4EF8" w:rsidRDefault="00BA76BB">
      <w:pPr>
        <w:pStyle w:val="Corpsdutexte0"/>
        <w:shd w:val="clear" w:color="auto" w:fill="auto"/>
        <w:spacing w:line="254" w:lineRule="exact"/>
        <w:ind w:firstLine="360"/>
      </w:pPr>
      <w:r>
        <w:t>Quel jour, et en quelle année, ont-ils accepté d’aller les genou</w:t>
      </w:r>
      <w:r>
        <w:t>x nus, les chemises enroulées au coude et un foulard noué d’un coulant au cou ?</w:t>
      </w:r>
    </w:p>
    <w:p w:rsidR="005D4EF8" w:rsidRDefault="00BA76BB">
      <w:pPr>
        <w:pStyle w:val="Corpsdutexte0"/>
        <w:shd w:val="clear" w:color="auto" w:fill="auto"/>
        <w:spacing w:line="254" w:lineRule="exact"/>
        <w:ind w:firstLine="360"/>
      </w:pPr>
      <w:r>
        <w:t xml:space="preserve">Les </w:t>
      </w:r>
      <w:r>
        <w:rPr>
          <w:rStyle w:val="CorpsdutexteCenturySchoolbook105ptItalique1"/>
        </w:rPr>
        <w:t>jupes paysannes,</w:t>
      </w:r>
      <w:r>
        <w:t xml:space="preserve"> nous les avons vu reparaître depuis peu et elles ont chance de durer. Seules, les vraies paysannes ne les portent pas encore. Ces jupes doivent sans doute </w:t>
      </w:r>
      <w:r>
        <w:t>leur origine à une certaine pénurie : faites dans des rideaux de cretonne, parfois moins, d’un assemblement de lès dispa</w:t>
      </w:r>
      <w:r>
        <w:softHyphen/>
        <w:t>rates — ce qui les a fait appeler « jupes tziganes ». Qu’elles soient à rayures ou à fleurs, rien de plus gracieux que ces juges légère</w:t>
      </w:r>
      <w:r>
        <w:t>s, gonflées comme des ballons sur la selle de la cycliste... Mais les jupes paysannes qui resteront sont un produit de la fantaisie des tisseuses à la main. Il y a donc moyen, et la preuve est faite, de recréer par ce mode de fabrication, les tissus drus e</w:t>
      </w:r>
      <w:r>
        <w:t>t vivants qui étaient à la base même du costume local.</w:t>
      </w:r>
    </w:p>
    <w:p w:rsidR="005D4EF8" w:rsidRDefault="00BA76BB">
      <w:pPr>
        <w:pStyle w:val="Corpsdutexte0"/>
        <w:shd w:val="clear" w:color="auto" w:fill="auto"/>
        <w:spacing w:line="254" w:lineRule="exact"/>
        <w:ind w:firstLine="360"/>
      </w:pPr>
      <w:r>
        <w:t>Autrefois, nous ont dit les anciens, et parmi eux les doc</w:t>
      </w:r>
      <w:r>
        <w:softHyphen/>
        <w:t>teurs Delogne et Liffrange, tout le vêtement provenait direc</w:t>
      </w:r>
      <w:r>
        <w:softHyphen/>
        <w:t>tement du terroir. Il n’y eut donc jamais transplantation violente mais surgisseme</w:t>
      </w:r>
      <w:r>
        <w:t>nt et fleurissement de ce terroir et de ses matières, en formes et en couleurs.</w:t>
      </w:r>
    </w:p>
    <w:p w:rsidR="005D4EF8" w:rsidRDefault="00BA76BB">
      <w:pPr>
        <w:pStyle w:val="Corpsdutexte0"/>
        <w:shd w:val="clear" w:color="auto" w:fill="auto"/>
        <w:spacing w:line="254" w:lineRule="exact"/>
        <w:ind w:firstLine="360"/>
      </w:pPr>
      <w:r>
        <w:t xml:space="preserve">C’est la loi profonde qui régit tout effort de reviviscence régionale. Les tissus que dictent les matières vivantes sont des tissus </w:t>
      </w:r>
      <w:r>
        <w:rPr>
          <w:rStyle w:val="CorpsdutexteCenturySchoolbook105ptItalique1"/>
        </w:rPr>
        <w:t>vivants ;</w:t>
      </w:r>
      <w:r>
        <w:t xml:space="preserve"> ils sont aux textures inertes et m</w:t>
      </w:r>
      <w:r>
        <w:t xml:space="preserve">ortes de l’industrie, ce que les produits frais du sol sont aux aliments en conserve ou artificiellement vitaminés. Leur porosité les </w:t>
      </w:r>
      <w:r>
        <w:lastRenderedPageBreak/>
        <w:t>rend supportables en toute saison : chauds l’hiver et frais l’été, ils aident à supporter le vent, la pluie, l’humidité mo</w:t>
      </w:r>
      <w:r>
        <w:t>ite, la sécheresse qu’endurent à tour de rôle nos climats.</w:t>
      </w:r>
    </w:p>
    <w:p w:rsidR="005D4EF8" w:rsidRDefault="00BA76BB">
      <w:pPr>
        <w:pStyle w:val="Corpsdutexte0"/>
        <w:shd w:val="clear" w:color="auto" w:fill="auto"/>
        <w:spacing w:line="254" w:lineRule="exact"/>
        <w:ind w:firstLine="360"/>
      </w:pPr>
      <w:r>
        <w:t xml:space="preserve">Ceci nous amène aux tissus de maison, employés par </w:t>
      </w:r>
      <w:r>
        <w:rPr>
          <w:rStyle w:val="Corpsdutexte85ptEspacement1pt1"/>
        </w:rPr>
        <w:t xml:space="preserve">nos </w:t>
      </w:r>
      <w:r>
        <w:t xml:space="preserve">pères. Les tisserands ne se contentaient pas de faire les toile:, serrées dont ils avaient le secret — de bonnes et belles toiles, pour les </w:t>
      </w:r>
      <w:r>
        <w:rPr>
          <w:rStyle w:val="CorpsdutexteCenturySchoolbook105ptItalique1"/>
        </w:rPr>
        <w:t>linceuls</w:t>
      </w:r>
      <w:r>
        <w:t xml:space="preserve"> </w:t>
      </w:r>
      <w:r>
        <w:rPr>
          <w:rStyle w:val="CorpsdutexteCenturySchoolbook105ptItalique1"/>
        </w:rPr>
        <w:t>(linçoû</w:t>
      </w:r>
      <w:r>
        <w:t xml:space="preserve"> = drap de lit) et les chemises, ils songeaient aussi aux nappes et serviettes des grands jours Celles-ci étaient ornées de filets obtenus par des cannelures (répétition de duites, effet chaîne) ou de reps (plusieurs </w:t>
      </w:r>
      <w:r>
        <w:rPr>
          <w:rStyle w:val="Corpsdutexte85ptEspacement1pt1"/>
        </w:rPr>
        <w:t xml:space="preserve">fils </w:t>
      </w:r>
      <w:r>
        <w:t>levés à la fois, e</w:t>
      </w:r>
      <w:r>
        <w:t>ffet trame). Une habitante d’Ospern est dé- posséder des serviettes de toile blanche dont les cannelures sont de plus de 50 modèles différents... Les nattés, embryon des damassés, intervenaient aussi parfois.</w:t>
      </w:r>
    </w:p>
    <w:p w:rsidR="005D4EF8" w:rsidRDefault="00BA76BB">
      <w:pPr>
        <w:pStyle w:val="Corpsdutexte0"/>
        <w:shd w:val="clear" w:color="auto" w:fill="auto"/>
        <w:spacing w:line="254" w:lineRule="exact"/>
        <w:ind w:firstLine="360"/>
      </w:pPr>
      <w:r>
        <w:t>On retrouve de-ci de-là des spécimens de ces te</w:t>
      </w:r>
      <w:r>
        <w:t>xtures qui ne demandaient pas plus qu’un métier simple de tisse- rand à 4 lames. Lorsque cannelés et reps s’amplifiaient et se traduisaient par des fils de couleur (rouge ou jaune), on arrivait à de magnifiques effets et ce genre était réservé aux envelopp</w:t>
      </w:r>
      <w:r>
        <w:t>es d’édredons qui jouaient le grand rôle déco ratif dans l’art paysan. Même lorsqu’elle n’étaient ornées que de simples rayures, celles-ci de la largeur de la main, avec des rayures intermédiaires plus fines, l’effet décoratif était atteint (il y en a un s</w:t>
      </w:r>
      <w:r>
        <w:t>pécimen au Musée d’Arlon).</w:t>
      </w:r>
    </w:p>
    <w:p w:rsidR="005D4EF8" w:rsidRDefault="00BA76BB">
      <w:pPr>
        <w:pStyle w:val="Corpsdutexte0"/>
        <w:shd w:val="clear" w:color="auto" w:fill="auto"/>
        <w:spacing w:line="254" w:lineRule="exact"/>
        <w:ind w:firstLine="360"/>
      </w:pPr>
      <w:r>
        <w:t>L’art du tisserand rustique tendait alors — comme aujour- d’hui — à copier la broderie, beaucoup moins longue à faire à la navette qu’à l’aiguille ; et c’est pourquoi les flottés carat téristiques des tissages suédois, apparaisse</w:t>
      </w:r>
      <w:r>
        <w:t>nt ici, mais réduits, serrés, agglomérés, parce que la solidité de la toile l’exige Et de fait, ces éléments que l’on dirait rebrodés n’ont pas souffert de l’action du temps.</w:t>
      </w:r>
    </w:p>
    <w:p w:rsidR="005D4EF8" w:rsidRDefault="00BA76BB">
      <w:pPr>
        <w:pStyle w:val="Corpsdutexte0"/>
        <w:shd w:val="clear" w:color="auto" w:fill="auto"/>
        <w:spacing w:line="254" w:lineRule="exact"/>
        <w:ind w:firstLine="360"/>
      </w:pPr>
      <w:r>
        <w:t>C’est dans la confection du gros linge, que la ménagère tisserande peut trouver s</w:t>
      </w:r>
      <w:r>
        <w:t xml:space="preserve">on meilleur triomphe : mouchoirs quadrillés, un peu épais mais si durables; torchons double texture; lavettes </w:t>
      </w:r>
      <w:r>
        <w:rPr>
          <w:rStyle w:val="CorpsdutexteCenturySchoolbook105ptItalique1"/>
        </w:rPr>
        <w:t>nid d’abeilles</w:t>
      </w:r>
      <w:r>
        <w:t xml:space="preserve">; essuie </w:t>
      </w:r>
      <w:r>
        <w:rPr>
          <w:rStyle w:val="CorpsdutexteCenturySchoolbook105ptItalique1"/>
        </w:rPr>
        <w:t>œil de perdrix</w:t>
      </w:r>
      <w:r>
        <w:t xml:space="preserve">; tamis à confiture, à fine bordure rouge; sacs à farine, tissés </w:t>
      </w:r>
      <w:r>
        <w:rPr>
          <w:rStyle w:val="Corpsdutexte85ptEspacement1pt1"/>
        </w:rPr>
        <w:t xml:space="preserve">sans </w:t>
      </w:r>
      <w:r>
        <w:t>couture, et ornés du monogramme de la m</w:t>
      </w:r>
      <w:r>
        <w:t xml:space="preserve">aison; voile de </w:t>
      </w:r>
      <w:r>
        <w:rPr>
          <w:rStyle w:val="CorpsdutexteCenturySchoolbook105ptItalique1"/>
        </w:rPr>
        <w:t>trimazô</w:t>
      </w:r>
      <w:r>
        <w:t xml:space="preserve"> en tissage clair; nappe à carreaux robustes; enve loppes de sommiers et de matelas, toile de bourrelier.</w:t>
      </w:r>
    </w:p>
    <w:p w:rsidR="005D4EF8" w:rsidRDefault="00BA76BB">
      <w:pPr>
        <w:pStyle w:val="Corpsdutexte0"/>
        <w:shd w:val="clear" w:color="auto" w:fill="auto"/>
        <w:spacing w:line="254" w:lineRule="exact"/>
        <w:ind w:firstLine="0"/>
      </w:pPr>
      <w:r>
        <w:t xml:space="preserve">tout, absolument tout peut sortir de ses mains expertes, le beau linge des lessives, suspendues en plein vent ou mises </w:t>
      </w:r>
      <w:r>
        <w:rPr>
          <w:rStyle w:val="CorpsdutexteCenturySchoolbook105ptItalique1"/>
        </w:rPr>
        <w:t>à la rem</w:t>
      </w:r>
      <w:r>
        <w:rPr>
          <w:rStyle w:val="CorpsdutexteCenturySchoolbook105ptItalique1"/>
        </w:rPr>
        <w:t>ouille</w:t>
      </w:r>
      <w:r>
        <w:t xml:space="preserve"> sur l’herbe bleue, et les draps de chanvre du pays, blanchis à la rosée et à la cendre, et qui redeviennent bis dès qu’ils trempent au lavoir. Car la preuve du tissage se fait là et à la calandre.</w:t>
      </w:r>
    </w:p>
    <w:p w:rsidR="005D4EF8" w:rsidRDefault="00BA76BB">
      <w:pPr>
        <w:pStyle w:val="Corpsdutexte0"/>
        <w:shd w:val="clear" w:color="auto" w:fill="auto"/>
        <w:spacing w:line="254" w:lineRule="exact"/>
        <w:ind w:firstLine="360"/>
      </w:pPr>
      <w:r>
        <w:t>Les genoux douillettement blottis dans le baquet fou</w:t>
      </w:r>
      <w:r>
        <w:t xml:space="preserve">rré de paille, le battoir à la main la tisserande n’a crainte de battre la bonne toile intègre... A peine captée, la source plus chaude aux mains que l’eau d’hiver, remplit deux réservoirs garnis de planches épaisses faites dans ces chênes qui donnent ici </w:t>
      </w:r>
      <w:r>
        <w:t>leur abri. C’est sur le cœur de ces chênes que s’étendent et se savonnent à la brosse — laquelle fait ressortir le grain — les mères-toiles qui seront ensuite moirées à la calandre et recevront l’empreinte des rouleaux de bois, eux aussi pris au cœur des c</w:t>
      </w:r>
      <w:r>
        <w:t>hênes...</w:t>
      </w:r>
    </w:p>
    <w:p w:rsidR="005D4EF8" w:rsidRDefault="00BA76BB">
      <w:pPr>
        <w:pStyle w:val="Corpsdutexte0"/>
        <w:shd w:val="clear" w:color="auto" w:fill="auto"/>
        <w:spacing w:line="254" w:lineRule="exact"/>
        <w:ind w:firstLine="360"/>
      </w:pPr>
      <w:r>
        <w:t>Ensuite, sur la table s’étageront les piles des fin de semaine, pressées d’un fer lourd, qu’il soit rempli de braises, de pierre à feu ou d’une résistance électrique, car ceci ne doit pas nécessairement tuer cela... Voilà donc achevé le bon ouvrag</w:t>
      </w:r>
      <w:r>
        <w:t>e dont le dernier acte est le rangement dans les armoires qui font un légitime orgueil., Tandis que tant de soins méticuleux donnés à la préparation d’un repas ou à la propreté du pavement, sont si fugaces, voici un labeur dont l’effet perdure. Cette réser</w:t>
      </w:r>
      <w:r>
        <w:t xml:space="preserve">ve, la ménagère le sent, est une assurance contre les mauvais jours et puis aussi quelque chose </w:t>
      </w:r>
      <w:r>
        <w:lastRenderedPageBreak/>
        <w:t>qui restera d’elle et qu’on prendra en mains avec respect...</w:t>
      </w:r>
    </w:p>
    <w:p w:rsidR="005D4EF8" w:rsidRDefault="00BA76BB">
      <w:pPr>
        <w:pStyle w:val="Corpsdutexte0"/>
        <w:shd w:val="clear" w:color="auto" w:fill="auto"/>
        <w:spacing w:line="254" w:lineRule="exact"/>
        <w:ind w:firstLine="0"/>
      </w:pPr>
      <w:r>
        <w:rPr>
          <w:rStyle w:val="CorpsdutexteCenturySchoolbook105ptGras1"/>
        </w:rPr>
        <w:t xml:space="preserve">Condition d’un artisanat. </w:t>
      </w:r>
      <w:r>
        <w:t>— Mais, direz-vous, la tisserande, en travaillant principalement pour ell</w:t>
      </w:r>
      <w:r>
        <w:t>e, parviendra-t-elle à gagner sa vie? — Si fait, mais il y a la manière.</w:t>
      </w:r>
    </w:p>
    <w:p w:rsidR="005D4EF8" w:rsidRDefault="00BA76BB">
      <w:pPr>
        <w:pStyle w:val="Corpsdutexte0"/>
        <w:shd w:val="clear" w:color="auto" w:fill="auto"/>
        <w:spacing w:line="254" w:lineRule="exact"/>
        <w:ind w:firstLine="360"/>
      </w:pPr>
      <w:r>
        <w:t>Elle peut œuvrer des choses utiles à son ménage et qui soient recherchées pour leur qualité, leur solidité, leur beauté frustre. C’est ainsi que les étrangers achètent, en Suisse ou a</w:t>
      </w:r>
      <w:r>
        <w:t>u Tyrol, les tissus paysans.</w:t>
      </w:r>
    </w:p>
    <w:p w:rsidR="005D4EF8" w:rsidRDefault="00BA76BB">
      <w:pPr>
        <w:pStyle w:val="Corpsdutexte0"/>
        <w:shd w:val="clear" w:color="auto" w:fill="auto"/>
        <w:spacing w:line="254" w:lineRule="exact"/>
        <w:ind w:firstLine="360"/>
      </w:pPr>
      <w:r>
        <w:t>Elle peut faire des choses moins utiles, accessoires ou sim</w:t>
      </w:r>
      <w:r>
        <w:softHyphen/>
        <w:t xml:space="preserve">plement décoratives, uniquement en vue de vendre ses fabri- cats. Mais il faut une technique impeccable, un goût très sûr et une constante évolution, laquelle doit se </w:t>
      </w:r>
      <w:r>
        <w:t xml:space="preserve">baser sur la </w:t>
      </w:r>
      <w:r>
        <w:rPr>
          <w:rStyle w:val="CorpsdutexteCenturySchoolbook105ptItalique1"/>
        </w:rPr>
        <w:t>mode,</w:t>
      </w:r>
      <w:r>
        <w:t xml:space="preserve"> c’est-à-dire sur une conjoncture esthétique, faite de rencontres et de contrastes.</w:t>
      </w:r>
    </w:p>
    <w:p w:rsidR="005D4EF8" w:rsidRDefault="00BA76BB">
      <w:pPr>
        <w:pStyle w:val="Corpsdutexte0"/>
        <w:shd w:val="clear" w:color="auto" w:fill="auto"/>
        <w:spacing w:line="254" w:lineRule="exact"/>
        <w:ind w:firstLine="360"/>
      </w:pPr>
      <w:r>
        <w:t>Ensuite, il lui faut, pour ne pas ruiner le petit capital que supposerait son entreprise, faire partie d’un groupe arti- sanal qui aide la vente et fourni</w:t>
      </w:r>
      <w:r>
        <w:t>sse les matières de première main et dans la qualité voulue.</w:t>
      </w:r>
    </w:p>
    <w:p w:rsidR="005D4EF8" w:rsidRDefault="00BA76BB">
      <w:pPr>
        <w:pStyle w:val="Corpsdutexte0"/>
        <w:shd w:val="clear" w:color="auto" w:fill="auto"/>
        <w:spacing w:line="254" w:lineRule="exact"/>
        <w:ind w:firstLine="360"/>
      </w:pPr>
      <w:r>
        <w:t>Tandis que le tissage rustique consiste à employer ce que l’on a, ou ce qu’on peut se procurer dans son terroir, le tissage artistique doit faire appel aux matières exigées par la mode du moment.</w:t>
      </w:r>
    </w:p>
    <w:p w:rsidR="005D4EF8" w:rsidRDefault="00BA76BB">
      <w:pPr>
        <w:pStyle w:val="En-tte40"/>
        <w:keepNext/>
        <w:keepLines/>
        <w:shd w:val="clear" w:color="auto" w:fill="auto"/>
        <w:spacing w:line="254" w:lineRule="exact"/>
        <w:jc w:val="left"/>
      </w:pPr>
      <w:bookmarkStart w:id="9" w:name="bookmark8"/>
      <w:r>
        <w:t xml:space="preserve">Y a-t-il espoir de voir le métier repris par les paysans </w:t>
      </w:r>
      <w:bookmarkEnd w:id="9"/>
      <w:r>
        <w:t>?</w:t>
      </w:r>
    </w:p>
    <w:p w:rsidR="005D4EF8" w:rsidRDefault="00BA76BB">
      <w:pPr>
        <w:pStyle w:val="Corpsdutexte0"/>
        <w:numPr>
          <w:ilvl w:val="0"/>
          <w:numId w:val="15"/>
        </w:numPr>
        <w:shd w:val="clear" w:color="auto" w:fill="auto"/>
        <w:tabs>
          <w:tab w:val="left" w:pos="371"/>
        </w:tabs>
        <w:spacing w:line="254" w:lineRule="exact"/>
        <w:ind w:firstLine="0"/>
      </w:pPr>
      <w:r>
        <w:t xml:space="preserve">A dire vrai, il n’y faut pas trop compter car les paysans eux-mêmes ne vivent plus en paysans. Ils ne reprendront pas aisément un gagne-pain nécessitant une stabilité, une persévérance que la vie </w:t>
      </w:r>
      <w:r>
        <w:t>close d’autrefois favorisait.</w:t>
      </w:r>
    </w:p>
    <w:p w:rsidR="005D4EF8" w:rsidRDefault="00BA76BB">
      <w:pPr>
        <w:pStyle w:val="Corpsdutexte0"/>
        <w:shd w:val="clear" w:color="auto" w:fill="auto"/>
        <w:spacing w:line="220" w:lineRule="exact"/>
        <w:ind w:firstLine="360"/>
      </w:pPr>
      <w:r>
        <w:t>Deux modalités peuvent cependant être envisagées :</w:t>
      </w:r>
    </w:p>
    <w:p w:rsidR="005D4EF8" w:rsidRDefault="00BA76BB">
      <w:pPr>
        <w:pStyle w:val="Corpsdutexte0"/>
        <w:shd w:val="clear" w:color="auto" w:fill="auto"/>
        <w:spacing w:line="259" w:lineRule="exact"/>
        <w:ind w:firstLine="360"/>
      </w:pPr>
      <w:r>
        <w:t>i° de masculin qu’il était autrefois presque exclusivement, le métier deviendrait surtout un artisanat féminin. Déjà dans les villes, quantité de femmes et de jeunes filles l’</w:t>
      </w:r>
      <w:r>
        <w:t>ont adopté et le transporteront à la campagne par la suite comme il s’est fait pour la mode du filet ou du tricot jacquard.</w:t>
      </w:r>
    </w:p>
    <w:p w:rsidR="005D4EF8" w:rsidRDefault="00BA76BB">
      <w:pPr>
        <w:pStyle w:val="Corpsdutexte0"/>
        <w:shd w:val="clear" w:color="auto" w:fill="auto"/>
        <w:spacing w:line="259" w:lineRule="exact"/>
        <w:ind w:firstLine="360"/>
      </w:pPr>
      <w:r>
        <w:t xml:space="preserve">2° de rural, cet artisanat deviendrait bourgeois et même aristocratique. Il y a des précédents : l’art du tourneur, à la fin du </w:t>
      </w:r>
      <w:r>
        <w:t>XVIII</w:t>
      </w:r>
      <w:r>
        <w:rPr>
          <w:vertAlign w:val="superscript"/>
        </w:rPr>
        <w:t>e</w:t>
      </w:r>
      <w:r>
        <w:t xml:space="preserve"> siècle, fut porté à sa perfection par les classes élevées qui y trouvèrent un moyen de subsistance au cours de l’émigration. De même, l’horlogerie, l’émaillerie, la tabletterie...</w:t>
      </w:r>
    </w:p>
    <w:p w:rsidR="005D4EF8" w:rsidRDefault="00BA76BB">
      <w:pPr>
        <w:pStyle w:val="Corpsdutexte0"/>
        <w:shd w:val="clear" w:color="auto" w:fill="auto"/>
        <w:spacing w:line="254" w:lineRule="exact"/>
        <w:ind w:firstLine="0"/>
      </w:pPr>
      <w:r>
        <w:rPr>
          <w:rStyle w:val="CorpsdutexteCenturySchoolbook105ptGras1"/>
        </w:rPr>
        <w:t xml:space="preserve">L’utilisation des déchets. </w:t>
      </w:r>
      <w:r>
        <w:t xml:space="preserve">— Du point de vue économique, la tisseuse </w:t>
      </w:r>
      <w:r>
        <w:t>sera amenée à comparer tricot et tissage, et à conclure que l’un emploie relativement peu de matière et ne laisse aucun déchet, tandis que l’autre en dévore litté- ralement et en laisse beaucoup. Le problème des déchets a de tout temps préoccupé les maître</w:t>
      </w:r>
      <w:r>
        <w:t xml:space="preserve">s-tisserands : ils sont une occasion de perte et pourraient l’être de gains; entre ces deux extrêmes se sont glissées les ruses et malhonnêtetés reprochées à leur corporation comme à celle des meuniers. Des localités entières des environs de Verviers, que </w:t>
      </w:r>
      <w:r>
        <w:t xml:space="preserve">leur situation sur l’ancien territoire limbourgeois mettait à l’abri d’une réglementation sévère, ont vécu des « bouts » : </w:t>
      </w:r>
      <w:r>
        <w:rPr>
          <w:rStyle w:val="CorpsdutexteCenturySchoolbook105ptItalique1"/>
        </w:rPr>
        <w:t>pennes</w:t>
      </w:r>
      <w:r>
        <w:t xml:space="preserve"> et </w:t>
      </w:r>
      <w:r>
        <w:rPr>
          <w:rStyle w:val="CorpsdutexteCenturySchoolbook105ptItalique1"/>
        </w:rPr>
        <w:t>cawes</w:t>
      </w:r>
      <w:r>
        <w:t xml:space="preserve"> (queues) de chaînes, </w:t>
      </w:r>
      <w:r>
        <w:rPr>
          <w:rStyle w:val="CorpsdutexteCenturySchoolbook105ptItalique1"/>
        </w:rPr>
        <w:t>strons de navettes</w:t>
      </w:r>
      <w:r>
        <w:t xml:space="preserve"> et même des flocons restés aux ciseaux des tondeurs. Puis, il y a les retailles... A tout cela il est bon que songe la tisse</w:t>
      </w:r>
      <w:r>
        <w:softHyphen/>
        <w:t>rande, afin de comparer. Elle constatera tout d’abord que tisser va beaucoup plus vite que tricoter. Il est possible de faire en t</w:t>
      </w:r>
      <w:r>
        <w:t>rois jours, préparation comprise, un lé d’étoffe suffisant pour un manteau — le temps qu’il faudrait pour se rendre libre d’aller en ville faire cet achat, quand on habite la campagne, — et dix fois moins de temps qu’il n’en faudrait pour le tricoter. Le t</w:t>
      </w:r>
      <w:r>
        <w:t>ricot demande des laines de qualité; le tissage se contente de matières pauvres. Par le fait qu’il moule le corps, le tricot est plus chaud mais le tissu se déforme moins. Le tricot supprime en quelque sorte la couture; il ne lui faut qu’un bon coup de fer</w:t>
      </w:r>
      <w:r>
        <w:t xml:space="preserve"> à la patte</w:t>
      </w:r>
      <w:r>
        <w:softHyphen/>
        <w:t>mouille. Le tissage convient mieux aux pièces plates.</w:t>
      </w:r>
    </w:p>
    <w:p w:rsidR="005D4EF8" w:rsidRDefault="00BA76BB">
      <w:pPr>
        <w:pStyle w:val="Corpsdutexte0"/>
        <w:shd w:val="clear" w:color="auto" w:fill="auto"/>
        <w:spacing w:line="254" w:lineRule="exact"/>
        <w:ind w:firstLine="360"/>
      </w:pPr>
      <w:r>
        <w:lastRenderedPageBreak/>
        <w:t>Quant à l’utilisation des déchets inévitables, en voici quelques emplois : tissus usagés et retailles peuvent être découpés en lanières fines, raccordés par une couture, et roulés en peloton</w:t>
      </w:r>
      <w:r>
        <w:t>s pour former la matière des tapis de pied dont le Tyrol, la Suisse, l’Italie et le Portugal nous offrent de si beaux spécimens. Il y faut du reste toute une technique : des fils de chaîne irrégulièrement espacés, parfois de différentes matières, pour perm</w:t>
      </w:r>
      <w:r>
        <w:t>ettre le tassage reps. L’effet est très bon.</w:t>
      </w:r>
    </w:p>
    <w:p w:rsidR="005D4EF8" w:rsidRDefault="00BA76BB">
      <w:pPr>
        <w:pStyle w:val="Corpsdutexte0"/>
        <w:shd w:val="clear" w:color="auto" w:fill="auto"/>
        <w:spacing w:line="254" w:lineRule="exact"/>
        <w:ind w:firstLine="360"/>
      </w:pPr>
      <w:r>
        <w:t>Les gilets, bas et chaussettes et d’une manière générale tout ce qui peut être mis en forme de « manchon », se découpe facilement en rond comme on pèle une orange... C’est une grande besogne mais on peut y emplo</w:t>
      </w:r>
      <w:r>
        <w:t>yer des personne-, peu expertes à tisser. Il n’y a guère, les Etats-Unis envoyaient par pleins bateaux au Labrador, terre déshéritée, d’inter- minable hiver, les bas de soie que les Américaines, dit-on, jettent si généreusement par les fenêtres, et ils rev</w:t>
      </w:r>
      <w:r>
        <w:t>enaient sous formes de tentures et de tapis... Avec vos queues, chères, tisserandes, vous ferez des écharpes et toutes sortes de petits, métrages... Avec les pennes, du tapis noué. Enfin les débris moindres seront rassemblés pour bourrer coussins et couver</w:t>
      </w:r>
      <w:r>
        <w:t>tures piqués. Au cas où tout un canton en aurait fait provision, on pourrait les vendre aux usines qui en feront la laine, dite « renaissance », hélas !</w:t>
      </w:r>
    </w:p>
    <w:p w:rsidR="005D4EF8" w:rsidRDefault="00BA76BB">
      <w:pPr>
        <w:pStyle w:val="Corpsdutexte0"/>
        <w:shd w:val="clear" w:color="auto" w:fill="auto"/>
        <w:spacing w:line="254" w:lineRule="exact"/>
        <w:ind w:firstLine="0"/>
      </w:pPr>
      <w:r>
        <w:rPr>
          <w:rStyle w:val="CorpsdutexteCenturySchoolbook105ptGras1"/>
        </w:rPr>
        <w:t xml:space="preserve">La Tapisserie rustique. </w:t>
      </w:r>
      <w:r>
        <w:t>— A côté de l’humble et conscien- cieux emploi des choses en perdition, si conf</w:t>
      </w:r>
      <w:r>
        <w:t xml:space="preserve">orme à ce qui l’Evangile exige de nous : « </w:t>
      </w:r>
      <w:r>
        <w:rPr>
          <w:rStyle w:val="CorpsdutexteCenturySchoolbook105ptItalique1"/>
        </w:rPr>
        <w:t>Recueillez les morceaux qui sont restés, afin que rien ne se perde</w:t>
      </w:r>
      <w:r>
        <w:t xml:space="preserve"> »; « </w:t>
      </w:r>
      <w:r>
        <w:rPr>
          <w:rStyle w:val="CorpsdutexteCenturySchoolbook105ptItalique1"/>
        </w:rPr>
        <w:t>Que ceux qui ont peu, donnent peu</w:t>
      </w:r>
      <w:r>
        <w:t xml:space="preserve"> » et : « </w:t>
      </w:r>
      <w:r>
        <w:rPr>
          <w:rStyle w:val="CorpsdutexteCenturySchoolbook105ptItalique1"/>
        </w:rPr>
        <w:t>Seigneur, considérez que je n’ai pas laissé perdre le moindre de ceux que vous m’avez confié...</w:t>
      </w:r>
      <w:r>
        <w:t xml:space="preserve"> »,</w:t>
      </w:r>
      <w:r>
        <w:t xml:space="preserve"> </w:t>
      </w:r>
      <w:r>
        <w:rPr>
          <w:rStyle w:val="Corpsdutexte85ptEspacement1pt1"/>
        </w:rPr>
        <w:t xml:space="preserve">il reste </w:t>
      </w:r>
      <w:r>
        <w:t>la sublimation de son art, auquel ne craint pas d'aspirer</w:t>
      </w:r>
      <w:r>
        <w:rPr>
          <w:rStyle w:val="Corpsdutexte85ptEspacement1pt1"/>
        </w:rPr>
        <w:t xml:space="preserve"> </w:t>
      </w:r>
      <w:r>
        <w:t xml:space="preserve">la tisserande : la </w:t>
      </w:r>
      <w:r>
        <w:rPr>
          <w:rStyle w:val="CorpsdutexteCenturySchoolbook105ptItalique1"/>
        </w:rPr>
        <w:t>Tapisserie,</w:t>
      </w:r>
      <w:r>
        <w:t xml:space="preserve"> expression d’une jubilation intérieure, exultation irrépressible, célébration d’un climat de richesse, d’un paradis perdu et de son abondance, où</w:t>
      </w:r>
      <w:r>
        <w:rPr>
          <w:rStyle w:val="Corpsdutexte85ptEspacement1pt2"/>
        </w:rPr>
        <w:t xml:space="preserve"> </w:t>
      </w:r>
      <w:r>
        <w:t xml:space="preserve">entrent la </w:t>
      </w:r>
      <w:r>
        <w:t xml:space="preserve">danse et les jeux, les travaux saisonniers, les jon- gleries et les cavalcades, et non pas seulement la vie </w:t>
      </w:r>
      <w:r>
        <w:rPr>
          <w:rStyle w:val="Corpsdutexte85ptEspacement1pt1"/>
        </w:rPr>
        <w:t xml:space="preserve">grise </w:t>
      </w:r>
      <w:r>
        <w:t>des jours...</w:t>
      </w:r>
    </w:p>
    <w:p w:rsidR="005D4EF8" w:rsidRDefault="00BA76BB">
      <w:pPr>
        <w:pStyle w:val="Corpsdutexte0"/>
        <w:shd w:val="clear" w:color="auto" w:fill="auto"/>
        <w:spacing w:line="254" w:lineRule="exact"/>
        <w:ind w:firstLine="360"/>
      </w:pPr>
      <w:r>
        <w:t>Créer ce qui est du domaine du rêve et de la poésie, est -ce possible? La fête de couleur pour les yeux, qui plus que la laine pe</w:t>
      </w:r>
      <w:r>
        <w:t>ut l’offrir?... beauté d’une matière noble, enchan- teresse, quelle que soit la facture, fine ou rude de l’exécution douceur que confère aux tons la teinture végétale..., détail où s’arrêtent les yeux et qui passeraient inaperçus en pein- ture, ou monotone</w:t>
      </w:r>
      <w:r>
        <w:t>s...</w:t>
      </w:r>
    </w:p>
    <w:p w:rsidR="005D4EF8" w:rsidRDefault="00BA76BB">
      <w:pPr>
        <w:pStyle w:val="Corpsdutexte0"/>
        <w:shd w:val="clear" w:color="auto" w:fill="auto"/>
        <w:spacing w:line="254" w:lineRule="exact"/>
        <w:ind w:firstLine="360"/>
      </w:pPr>
      <w:r>
        <w:t>La tisserande entreprendra donc et fera entreprendre ces poèmes décoratifs, elle y transportera cette imagination textile dont parle Walter Crâne, dans la matière qui leur convient le mieux. Elle sait que beaucoup d’œuvres héroïques qui célébraient le</w:t>
      </w:r>
      <w:r>
        <w:t>s dieux, les déesses, les rois, ont été exécutées par des artisans pauvres, sous des toits de chaume. Ils eurent, il est vrai, à leur service, de prestigieux artistes, dont ils suivaient la dictée, mais ils remplaçaient souvent, selon leur génie propi'e, l</w:t>
      </w:r>
      <w:r>
        <w:t>es mots qu’ils n’entendaient pas bien.</w:t>
      </w:r>
    </w:p>
    <w:p w:rsidR="005D4EF8" w:rsidRDefault="00BA76BB">
      <w:pPr>
        <w:pStyle w:val="Corpsdutexte0"/>
        <w:shd w:val="clear" w:color="auto" w:fill="auto"/>
        <w:spacing w:line="254" w:lineRule="exact"/>
        <w:ind w:firstLine="360"/>
      </w:pPr>
      <w:r>
        <w:t>D’autres paysans, des femmes, n’eurent même pas besoin de cette dictée : elles avaient conservé dans leur imagination et leurs doigts les images primitives du trésor des traditions.</w:t>
      </w:r>
    </w:p>
    <w:p w:rsidR="005D4EF8" w:rsidRDefault="00BA76BB">
      <w:pPr>
        <w:pStyle w:val="Corpsdutexte0"/>
        <w:shd w:val="clear" w:color="auto" w:fill="auto"/>
        <w:spacing w:line="254" w:lineRule="exact"/>
        <w:ind w:firstLine="360"/>
      </w:pPr>
      <w:r>
        <w:t>Quelques-unes, celles de Sainte-Odi</w:t>
      </w:r>
      <w:r>
        <w:t>le, transposèrent dans une composition naïve, ce qu’elles voyaient autour d’elles : les créneaux de Riquewihr, le Seigneur et sa Dame, le Valet, les chiens courants, les maïs, les vignes...</w:t>
      </w:r>
    </w:p>
    <w:p w:rsidR="005D4EF8" w:rsidRDefault="00BA76BB">
      <w:pPr>
        <w:pStyle w:val="Corpsdutexte0"/>
        <w:shd w:val="clear" w:color="auto" w:fill="auto"/>
        <w:tabs>
          <w:tab w:val="left" w:pos="538"/>
        </w:tabs>
        <w:spacing w:line="254" w:lineRule="exact"/>
        <w:ind w:firstLine="360"/>
      </w:pPr>
      <w:r>
        <w:t>Il</w:t>
      </w:r>
      <w:r>
        <w:tab/>
        <w:t xml:space="preserve">y a plus : si la tapisserie a mérité d’être appelée la fresque </w:t>
      </w:r>
      <w:r>
        <w:t xml:space="preserve">du Nord, si elle a créé des fenêtres sur la nature et l’espace, là où il n’y en avait pas : sous la tente des guerriers et dans les salles d’armes; si elle a ouvert entre les fenêtres fermées de l’hiver, un paysage d’été, si elle a répondu à tout ce </w:t>
      </w:r>
      <w:r>
        <w:lastRenderedPageBreak/>
        <w:t>que no</w:t>
      </w:r>
      <w:r>
        <w:t>us avions en nous, non pas d’utile et de nécessaire mais de superflu — et combien plus nécessaire ! — ne cher</w:t>
      </w:r>
      <w:r>
        <w:softHyphen/>
        <w:t>chons pas ailleurs, elle le doit à la catholicité de son art et de son climat...</w:t>
      </w:r>
    </w:p>
    <w:p w:rsidR="005D4EF8" w:rsidRDefault="00BA76BB">
      <w:pPr>
        <w:pStyle w:val="Corpsdutexte0"/>
        <w:shd w:val="clear" w:color="auto" w:fill="auto"/>
        <w:spacing w:line="254" w:lineRule="exact"/>
        <w:ind w:firstLine="360"/>
      </w:pPr>
      <w:r>
        <w:t>La tapisserie est œuvre commune et peut-être n’y en aurait-il plu</w:t>
      </w:r>
      <w:r>
        <w:t>s demain, si nous perdions le lien des âmes et des mœurs qui fait notre atmosphère plus que les jeux du vent et de la pluie...</w:t>
      </w:r>
    </w:p>
    <w:p w:rsidR="005D4EF8" w:rsidRDefault="00BA76BB">
      <w:pPr>
        <w:pStyle w:val="Corpsdutexte0"/>
        <w:shd w:val="clear" w:color="auto" w:fill="auto"/>
        <w:spacing w:line="254" w:lineRule="exact"/>
        <w:ind w:firstLine="0"/>
      </w:pPr>
      <w:r>
        <w:rPr>
          <w:rStyle w:val="CorpsdutexteCenturySchoolbook105ptGras1"/>
        </w:rPr>
        <w:t xml:space="preserve">Imagination. </w:t>
      </w:r>
      <w:r>
        <w:rPr>
          <w:rStyle w:val="Corpsdutexte1"/>
        </w:rPr>
        <w:t xml:space="preserve">— </w:t>
      </w:r>
      <w:r>
        <w:t>Qu’elle compose des carreaux rectilignes ou des sillons obliques, la tisseuse, bercée au rythme du métier comme on</w:t>
      </w:r>
      <w:r>
        <w:t xml:space="preserve"> l’est à celui du wagon, groupe parfois des épisodes autour de certaines figures aperçues au gré des jours.</w:t>
      </w:r>
    </w:p>
    <w:p w:rsidR="005D4EF8" w:rsidRDefault="00BA76BB">
      <w:pPr>
        <w:pStyle w:val="Corpsdutexte0"/>
        <w:shd w:val="clear" w:color="auto" w:fill="auto"/>
        <w:tabs>
          <w:tab w:val="left" w:pos="538"/>
        </w:tabs>
        <w:spacing w:line="254" w:lineRule="exact"/>
        <w:ind w:firstLine="360"/>
      </w:pPr>
      <w:r>
        <w:t>Il</w:t>
      </w:r>
      <w:r>
        <w:tab/>
        <w:t>lui arrive de bâtir des sortes d’histoires, autour de deux êtres, éloignés par les circonstances et reliés par « l’ardente navette empressée à me</w:t>
      </w:r>
      <w:r>
        <w:t>ttre un fil entre les deux mondes » comme le dit Claudel au « Soulier de Satin ».</w:t>
      </w:r>
    </w:p>
    <w:p w:rsidR="005D4EF8" w:rsidRDefault="00BA76BB">
      <w:pPr>
        <w:pStyle w:val="Corpsdutexte0"/>
        <w:shd w:val="clear" w:color="auto" w:fill="auto"/>
        <w:spacing w:line="254" w:lineRule="exact"/>
        <w:ind w:firstLine="360"/>
        <w:sectPr w:rsidR="005D4EF8">
          <w:footerReference w:type="even" r:id="rId34"/>
          <w:footerReference w:type="default" r:id="rId35"/>
          <w:footerReference w:type="first" r:id="rId36"/>
          <w:pgSz w:w="11909" w:h="16834"/>
          <w:pgMar w:top="1076" w:right="2246" w:bottom="1834" w:left="2280" w:header="0" w:footer="3" w:gutter="0"/>
          <w:cols w:space="720"/>
          <w:noEndnote/>
          <w:titlePg/>
          <w:docGrid w:linePitch="360"/>
        </w:sectPr>
      </w:pPr>
      <w:r>
        <w:t xml:space="preserve">Ici, il ne s’agit pas de Prouhèze et de Rodrigue, mais de deux visages distants et rejoints un moment, d’une histoire </w:t>
      </w:r>
    </w:p>
    <w:p w:rsidR="005D4EF8" w:rsidRDefault="00BA76BB">
      <w:pPr>
        <w:pStyle w:val="Corpsdutexte0"/>
        <w:shd w:val="clear" w:color="auto" w:fill="auto"/>
        <w:spacing w:line="254" w:lineRule="exact"/>
        <w:ind w:firstLine="360"/>
      </w:pPr>
      <w:r>
        <w:lastRenderedPageBreak/>
        <w:t>de maquis et d’amour, se terminant par la mort, — visages issus de mondes divergents et cependant réconciliés, - thème sur lequel se déro</w:t>
      </w:r>
      <w:r>
        <w:t>ulent des variations harmonique', dont les tonalités sont celles de sa sensibilité et le dévelop pement, une sorte de poème musical...</w:t>
      </w:r>
    </w:p>
    <w:p w:rsidR="005D4EF8" w:rsidRDefault="00BA76BB">
      <w:pPr>
        <w:pStyle w:val="Corpsdutexte0"/>
        <w:shd w:val="clear" w:color="auto" w:fill="auto"/>
        <w:spacing w:line="254" w:lineRule="exact"/>
        <w:ind w:firstLine="0"/>
      </w:pPr>
      <w:r>
        <w:rPr>
          <w:rStyle w:val="CorpsdutexteCenturySchoolbook105ptGras1"/>
        </w:rPr>
        <w:t xml:space="preserve">Harmonies de Couleurs. </w:t>
      </w:r>
      <w:r>
        <w:t>— Peut-être qu’au bord de la mer, la chercheuse d’harmonies en trouverait de translucides et nacré</w:t>
      </w:r>
      <w:r>
        <w:t>es, issues des coquillages et des écailles de poisson ; mais ici, en ce pluvieux novembre, quand les bois montrent leurs os et la terre sa nudité, quel miracle de découvrir ces grains d’anis roses, minuscules champignons saupoudrant un fond de lichen verdâ</w:t>
      </w:r>
      <w:r>
        <w:t>tre !...</w:t>
      </w:r>
    </w:p>
    <w:p w:rsidR="005D4EF8" w:rsidRDefault="00BA76BB">
      <w:pPr>
        <w:pStyle w:val="Corpsdutexte0"/>
        <w:shd w:val="clear" w:color="auto" w:fill="auto"/>
        <w:spacing w:line="254" w:lineRule="exact"/>
        <w:ind w:firstLine="360"/>
      </w:pPr>
      <w:r>
        <w:t>Forment une harmonie de couleurs, la neige, une roche bleue, une colline rousse émergeant là où le soleil a donné, comme le genou bruni d’une jeune fille sort l’été de sa robe</w:t>
      </w:r>
      <w:r>
        <w:rPr>
          <w:rStyle w:val="CorpsdutextePetitesmajuscules"/>
        </w:rPr>
        <w:t xml:space="preserve"> </w:t>
      </w:r>
      <w:r>
        <w:t>blanche.</w:t>
      </w:r>
    </w:p>
    <w:p w:rsidR="005D4EF8" w:rsidRDefault="00BA76BB">
      <w:pPr>
        <w:pStyle w:val="Corpsdutexte0"/>
        <w:shd w:val="clear" w:color="auto" w:fill="auto"/>
        <w:spacing w:line="254" w:lineRule="exact"/>
        <w:ind w:firstLine="360"/>
      </w:pPr>
      <w:r>
        <w:t>Et voici la terre noircie par la pluie : le coq fauve, campé s</w:t>
      </w:r>
      <w:r>
        <w:t>ur ses ergots de corail jaune. Sa crête et sa barbe luisent d’un rouge transparent dans le rayon de soleil, car le diab'</w:t>
      </w:r>
      <w:r>
        <w:rPr>
          <w:rStyle w:val="Corpsdutexte75ptItaliqueEspacement1pt"/>
        </w:rPr>
        <w:t xml:space="preserve">' </w:t>
      </w:r>
      <w:r>
        <w:rPr>
          <w:rStyle w:val="CorpsdutexteCenturySchoolbook105ptItalique1"/>
        </w:rPr>
        <w:t>marie sa fille.</w:t>
      </w:r>
    </w:p>
    <w:p w:rsidR="005D4EF8" w:rsidRDefault="00BA76BB">
      <w:pPr>
        <w:pStyle w:val="Corpsdutexte0"/>
        <w:shd w:val="clear" w:color="auto" w:fill="auto"/>
        <w:spacing w:line="254" w:lineRule="exact"/>
        <w:ind w:firstLine="360"/>
      </w:pPr>
      <w:r>
        <w:t xml:space="preserve">Au moulin, sous le bois dés arceaux, la pile des sacs de blé à moudre... Une poule noire, crêtée de rouge, se </w:t>
      </w:r>
      <w:r>
        <w:rPr>
          <w:rStyle w:val="Corpsdutexte85ptEspacement1pt1"/>
        </w:rPr>
        <w:t xml:space="preserve">tient </w:t>
      </w:r>
      <w:r>
        <w:t>au</w:t>
      </w:r>
      <w:r>
        <w:t xml:space="preserve"> bord d’une corbeille à mouture, si bellement tressée de</w:t>
      </w:r>
      <w:r>
        <w:rPr>
          <w:rStyle w:val="Corpsdutexte85ptEspacement1pt1"/>
        </w:rPr>
        <w:t xml:space="preserve"> </w:t>
      </w:r>
      <w:r>
        <w:t>brun et de blanc par le vannier de Saint-Mard.</w:t>
      </w:r>
    </w:p>
    <w:p w:rsidR="005D4EF8" w:rsidRDefault="00BA76BB">
      <w:pPr>
        <w:pStyle w:val="Corpsdutexte0"/>
        <w:shd w:val="clear" w:color="auto" w:fill="auto"/>
        <w:spacing w:line="254" w:lineRule="exact"/>
        <w:ind w:firstLine="360"/>
      </w:pPr>
      <w:r>
        <w:t>La tisserande travaille par temps gris. Devant elle, dans la vallée, la pluie glisse sur d’invisibles tringles, cependant qu'elle trace des fleurs vives</w:t>
      </w:r>
      <w:r>
        <w:t xml:space="preserve"> sur un fond de soleil...</w:t>
      </w:r>
    </w:p>
    <w:p w:rsidR="005D4EF8" w:rsidRDefault="00BA76BB">
      <w:pPr>
        <w:pStyle w:val="Corpsdutexte0"/>
        <w:shd w:val="clear" w:color="auto" w:fill="auto"/>
        <w:spacing w:line="254" w:lineRule="exact"/>
        <w:ind w:firstLine="360"/>
      </w:pPr>
      <w:r>
        <w:t xml:space="preserve">Le jour bleuit, et les rideaux de mousseline </w:t>
      </w:r>
      <w:r>
        <w:rPr>
          <w:rStyle w:val="Corpsdutexte8ptEspacement1pt0"/>
        </w:rPr>
        <w:t xml:space="preserve">semblent </w:t>
      </w:r>
      <w:r>
        <w:t>passer à l’outremer...</w:t>
      </w:r>
    </w:p>
    <w:p w:rsidR="005D4EF8" w:rsidRDefault="00BA76BB">
      <w:pPr>
        <w:pStyle w:val="Corpsdutexte0"/>
        <w:shd w:val="clear" w:color="auto" w:fill="auto"/>
        <w:spacing w:line="254" w:lineRule="exact"/>
        <w:ind w:firstLine="360"/>
        <w:sectPr w:rsidR="005D4EF8">
          <w:footerReference w:type="even" r:id="rId37"/>
          <w:footerReference w:type="default" r:id="rId38"/>
          <w:footerReference w:type="first" r:id="rId39"/>
          <w:pgSz w:w="11909" w:h="16834"/>
          <w:pgMar w:top="1076" w:right="2246" w:bottom="1834" w:left="2280" w:header="0" w:footer="3" w:gutter="0"/>
          <w:pgNumType w:start="106"/>
          <w:cols w:space="720"/>
          <w:noEndnote/>
          <w:docGrid w:linePitch="360"/>
        </w:sectPr>
      </w:pPr>
      <w:r>
        <w:t xml:space="preserve">Au bord du bois, un faon et la biche. Que leur robe es! surprenante ! La couleur « feu » incomparable, d’un accord inouï avec le vert tendre de la prairie, le vert gris des sapins Vient-elle du dedans ou du dehors, cette teinte </w:t>
      </w:r>
      <w:r>
        <w:rPr>
          <w:rStyle w:val="Corpsdutexte8ptEspacement1pt1"/>
        </w:rPr>
        <w:t xml:space="preserve">unique ; </w:t>
      </w:r>
      <w:r>
        <w:t>est-ce l’âme rousse</w:t>
      </w:r>
      <w:r>
        <w:t xml:space="preserve"> de l’automne, ou le reflet du soleil dé clinant ?</w:t>
      </w:r>
    </w:p>
    <w:p w:rsidR="005D4EF8" w:rsidRDefault="00BA76BB">
      <w:pPr>
        <w:pStyle w:val="Corpsdutexte0"/>
        <w:shd w:val="clear" w:color="auto" w:fill="auto"/>
        <w:spacing w:line="254" w:lineRule="exact"/>
        <w:ind w:firstLine="360"/>
      </w:pPr>
      <w:r>
        <w:lastRenderedPageBreak/>
        <w:t>Harmonie, en juin, la prairie irisée où dominent les jaunes et les violets. « On dirait un arc-en-ciel », proclame Tom, debout sur la passerelle. Sur un fond sévère de sapins, la meule effondrée dont la pa</w:t>
      </w:r>
      <w:r>
        <w:t>ille est du gris argenté, si doux, des sourcils de l’aïeule, et lorsque la rosée baigne la tête des graminées c’est un mauve égalisé, délicieux et tendre comme les rubans passés dans la coiffe qu’elle affectionnait...</w:t>
      </w:r>
    </w:p>
    <w:p w:rsidR="005D4EF8" w:rsidRDefault="00BA76BB">
      <w:pPr>
        <w:pStyle w:val="Corpsdutexte0"/>
        <w:shd w:val="clear" w:color="auto" w:fill="auto"/>
        <w:spacing w:line="254" w:lineRule="exact"/>
        <w:ind w:firstLine="360"/>
      </w:pPr>
      <w:r>
        <w:t xml:space="preserve">Les tons qui s’harmonisent le mieux à </w:t>
      </w:r>
      <w:r>
        <w:t>l’Ardenne? le jaune, tous les jaunes, depuis le jaune verdegrisé des jeunes pousses de mélèze, jusqu’au jaune d’or des genêts...</w:t>
      </w:r>
    </w:p>
    <w:p w:rsidR="005D4EF8" w:rsidRDefault="00BA76BB">
      <w:pPr>
        <w:pStyle w:val="Corpsdutexte0"/>
        <w:shd w:val="clear" w:color="auto" w:fill="auto"/>
        <w:spacing w:line="254" w:lineRule="exact"/>
        <w:ind w:firstLine="360"/>
      </w:pPr>
      <w:r>
        <w:t xml:space="preserve">le violet, tous les violets, depuis le violet des violettes jusqu’à celui des colchiques en passant par le pourpre des orchis, </w:t>
      </w:r>
      <w:r>
        <w:rPr>
          <w:rStyle w:val="CorpsdutexteCenturySchoolbook105ptItalique1"/>
        </w:rPr>
        <w:t>credo de la Pentecôte,</w:t>
      </w:r>
      <w:r>
        <w:t xml:space="preserve"> et des épilobes... le mordoré des fanges d’automne... le gris ombré des bouleaux... les bruns, les verts verts, bien sûr...</w:t>
      </w:r>
    </w:p>
    <w:p w:rsidR="005D4EF8" w:rsidRDefault="00BA76BB">
      <w:pPr>
        <w:pStyle w:val="Corpsdutexte0"/>
        <w:shd w:val="clear" w:color="auto" w:fill="auto"/>
        <w:spacing w:line="254" w:lineRule="exact"/>
        <w:ind w:firstLine="360"/>
      </w:pPr>
      <w:r>
        <w:t>les bleus, qui ont ce privilège de pouvoir se marier quoique très différents, ce dont fait foi le tablier dél</w:t>
      </w:r>
      <w:r>
        <w:t>avé et rapiécé de pièces neuves...</w:t>
      </w:r>
    </w:p>
    <w:p w:rsidR="005D4EF8" w:rsidRDefault="00BA76BB">
      <w:pPr>
        <w:pStyle w:val="Corpsdutexte0"/>
        <w:shd w:val="clear" w:color="auto" w:fill="auto"/>
        <w:spacing w:line="254" w:lineRule="exact"/>
        <w:ind w:firstLine="360"/>
      </w:pPr>
      <w:r>
        <w:t>le noir qui est de cérémonie : à l’église, l’assistance des femmes est presqu’exclusivement en deuil :...</w:t>
      </w:r>
    </w:p>
    <w:p w:rsidR="005D4EF8" w:rsidRDefault="00BA76BB">
      <w:pPr>
        <w:pStyle w:val="Corpsdutexte0"/>
        <w:shd w:val="clear" w:color="auto" w:fill="auto"/>
        <w:spacing w:line="254" w:lineRule="exact"/>
        <w:ind w:firstLine="360"/>
      </w:pPr>
      <w:r>
        <w:t>mais qui est aussi couleur de travail et de poussière : vous ne verrez pas Hélène, la fermière, sortir de cette ten</w:t>
      </w:r>
      <w:r>
        <w:t>ue, de ce fourreau noir auquel elle tient...</w:t>
      </w:r>
    </w:p>
    <w:p w:rsidR="005D4EF8" w:rsidRDefault="00BA76BB">
      <w:pPr>
        <w:pStyle w:val="Corpsdutexte0"/>
        <w:shd w:val="clear" w:color="auto" w:fill="auto"/>
        <w:spacing w:line="254" w:lineRule="exact"/>
        <w:ind w:firstLine="360"/>
      </w:pPr>
      <w:r>
        <w:t>le rose, les roses paysans, pour les chandails des jeunes filles... mais pas le rouge, ou très peu, pas l’orange, pas le vert empire, pas le bleu turquoise, pas l’orchidée, pas l’azalée, pas le géranium..</w:t>
      </w:r>
    </w:p>
    <w:p w:rsidR="005D4EF8" w:rsidRDefault="00BA76BB">
      <w:pPr>
        <w:pStyle w:val="Corpsdutexte0"/>
        <w:shd w:val="clear" w:color="auto" w:fill="auto"/>
        <w:spacing w:line="254" w:lineRule="exact"/>
        <w:ind w:firstLine="360"/>
      </w:pPr>
      <w:r>
        <w:t>La tis</w:t>
      </w:r>
      <w:r>
        <w:t>serande a fait une découverte : le verre brouillé dont on s’est servi, pendant la guerre, pour remplacer les vitres manquantes de l’autorail, a la propriété singulière de décomposer les tons et tout ce que l’on voit à travers lui se différencie : chaque ar</w:t>
      </w:r>
      <w:r>
        <w:t>buste, chaque herbe, est vêtu des nuances pures que le peintre, devenu fou par la verdure, cherche en vain, en clignant des yeux, au fond de sa boîte à couleurs...</w:t>
      </w:r>
    </w:p>
    <w:p w:rsidR="005D4EF8" w:rsidRDefault="00BA76BB">
      <w:pPr>
        <w:pStyle w:val="Corpsdutexte90"/>
        <w:shd w:val="clear" w:color="auto" w:fill="auto"/>
        <w:spacing w:line="210" w:lineRule="exact"/>
      </w:pPr>
      <w:r>
        <w:rPr>
          <w:rStyle w:val="Corpsdutexte91"/>
          <w:b/>
          <w:bCs/>
        </w:rPr>
        <w:t>Conversation entre trois artisanes.</w:t>
      </w:r>
    </w:p>
    <w:p w:rsidR="005D4EF8" w:rsidRDefault="00BA76BB">
      <w:pPr>
        <w:pStyle w:val="Corpsdutexte0"/>
        <w:shd w:val="clear" w:color="auto" w:fill="auto"/>
        <w:spacing w:line="220" w:lineRule="exact"/>
        <w:ind w:firstLine="360"/>
      </w:pPr>
      <w:r>
        <w:rPr>
          <w:rStyle w:val="CorpsdutexteCenturySchoolbook105ptItalique1"/>
        </w:rPr>
        <w:t>Vénérande</w:t>
      </w:r>
      <w:r>
        <w:t xml:space="preserve"> est celle qui voit et qui entend.</w:t>
      </w:r>
    </w:p>
    <w:p w:rsidR="005D4EF8" w:rsidRDefault="00BA76BB">
      <w:pPr>
        <w:pStyle w:val="Corpsdutexte0"/>
        <w:shd w:val="clear" w:color="auto" w:fill="auto"/>
        <w:spacing w:line="254" w:lineRule="exact"/>
        <w:ind w:firstLine="360"/>
      </w:pPr>
      <w:r>
        <w:rPr>
          <w:rStyle w:val="CorpsdutexteCenturySchoolbook105ptItalique1"/>
        </w:rPr>
        <w:t>Sylvaine</w:t>
      </w:r>
      <w:r>
        <w:t xml:space="preserve"> est</w:t>
      </w:r>
      <w:r>
        <w:t xml:space="preserve"> celle qui lit sur les lèvres, mais les siennes ne forment que des sons malhabiles, que les autres, heureuse- ment, comprennent.</w:t>
      </w:r>
    </w:p>
    <w:p w:rsidR="005D4EF8" w:rsidRDefault="00BA76BB">
      <w:pPr>
        <w:pStyle w:val="Corpsdutexte0"/>
        <w:shd w:val="clear" w:color="auto" w:fill="auto"/>
        <w:spacing w:line="220" w:lineRule="exact"/>
        <w:ind w:firstLine="360"/>
      </w:pPr>
      <w:r>
        <w:rPr>
          <w:rStyle w:val="CorpsdutexteCenturySchoolbook105ptItalique1"/>
        </w:rPr>
        <w:t>Clarisse</w:t>
      </w:r>
      <w:r>
        <w:t xml:space="preserve"> est aveugle.</w:t>
      </w:r>
    </w:p>
    <w:p w:rsidR="005D4EF8" w:rsidRDefault="00BA76BB">
      <w:pPr>
        <w:pStyle w:val="Corpsdutexte0"/>
        <w:shd w:val="clear" w:color="auto" w:fill="auto"/>
        <w:spacing w:line="220" w:lineRule="exact"/>
        <w:ind w:firstLine="0"/>
      </w:pPr>
      <w:r>
        <w:t>(Chez Sylvaine)</w:t>
      </w:r>
    </w:p>
    <w:p w:rsidR="005D4EF8" w:rsidRDefault="00BA76BB">
      <w:pPr>
        <w:pStyle w:val="Corpsdutexte0"/>
        <w:shd w:val="clear" w:color="auto" w:fill="auto"/>
        <w:spacing w:line="264" w:lineRule="exact"/>
        <w:ind w:firstLine="360"/>
      </w:pPr>
      <w:r>
        <w:rPr>
          <w:rStyle w:val="CorpsdutexteCenturySchoolbook105ptItalique1"/>
        </w:rPr>
        <w:t>Vénérande</w:t>
      </w:r>
      <w:r>
        <w:t xml:space="preserve"> : Vous allez tisser ici? C’est idéal dans cette chambre claire...</w:t>
      </w:r>
    </w:p>
    <w:p w:rsidR="005D4EF8" w:rsidRDefault="00BA76BB">
      <w:pPr>
        <w:pStyle w:val="Corpsdutexte60"/>
        <w:shd w:val="clear" w:color="auto" w:fill="auto"/>
        <w:spacing w:line="293" w:lineRule="exact"/>
        <w:ind w:firstLine="360"/>
        <w:jc w:val="left"/>
      </w:pPr>
      <w:r>
        <w:rPr>
          <w:rStyle w:val="Corpsdutexte61"/>
          <w:i/>
          <w:iCs/>
        </w:rPr>
        <w:t>Sylvaine</w:t>
      </w:r>
      <w:r>
        <w:rPr>
          <w:rStyle w:val="Corpsdutexte6Georgia11ptNonItalique"/>
        </w:rPr>
        <w:t xml:space="preserve"> : ...</w:t>
      </w:r>
    </w:p>
    <w:p w:rsidR="005D4EF8" w:rsidRDefault="00BA76BB">
      <w:pPr>
        <w:pStyle w:val="Corpsdutexte0"/>
        <w:shd w:val="clear" w:color="auto" w:fill="auto"/>
        <w:spacing w:line="293" w:lineRule="exact"/>
        <w:ind w:firstLine="0"/>
      </w:pPr>
      <w:r>
        <w:rPr>
          <w:rStyle w:val="CorpsdutexteCenturySchoolbook105ptItalique1"/>
        </w:rPr>
        <w:t>Vénérande</w:t>
      </w:r>
      <w:r>
        <w:t xml:space="preserve"> : Vous mettrez le métier devant la fenêtre?</w:t>
      </w:r>
    </w:p>
    <w:p w:rsidR="005D4EF8" w:rsidRDefault="00BA76BB">
      <w:pPr>
        <w:pStyle w:val="Corpsdutexte60"/>
        <w:shd w:val="clear" w:color="auto" w:fill="auto"/>
        <w:spacing w:line="293" w:lineRule="exact"/>
        <w:ind w:firstLine="360"/>
        <w:jc w:val="left"/>
      </w:pPr>
      <w:r>
        <w:rPr>
          <w:rStyle w:val="Corpsdutexte61"/>
          <w:i/>
          <w:iCs/>
        </w:rPr>
        <w:t>Sylvaine</w:t>
      </w:r>
      <w:r>
        <w:rPr>
          <w:rStyle w:val="Corpsdutexte6Georgia11ptNonItalique"/>
        </w:rPr>
        <w:t xml:space="preserve"> : ...</w:t>
      </w:r>
    </w:p>
    <w:p w:rsidR="005D4EF8" w:rsidRDefault="00BA76BB">
      <w:pPr>
        <w:pStyle w:val="Corpsdutexte0"/>
        <w:shd w:val="clear" w:color="auto" w:fill="auto"/>
        <w:spacing w:line="259" w:lineRule="exact"/>
        <w:ind w:firstLine="360"/>
      </w:pPr>
      <w:r>
        <w:rPr>
          <w:rStyle w:val="CorpsdutexteCenturySchoolbook105ptItalique1"/>
        </w:rPr>
        <w:t>Vénérande</w:t>
      </w:r>
      <w:r>
        <w:t xml:space="preserve"> : Méfiez-vous des poussières là où vous couchez. Le coton en donne beaucoup. Plus encore, le chanvre.</w:t>
      </w:r>
    </w:p>
    <w:p w:rsidR="005D4EF8" w:rsidRDefault="00BA76BB">
      <w:pPr>
        <w:pStyle w:val="Corpsdutexte60"/>
        <w:shd w:val="clear" w:color="auto" w:fill="auto"/>
        <w:spacing w:line="210" w:lineRule="exact"/>
        <w:ind w:firstLine="360"/>
        <w:jc w:val="left"/>
      </w:pPr>
      <w:r>
        <w:rPr>
          <w:rStyle w:val="Corpsdutexte61"/>
          <w:i/>
          <w:iCs/>
        </w:rPr>
        <w:t>Sylvaine \ ...</w:t>
      </w:r>
    </w:p>
    <w:p w:rsidR="005D4EF8" w:rsidRDefault="00BA76BB">
      <w:pPr>
        <w:pStyle w:val="Corpsdutexte0"/>
        <w:shd w:val="clear" w:color="auto" w:fill="auto"/>
        <w:spacing w:line="264" w:lineRule="exact"/>
        <w:ind w:firstLine="360"/>
      </w:pPr>
      <w:r>
        <w:rPr>
          <w:rStyle w:val="CorpsdutexteCenturySchoolbook105ptItalique1"/>
        </w:rPr>
        <w:t>Vénérande</w:t>
      </w:r>
      <w:r>
        <w:t xml:space="preserve"> : Je vais vous réserver de la laine de chaî</w:t>
      </w:r>
      <w:r>
        <w:t>ne; vous viendrez la chercher chez moi.</w:t>
      </w:r>
    </w:p>
    <w:p w:rsidR="005D4EF8" w:rsidRDefault="00BA76BB">
      <w:pPr>
        <w:pStyle w:val="Corpsdutexte60"/>
        <w:shd w:val="clear" w:color="auto" w:fill="auto"/>
        <w:spacing w:line="220" w:lineRule="exact"/>
        <w:ind w:firstLine="360"/>
        <w:jc w:val="left"/>
      </w:pPr>
      <w:r>
        <w:rPr>
          <w:rStyle w:val="Corpsdutexte61"/>
          <w:i/>
          <w:iCs/>
        </w:rPr>
        <w:t>Sylvaine</w:t>
      </w:r>
      <w:r>
        <w:rPr>
          <w:rStyle w:val="Corpsdutexte6Georgia11ptNonItalique"/>
        </w:rPr>
        <w:t xml:space="preserve"> : ...</w:t>
      </w:r>
    </w:p>
    <w:p w:rsidR="005D4EF8" w:rsidRDefault="00BA76BB">
      <w:pPr>
        <w:pStyle w:val="Corpsdutexte0"/>
        <w:shd w:val="clear" w:color="auto" w:fill="auto"/>
        <w:spacing w:line="259" w:lineRule="exact"/>
        <w:ind w:firstLine="360"/>
      </w:pPr>
      <w:r>
        <w:rPr>
          <w:rStyle w:val="CorpsdutexteCenturySchoolbook105ptItalique1"/>
        </w:rPr>
        <w:t>Vénérande</w:t>
      </w:r>
      <w:r>
        <w:t xml:space="preserve"> : Si je n’ai besoin de rien? Ah si ! J’échangerais volontiers des pommes de terre contre des timbres de lait.</w:t>
      </w:r>
    </w:p>
    <w:p w:rsidR="005D4EF8" w:rsidRDefault="00BA76BB">
      <w:pPr>
        <w:pStyle w:val="Corpsdutexte0"/>
        <w:shd w:val="clear" w:color="auto" w:fill="auto"/>
        <w:spacing w:line="254" w:lineRule="exact"/>
        <w:ind w:firstLine="360"/>
      </w:pPr>
      <w:r>
        <w:rPr>
          <w:rStyle w:val="CorpsdutexteCenturySchoolbook105ptItalique1"/>
        </w:rPr>
        <w:t>Clarisse</w:t>
      </w:r>
      <w:r>
        <w:t xml:space="preserve"> : Dites, Vénérande et voûs, Sylvaine, donnez-moi toutes deux vos laines </w:t>
      </w:r>
      <w:r>
        <w:t>à filer. Je file au rouet, à la machine à coudre. Mon frère m’a arrangé cela. C’est plus rapide et lorsque la laine est bien préparée avec les cardes que vous m’avez fait venir de chez Monsieur Duesberg, je vais deux fois plus vite. Puis aussi, je pédale à</w:t>
      </w:r>
      <w:r>
        <w:t xml:space="preserve"> deux pieds, ce qui est moins fatiguant.</w:t>
      </w:r>
    </w:p>
    <w:p w:rsidR="005D4EF8" w:rsidRDefault="00BA76BB">
      <w:pPr>
        <w:pStyle w:val="Corpsdutexte0"/>
        <w:shd w:val="clear" w:color="auto" w:fill="auto"/>
        <w:spacing w:line="254" w:lineRule="exact"/>
        <w:ind w:firstLine="360"/>
      </w:pPr>
      <w:r>
        <w:rPr>
          <w:rStyle w:val="CorpsdutexteCenturySchoolbook105ptItalique1"/>
        </w:rPr>
        <w:t>Vénérande</w:t>
      </w:r>
      <w:r>
        <w:t xml:space="preserve"> : Il y a des rouets, j’en ai un, qui permettent de pédaler à deux pieds. Ce n’est pas très joli, même si c’est commode. De plus, il n’est pas nécessaire d’aller si vite : la vieille Mandie m’a dit : « Vous</w:t>
      </w:r>
      <w:r>
        <w:t xml:space="preserve"> allez trop </w:t>
      </w:r>
      <w:r>
        <w:lastRenderedPageBreak/>
        <w:t>fort ! Vous cordez</w:t>
      </w:r>
    </w:p>
    <w:p w:rsidR="005D4EF8" w:rsidRDefault="00BA76BB">
      <w:pPr>
        <w:pStyle w:val="Corpsdutexte0"/>
        <w:shd w:val="clear" w:color="auto" w:fill="auto"/>
        <w:spacing w:line="254" w:lineRule="exact"/>
        <w:ind w:firstLine="0"/>
      </w:pPr>
      <w:r>
        <w:rPr>
          <w:rStyle w:val="Corpsdutexte7"/>
        </w:rPr>
        <w:t>votre laine. » Et de fait, elle file son kilogramme de laine en quatre jours, en y allant tout tranquillement. Il est vrai qu’elle a eu l’esprit de changer de rouet au début de la guerre : celui qu’elle a est tout petit, sile</w:t>
      </w:r>
      <w:r>
        <w:rPr>
          <w:rStyle w:val="Corpsdutexte7"/>
        </w:rPr>
        <w:t>ncieux, à pédale très basse, ce qui fatigue moins. Une autre a eu l’idée de remplacer la petite roue, dite poulie, par une grande de 20 centimètres de diamètre, pour ralentir son travail.</w:t>
      </w:r>
    </w:p>
    <w:p w:rsidR="005D4EF8" w:rsidRDefault="00BA76BB">
      <w:pPr>
        <w:pStyle w:val="Corpsdutexte60"/>
        <w:shd w:val="clear" w:color="auto" w:fill="auto"/>
        <w:spacing w:line="254" w:lineRule="exact"/>
        <w:ind w:firstLine="360"/>
        <w:jc w:val="left"/>
      </w:pPr>
      <w:r>
        <w:rPr>
          <w:rStyle w:val="Corpsdutexte62"/>
          <w:i/>
          <w:iCs/>
        </w:rPr>
        <w:t>Sylvaine</w:t>
      </w:r>
      <w:r>
        <w:rPr>
          <w:rStyle w:val="Corpsdutexte6Georgia11ptNonItalique1"/>
        </w:rPr>
        <w:t xml:space="preserve"> : ...</w:t>
      </w:r>
    </w:p>
    <w:p w:rsidR="005D4EF8" w:rsidRDefault="00BA76BB">
      <w:pPr>
        <w:pStyle w:val="Corpsdutexte0"/>
        <w:shd w:val="clear" w:color="auto" w:fill="auto"/>
        <w:spacing w:line="254" w:lineRule="exact"/>
        <w:ind w:firstLine="360"/>
      </w:pPr>
      <w:r>
        <w:rPr>
          <w:rStyle w:val="CorpsdutexteCenturySchoolbook105ptItalique3"/>
        </w:rPr>
        <w:t>Vénérande</w:t>
      </w:r>
      <w:r>
        <w:rPr>
          <w:rStyle w:val="Corpsdutexte7"/>
        </w:rPr>
        <w:t xml:space="preserve"> : Pour vous et moi, Sylvaine, je vais faire un rouet à deux broches ; ainsi on pourra se relayer en pédalant tour à tour.</w:t>
      </w:r>
    </w:p>
    <w:p w:rsidR="005D4EF8" w:rsidRDefault="00BA76BB">
      <w:pPr>
        <w:pStyle w:val="Corpsdutexte60"/>
        <w:shd w:val="clear" w:color="auto" w:fill="auto"/>
        <w:spacing w:line="254" w:lineRule="exact"/>
        <w:ind w:firstLine="360"/>
        <w:jc w:val="left"/>
      </w:pPr>
      <w:r>
        <w:rPr>
          <w:rStyle w:val="Corpsdutexte62"/>
          <w:i/>
          <w:iCs/>
        </w:rPr>
        <w:t>Sylvaine</w:t>
      </w:r>
      <w:r>
        <w:rPr>
          <w:rStyle w:val="Corpsdutexte6Georgia11ptNonItalique1"/>
        </w:rPr>
        <w:t xml:space="preserve"> : ...</w:t>
      </w:r>
    </w:p>
    <w:p w:rsidR="005D4EF8" w:rsidRDefault="00BA76BB">
      <w:pPr>
        <w:pStyle w:val="Corpsdutexte0"/>
        <w:shd w:val="clear" w:color="auto" w:fill="auto"/>
        <w:spacing w:line="254" w:lineRule="exact"/>
        <w:ind w:firstLine="360"/>
      </w:pPr>
      <w:r>
        <w:rPr>
          <w:rStyle w:val="CorpsdutexteCenturySchoolbook105ptItalique3"/>
        </w:rPr>
        <w:t>Vénérande</w:t>
      </w:r>
      <w:r>
        <w:rPr>
          <w:rStyle w:val="Corpsdutexte7"/>
        </w:rPr>
        <w:t xml:space="preserve"> : Si j'aime filer? Ahi donc! Pour cela, je suis </w:t>
      </w:r>
      <w:r>
        <w:rPr>
          <w:rStyle w:val="CorpsdutexteCenturySchoolbook105ptItalique3"/>
        </w:rPr>
        <w:t>méchante !</w:t>
      </w:r>
    </w:p>
    <w:p w:rsidR="005D4EF8" w:rsidRDefault="00BA76BB">
      <w:pPr>
        <w:pStyle w:val="Corpsdutexte60"/>
        <w:shd w:val="clear" w:color="auto" w:fill="auto"/>
        <w:spacing w:line="254" w:lineRule="exact"/>
        <w:ind w:firstLine="360"/>
        <w:jc w:val="left"/>
      </w:pPr>
      <w:r>
        <w:rPr>
          <w:rStyle w:val="Corpsdutexte62"/>
          <w:i/>
          <w:iCs/>
        </w:rPr>
        <w:t>Sylvaine...</w:t>
      </w:r>
      <w:r>
        <w:rPr>
          <w:rStyle w:val="Corpsdutexte6Georgia11ptNonItalique1"/>
        </w:rPr>
        <w:t xml:space="preserve"> :</w:t>
      </w:r>
    </w:p>
    <w:p w:rsidR="005D4EF8" w:rsidRDefault="00BA76BB">
      <w:pPr>
        <w:pStyle w:val="Corpsdutexte0"/>
        <w:shd w:val="clear" w:color="auto" w:fill="auto"/>
        <w:spacing w:line="254" w:lineRule="exact"/>
        <w:ind w:firstLine="360"/>
      </w:pPr>
      <w:r>
        <w:rPr>
          <w:rStyle w:val="CorpsdutexteCenturySchoolbook105ptItalique3"/>
        </w:rPr>
        <w:t>Vénérande</w:t>
      </w:r>
      <w:r>
        <w:rPr>
          <w:rStyle w:val="Corpsdutexte7"/>
        </w:rPr>
        <w:t xml:space="preserve"> : Oui, et je vous montrerai aussi « Les bâtons cassés ». C’est une armure toile, très facile, que j’ai trouvée dans le vieux livre du tisserand Pirotte que m’a passé Laloue d’Havelange. Il n’a pas craint de me le prêter pour une petite exposition de filag</w:t>
      </w:r>
      <w:r>
        <w:rPr>
          <w:rStyle w:val="Corpsdutexte7"/>
        </w:rPr>
        <w:t>e et de tissage que j’avais organisée en avril 40. Il n’était pas venu le reprendre le 9 mai, et quand les avions ont déchiré le ciel, je suis allée mettre le livre en sûreté dans la cave et il a été sauvé, car chez Laloux tout a été pillé. Depuis, tous me</w:t>
      </w:r>
      <w:r>
        <w:rPr>
          <w:rStyle w:val="Corpsdutexte7"/>
        </w:rPr>
        <w:t>s livres sont à l’abri. Je ne les sors que un à un.</w:t>
      </w:r>
    </w:p>
    <w:p w:rsidR="005D4EF8" w:rsidRDefault="00BA76BB">
      <w:pPr>
        <w:pStyle w:val="Corpsdutexte60"/>
        <w:shd w:val="clear" w:color="auto" w:fill="auto"/>
        <w:spacing w:line="254" w:lineRule="exact"/>
        <w:ind w:firstLine="360"/>
        <w:jc w:val="left"/>
      </w:pPr>
      <w:r>
        <w:rPr>
          <w:rStyle w:val="Corpsdutexte62"/>
          <w:i/>
          <w:iCs/>
        </w:rPr>
        <w:t>Sylvaine</w:t>
      </w:r>
      <w:r>
        <w:rPr>
          <w:rStyle w:val="Corpsdutexte6Georgia11ptNonItalique1"/>
        </w:rPr>
        <w:t xml:space="preserve"> : ...</w:t>
      </w:r>
    </w:p>
    <w:p w:rsidR="005D4EF8" w:rsidRDefault="00BA76BB">
      <w:pPr>
        <w:pStyle w:val="Corpsdutexte0"/>
        <w:shd w:val="clear" w:color="auto" w:fill="auto"/>
        <w:spacing w:line="254" w:lineRule="exact"/>
        <w:ind w:firstLine="360"/>
      </w:pPr>
      <w:r>
        <w:rPr>
          <w:rStyle w:val="CorpsdutexteCenturySchoolbook105ptItalique3"/>
        </w:rPr>
        <w:t>Vénérande</w:t>
      </w:r>
      <w:r>
        <w:rPr>
          <w:rStyle w:val="Corpsdutexte7"/>
        </w:rPr>
        <w:t xml:space="preserve"> : Si j’en ai beaucoup? Eh oui donc ! J!y consacre mes économies, c’est-à-dire quelques petits gains par-ci par-là.</w:t>
      </w:r>
    </w:p>
    <w:p w:rsidR="005D4EF8" w:rsidRDefault="00BA76BB">
      <w:pPr>
        <w:pStyle w:val="Corpsdutexte0"/>
        <w:shd w:val="clear" w:color="auto" w:fill="auto"/>
        <w:spacing w:line="254" w:lineRule="exact"/>
        <w:ind w:firstLine="360"/>
      </w:pPr>
      <w:r>
        <w:rPr>
          <w:rStyle w:val="CorpsdutexteCenturySchoolbook105ptItalique3"/>
        </w:rPr>
        <w:t>Clarisse</w:t>
      </w:r>
      <w:r>
        <w:rPr>
          <w:rStyle w:val="Corpsdutexte7"/>
        </w:rPr>
        <w:t xml:space="preserve"> : Je voudrais que vous comptiez sur moi pour rentrer et</w:t>
      </w:r>
      <w:r>
        <w:rPr>
          <w:rStyle w:val="Corpsdutexte7"/>
        </w:rPr>
        <w:t xml:space="preserve"> passer vos chaînes; aussi pour les enrouler.</w:t>
      </w:r>
    </w:p>
    <w:p w:rsidR="005D4EF8" w:rsidRDefault="00BA76BB">
      <w:pPr>
        <w:pStyle w:val="Corpsdutexte0"/>
        <w:shd w:val="clear" w:color="auto" w:fill="auto"/>
        <w:spacing w:line="254" w:lineRule="exact"/>
        <w:ind w:firstLine="360"/>
      </w:pPr>
      <w:r>
        <w:rPr>
          <w:rStyle w:val="CorpsdutexteCenturySchoolbook105ptItalique3"/>
        </w:rPr>
        <w:t>Vénérande</w:t>
      </w:r>
      <w:r>
        <w:rPr>
          <w:rStyle w:val="Corpsdutexte7"/>
        </w:rPr>
        <w:t xml:space="preserve"> : Je le veux bien, malgré qu’il faille tâcher de ne dépendre de personne. Quand j’ai eu, quelques mois durant, une ouvrière, je lui ai appris à enrouler toute seule une chaîne de 20 mètres de long sur</w:t>
      </w:r>
      <w:r>
        <w:rPr>
          <w:rStyle w:val="Corpsdutexte7"/>
        </w:rPr>
        <w:t xml:space="preserve"> 1 m. 50 de large. Elle y réussissait parfaitement.</w:t>
      </w:r>
    </w:p>
    <w:p w:rsidR="005D4EF8" w:rsidRDefault="00BA76BB">
      <w:pPr>
        <w:pStyle w:val="Corpsdutexte60"/>
        <w:shd w:val="clear" w:color="auto" w:fill="auto"/>
        <w:spacing w:line="220" w:lineRule="exact"/>
        <w:ind w:firstLine="360"/>
        <w:jc w:val="left"/>
      </w:pPr>
      <w:r>
        <w:rPr>
          <w:rStyle w:val="Corpsdutexte63"/>
          <w:i/>
          <w:iCs/>
        </w:rPr>
        <w:t>Sylvaine :</w:t>
      </w:r>
      <w:r>
        <w:rPr>
          <w:rStyle w:val="Corpsdutexte6Georgia11ptNonItalique1"/>
        </w:rPr>
        <w:t xml:space="preserve"> ...?</w:t>
      </w:r>
    </w:p>
    <w:p w:rsidR="005D4EF8" w:rsidRDefault="00BA76BB">
      <w:pPr>
        <w:pStyle w:val="Corpsdutexte0"/>
        <w:shd w:val="clear" w:color="auto" w:fill="auto"/>
        <w:spacing w:line="254" w:lineRule="exact"/>
        <w:ind w:firstLine="360"/>
      </w:pPr>
      <w:r>
        <w:rPr>
          <w:rStyle w:val="CorpsdutexteCenturySchoolbook105ptItalique4"/>
        </w:rPr>
        <w:t>Vénérande</w:t>
      </w:r>
      <w:r>
        <w:rPr>
          <w:rStyle w:val="Corpsdutexte7"/>
        </w:rPr>
        <w:t xml:space="preserve"> : Vous voudriez faire teindre vos laines à l'in danthren? Cela ne se fait qu'en usine et ne s’applique qu’au coton et au lin. La laine n’est pas difficile à teindre à cause de so</w:t>
      </w:r>
      <w:r>
        <w:rPr>
          <w:rStyle w:val="Corpsdutexte7"/>
        </w:rPr>
        <w:t xml:space="preserve">n affinités spéciale pour les colorants naturels. I &lt; . teintes pâlissent bien parfois, mais jamais elles ne changent, comme c’est le cas des mauvaises teintures chimiques. le chanvre et le jute prennent très facilement les tons </w:t>
      </w:r>
      <w:r>
        <w:rPr>
          <w:rStyle w:val="Corpsdutexte85ptEspacement1pt3"/>
        </w:rPr>
        <w:t xml:space="preserve">qu'on </w:t>
      </w:r>
      <w:r>
        <w:rPr>
          <w:rStyle w:val="Corpsdutexte7"/>
        </w:rPr>
        <w:t>veut leur donner. Aus</w:t>
      </w:r>
      <w:r>
        <w:rPr>
          <w:rStyle w:val="Corpsdutexte7"/>
        </w:rPr>
        <w:t xml:space="preserve">si le crin. Quant au lin, il faut le déboiiil lir à la lessive alcaline, et bien le rincer avant de le </w:t>
      </w:r>
      <w:r>
        <w:rPr>
          <w:rStyle w:val="CorpsdutexteCenturySchoolbook9ptGras"/>
        </w:rPr>
        <w:t xml:space="preserve">teindre </w:t>
      </w:r>
      <w:r>
        <w:rPr>
          <w:rStyle w:val="CorpsdutexteCenturySchoolbook105ptItalique4"/>
        </w:rPr>
        <w:t>Sylvaine</w:t>
      </w:r>
      <w:r>
        <w:rPr>
          <w:rStyle w:val="Corpsdutexte7"/>
        </w:rPr>
        <w:t xml:space="preserve"> : ...</w:t>
      </w:r>
    </w:p>
    <w:p w:rsidR="005D4EF8" w:rsidRDefault="00BA76BB">
      <w:pPr>
        <w:pStyle w:val="Corpsdutexte0"/>
        <w:shd w:val="clear" w:color="auto" w:fill="auto"/>
        <w:spacing w:line="254" w:lineRule="exact"/>
        <w:ind w:firstLine="360"/>
      </w:pPr>
      <w:r>
        <w:rPr>
          <w:rStyle w:val="CorpsdutexteCenturySchoolbook105ptItalique4"/>
        </w:rPr>
        <w:t>Vénérande</w:t>
      </w:r>
      <w:r>
        <w:rPr>
          <w:rStyle w:val="Corpsdutexte7"/>
        </w:rPr>
        <w:t xml:space="preserve"> : Si je m’intéresse aux impressions sur les </w:t>
      </w:r>
      <w:r>
        <w:rPr>
          <w:rStyle w:val="CorpsdutexteCenturySchoolbook9ptGras"/>
        </w:rPr>
        <w:t xml:space="preserve">tissus </w:t>
      </w:r>
      <w:r>
        <w:rPr>
          <w:rStyle w:val="Corpsdutexte7"/>
        </w:rPr>
        <w:t xml:space="preserve">’ Passionnément; j’en ai fait des essais sur de grosses </w:t>
      </w:r>
      <w:r>
        <w:rPr>
          <w:rStyle w:val="Corpsdutexte85ptEspacement1pt4"/>
        </w:rPr>
        <w:t xml:space="preserve">toiles </w:t>
      </w:r>
      <w:r>
        <w:rPr>
          <w:rStyle w:val="Corpsdutexte7"/>
        </w:rPr>
        <w:t>filées</w:t>
      </w:r>
      <w:r>
        <w:rPr>
          <w:rStyle w:val="Corpsdutexte7"/>
        </w:rPr>
        <w:t xml:space="preserve"> et tissées à la main, à l’aide de blocs anciens </w:t>
      </w:r>
      <w:r>
        <w:rPr>
          <w:rStyle w:val="Corpsdutexte85ptEspacement1pt4"/>
        </w:rPr>
        <w:t xml:space="preserve">qu’on </w:t>
      </w:r>
      <w:r>
        <w:rPr>
          <w:rStyle w:val="Corpsdutexte7"/>
        </w:rPr>
        <w:t>m’avait prêtés. Hélas ! il m’a fallu cesser, faute d’amidon.</w:t>
      </w:r>
    </w:p>
    <w:p w:rsidR="005D4EF8" w:rsidRDefault="00BA76BB">
      <w:pPr>
        <w:pStyle w:val="Corpsdutexte0"/>
        <w:shd w:val="clear" w:color="auto" w:fill="auto"/>
        <w:spacing w:line="220" w:lineRule="exact"/>
        <w:ind w:firstLine="0"/>
      </w:pPr>
      <w:r>
        <w:rPr>
          <w:rStyle w:val="Corpsdutexte7"/>
        </w:rPr>
        <w:t>(Un autre jour, chez Clarisse)</w:t>
      </w:r>
    </w:p>
    <w:p w:rsidR="005D4EF8" w:rsidRDefault="00BA76BB">
      <w:pPr>
        <w:pStyle w:val="Corpsdutexte0"/>
        <w:shd w:val="clear" w:color="auto" w:fill="auto"/>
        <w:spacing w:line="220" w:lineRule="exact"/>
        <w:ind w:firstLine="360"/>
      </w:pPr>
      <w:r>
        <w:rPr>
          <w:rStyle w:val="CorpsdutexteCenturySchoolbook105ptItalique4"/>
        </w:rPr>
        <w:t>Clarisse</w:t>
      </w:r>
      <w:r>
        <w:rPr>
          <w:rStyle w:val="Corpsdutexte7"/>
        </w:rPr>
        <w:t xml:space="preserve"> : Que fait Mico?</w:t>
      </w:r>
    </w:p>
    <w:p w:rsidR="005D4EF8" w:rsidRDefault="00BA76BB">
      <w:pPr>
        <w:pStyle w:val="Corpsdutexte0"/>
        <w:shd w:val="clear" w:color="auto" w:fill="auto"/>
        <w:spacing w:line="254" w:lineRule="exact"/>
        <w:ind w:firstLine="360"/>
      </w:pPr>
      <w:r>
        <w:rPr>
          <w:rStyle w:val="CorpsdutexteCenturySchoolbook105ptItalique4"/>
        </w:rPr>
        <w:t>Vénérande</w:t>
      </w:r>
      <w:r>
        <w:rPr>
          <w:rStyle w:val="Corpsdutexte7"/>
        </w:rPr>
        <w:t xml:space="preserve"> : Mico, c’est plaisir d’elle ! En sa maison, cinq rouets marchent à la so</w:t>
      </w:r>
      <w:r>
        <w:rPr>
          <w:rStyle w:val="Corpsdutexte7"/>
        </w:rPr>
        <w:t>irée et elle fait travailler au dehors plusieurs fileuses. Voici sa dernière lettre : « J’ai filé... mes cheveux et tricoté avec angora et laine un très joli plastron Hélas ! il ne peut être terminé, faute de matières premières J’y ai mis toutes mes riches</w:t>
      </w:r>
      <w:r>
        <w:rPr>
          <w:rStyle w:val="Corpsdutexte7"/>
        </w:rPr>
        <w:t>ses de guerre... »</w:t>
      </w:r>
    </w:p>
    <w:p w:rsidR="005D4EF8" w:rsidRDefault="00BA76BB">
      <w:pPr>
        <w:pStyle w:val="Corpsdutexte0"/>
        <w:shd w:val="clear" w:color="auto" w:fill="auto"/>
        <w:spacing w:line="254" w:lineRule="exact"/>
        <w:ind w:firstLine="360"/>
      </w:pPr>
      <w:r>
        <w:rPr>
          <w:rStyle w:val="Corpsdutexte7"/>
        </w:rPr>
        <w:t xml:space="preserve">Dans une lettre précédente, elle disait : « J’ai obtenu un retors angora très solide. Il est fait de deux brins, filés i droite et tordus à gauche. L’avantage de ce retors c’est qu’il ne </w:t>
      </w:r>
      <w:r>
        <w:rPr>
          <w:rStyle w:val="CorpsdutexteCenturySchoolbook105ptItalique4"/>
        </w:rPr>
        <w:t>tournicotte</w:t>
      </w:r>
      <w:r>
        <w:rPr>
          <w:rStyle w:val="Corpsdutexte7"/>
        </w:rPr>
        <w:t xml:space="preserve"> plus. » Elle a eu aussi une idée ravis</w:t>
      </w:r>
      <w:r>
        <w:rPr>
          <w:rStyle w:val="Corpsdutexte7"/>
        </w:rPr>
        <w:t xml:space="preserve">sante Tchingtienne lui a tressé un berceau en paille de seigle, qui est très belle cette année, et elle fera sur son métier toute la garniture. Ce </w:t>
      </w:r>
      <w:r>
        <w:rPr>
          <w:rStyle w:val="Corpsdutexte7"/>
        </w:rPr>
        <w:lastRenderedPageBreak/>
        <w:t>sera, dit-elle, sa thèse, son chef-d’œuvre artisanal.</w:t>
      </w:r>
    </w:p>
    <w:p w:rsidR="005D4EF8" w:rsidRDefault="00BA76BB">
      <w:pPr>
        <w:pStyle w:val="Corpsdutexte0"/>
        <w:shd w:val="clear" w:color="auto" w:fill="auto"/>
        <w:spacing w:line="254" w:lineRule="exact"/>
        <w:ind w:firstLine="0"/>
      </w:pPr>
      <w:r>
        <w:rPr>
          <w:rStyle w:val="CorpsdutexteCenturySchoolbook105ptItalique4"/>
        </w:rPr>
        <w:t>Clarisse</w:t>
      </w:r>
      <w:r>
        <w:rPr>
          <w:rStyle w:val="Corpsdutexte7"/>
        </w:rPr>
        <w:t xml:space="preserve"> : Comme on aimerait y mettre </w:t>
      </w:r>
      <w:r>
        <w:rPr>
          <w:rStyle w:val="CorpsdutexteCenturySchoolbook105ptItalique4"/>
        </w:rPr>
        <w:t xml:space="preserve">un beau petit </w:t>
      </w:r>
      <w:r>
        <w:rPr>
          <w:rStyle w:val="CorpsdutexteCenturySchoolbook105ptItalique4"/>
        </w:rPr>
        <w:t>valet</w:t>
      </w:r>
      <w:r>
        <w:rPr>
          <w:rStyle w:val="Corpsdutexte7"/>
        </w:rPr>
        <w:t xml:space="preserve"> </w:t>
      </w:r>
      <w:r>
        <w:rPr>
          <w:rStyle w:val="Corpsdutexte7"/>
          <w:vertAlign w:val="superscript"/>
        </w:rPr>
        <w:t>1</w:t>
      </w:r>
      <w:r>
        <w:rPr>
          <w:rStyle w:val="Corpsdutexte7"/>
        </w:rPr>
        <w:t xml:space="preserve"> </w:t>
      </w:r>
      <w:r>
        <w:rPr>
          <w:rStyle w:val="CorpsdutexteCenturySchoolbook105ptItalique4"/>
        </w:rPr>
        <w:t>Vénérande</w:t>
      </w:r>
      <w:r>
        <w:rPr>
          <w:rStyle w:val="Corpsdutexte7"/>
        </w:rPr>
        <w:t xml:space="preserve"> : Vous savez que je lui ai fait envoyer le tout grand métier que j’avais procuré à Fanny. Celle-ci n’y tr;i vaille plus, s’étant réconciliée avec son mari... (elle m’a </w:t>
      </w:r>
      <w:r>
        <w:rPr>
          <w:rStyle w:val="CorpsdutexteEspacement1pt"/>
        </w:rPr>
        <w:t>&lt;lii</w:t>
      </w:r>
    </w:p>
    <w:p w:rsidR="005D4EF8" w:rsidRDefault="00BA76BB">
      <w:pPr>
        <w:pStyle w:val="Corpsdutexte0"/>
        <w:shd w:val="clear" w:color="auto" w:fill="auto"/>
        <w:spacing w:line="254" w:lineRule="exact"/>
        <w:ind w:firstLine="0"/>
      </w:pPr>
      <w:r>
        <w:rPr>
          <w:rStyle w:val="Corpsdutextea"/>
        </w:rPr>
        <w:t>que le tissage y est pour beaucoup). Ainsi donc Fanny se contente</w:t>
      </w:r>
      <w:r>
        <w:rPr>
          <w:rStyle w:val="Corpsdutextea"/>
        </w:rPr>
        <w:t>ra de son métier plus petit, et Mico qui voit grand, a acheté l’ancien.</w:t>
      </w:r>
    </w:p>
    <w:p w:rsidR="005D4EF8" w:rsidRDefault="00BA76BB">
      <w:pPr>
        <w:pStyle w:val="Corpsdutexte0"/>
        <w:shd w:val="clear" w:color="auto" w:fill="auto"/>
        <w:spacing w:line="220" w:lineRule="exact"/>
        <w:ind w:firstLine="360"/>
      </w:pPr>
      <w:r>
        <w:rPr>
          <w:rStyle w:val="CorpsdutexteCenturySchoolbook105ptItalique5"/>
        </w:rPr>
        <w:t>Clarisse</w:t>
      </w:r>
      <w:r>
        <w:rPr>
          <w:rStyle w:val="Corpsdutextea"/>
        </w:rPr>
        <w:t xml:space="preserve"> : Et Dedoyard?</w:t>
      </w:r>
    </w:p>
    <w:p w:rsidR="005D4EF8" w:rsidRDefault="00BA76BB">
      <w:pPr>
        <w:pStyle w:val="Corpsdutexte0"/>
        <w:shd w:val="clear" w:color="auto" w:fill="auto"/>
        <w:spacing w:line="254" w:lineRule="exact"/>
        <w:ind w:firstLine="360"/>
      </w:pPr>
      <w:r>
        <w:rPr>
          <w:rStyle w:val="CorpsdutexteCenturySchoolbook105ptItalique5"/>
        </w:rPr>
        <w:t>Vénérande</w:t>
      </w:r>
      <w:r>
        <w:rPr>
          <w:rStyle w:val="Corpsdutextea"/>
        </w:rPr>
        <w:t xml:space="preserve"> : Il m’a écrit aussi. Voici ce qu’il dit : « Je me suis rendu à Isle-la-Hesse, où M</w:t>
      </w:r>
      <w:r>
        <w:rPr>
          <w:rStyle w:val="Corpsdutextea"/>
          <w:vertAlign w:val="superscript"/>
        </w:rPr>
        <w:t>me</w:t>
      </w:r>
      <w:r>
        <w:rPr>
          <w:rStyle w:val="Corpsdutextea"/>
        </w:rPr>
        <w:t xml:space="preserve"> G. a bien voulu m’accorder entrevue. Notre entretien fut de fila</w:t>
      </w:r>
      <w:r>
        <w:rPr>
          <w:rStyle w:val="Corpsdutextea"/>
        </w:rPr>
        <w:t>ge et tissage. Ma grand’ mère aura filé la laine pour le 20 décembre. J’ai vu celle filée à Sprimont, mais combien plus grosse, non point qu’elle soit mal, mais moins avantageuse. Ainsi, sur 100 grammes, je crois, et c’est l’avis de Madame, celle filée che</w:t>
      </w:r>
      <w:r>
        <w:rPr>
          <w:rStyle w:val="Corpsdutextea"/>
        </w:rPr>
        <w:t>z moi est le double de longueur. Il me faudrait trois mètres pour un costume. Moitié blanche, moitié brune, afin de faire un carreau couleurs naturelles. Pour mon dernier costume, je désire qu’il soit beau et solide, car dans deux ans j’entre au Grand Sémi</w:t>
      </w:r>
      <w:r>
        <w:rPr>
          <w:rStyle w:val="Corpsdutextea"/>
        </w:rPr>
        <w:t>naire. »</w:t>
      </w:r>
    </w:p>
    <w:p w:rsidR="005D4EF8" w:rsidRDefault="00BA76BB">
      <w:pPr>
        <w:pStyle w:val="Corpsdutexte0"/>
        <w:shd w:val="clear" w:color="auto" w:fill="auto"/>
        <w:spacing w:line="220" w:lineRule="exact"/>
        <w:ind w:firstLine="360"/>
      </w:pPr>
      <w:r>
        <w:rPr>
          <w:rStyle w:val="CorpsdutexteCenturySchoolbook105ptItalique5"/>
        </w:rPr>
        <w:t>Clarisse</w:t>
      </w:r>
      <w:r>
        <w:rPr>
          <w:rStyle w:val="Corpsdutextea"/>
        </w:rPr>
        <w:t xml:space="preserve"> : Quel bon prêtre cela va faire !</w:t>
      </w:r>
    </w:p>
    <w:p w:rsidR="005D4EF8" w:rsidRDefault="00BA76BB">
      <w:pPr>
        <w:pStyle w:val="Corpsdutexte0"/>
        <w:shd w:val="clear" w:color="auto" w:fill="auto"/>
        <w:spacing w:line="254" w:lineRule="exact"/>
        <w:ind w:firstLine="360"/>
      </w:pPr>
      <w:r>
        <w:rPr>
          <w:rStyle w:val="CorpsdutexteCenturySchoolbook105ptItalique5"/>
        </w:rPr>
        <w:t>Vénérande</w:t>
      </w:r>
      <w:r>
        <w:rPr>
          <w:rStyle w:val="Corpsdutextea"/>
        </w:rPr>
        <w:t xml:space="preserve"> : Le fait est qu’il a idée sur tout. Cet été, après une dure année passée à apprendre le latin à Bastogne, il arrive à Sainte-Ode, où était installée une colonie d’enfants de prisonniers. On lui</w:t>
      </w:r>
      <w:r>
        <w:rPr>
          <w:rStyle w:val="Corpsdutextea"/>
        </w:rPr>
        <w:t xml:space="preserve"> montre les vivres recueillis chez les fermiers et aussi ceux qu’envoie le Portugal. Il dit : « C’est admirable, mais qui va cuisiner tout cela? » Il n’y avait personne. Il se propose et le voilà aux fourneaux dès 5 heures du matin et je vous réponds qu’il</w:t>
      </w:r>
      <w:r>
        <w:rPr>
          <w:rStyle w:val="Corpsdutextea"/>
        </w:rPr>
        <w:t>s ont eu de la tarte tous les jours...</w:t>
      </w:r>
    </w:p>
    <w:p w:rsidR="005D4EF8" w:rsidRDefault="00BA76BB">
      <w:pPr>
        <w:pStyle w:val="Corpsdutexte60"/>
        <w:shd w:val="clear" w:color="auto" w:fill="auto"/>
        <w:spacing w:line="220" w:lineRule="exact"/>
        <w:ind w:firstLine="360"/>
        <w:jc w:val="left"/>
      </w:pPr>
      <w:r>
        <w:rPr>
          <w:rStyle w:val="Corpsdutexte64"/>
          <w:i/>
          <w:iCs/>
        </w:rPr>
        <w:t>Sylvaine</w:t>
      </w:r>
      <w:r>
        <w:rPr>
          <w:rStyle w:val="Corpsdutexte6Georgia11ptNonItalique2"/>
        </w:rPr>
        <w:t xml:space="preserve"> : ...</w:t>
      </w:r>
    </w:p>
    <w:p w:rsidR="005D4EF8" w:rsidRDefault="00BA76BB">
      <w:pPr>
        <w:pStyle w:val="Corpsdutexte0"/>
        <w:shd w:val="clear" w:color="auto" w:fill="auto"/>
        <w:spacing w:line="254" w:lineRule="exact"/>
        <w:ind w:firstLine="360"/>
      </w:pPr>
      <w:r>
        <w:rPr>
          <w:rStyle w:val="CorpsdutexteCenturySchoolbook105ptItalique5"/>
        </w:rPr>
        <w:t>Vénérande</w:t>
      </w:r>
      <w:r>
        <w:rPr>
          <w:rStyle w:val="Corpsdutextea"/>
        </w:rPr>
        <w:t xml:space="preserve"> : Quant à l’artisanat, il a cela dans les sangs. Son grand-père était tisserand à Baconfoy. Il a même, à ma demande, rédigé les idées qu’il a là-dessus et qu’il compte réaliser quand il aura une paroisse. Sous le titre : « Possibilités artisanales luxembo</w:t>
      </w:r>
      <w:r>
        <w:rPr>
          <w:rStyle w:val="Corpsdutextea"/>
        </w:rPr>
        <w:t>urgeoises », voici ce qu’il suggère. (Vous, Sylvaine, lisez par-dessus mon épaule) !</w:t>
      </w:r>
    </w:p>
    <w:p w:rsidR="005D4EF8" w:rsidRDefault="00BA76BB">
      <w:pPr>
        <w:pStyle w:val="Corpsdutexte0"/>
        <w:shd w:val="clear" w:color="auto" w:fill="auto"/>
        <w:spacing w:line="254" w:lineRule="exact"/>
        <w:ind w:firstLine="360"/>
      </w:pPr>
      <w:r>
        <w:rPr>
          <w:rStyle w:val="Corpsdutextea"/>
        </w:rPr>
        <w:t>« Filer du duvet d’oie sur du lin... ce qui aurait pour effet » d’étendre l’élevage et de procurer de la viande.</w:t>
      </w:r>
    </w:p>
    <w:p w:rsidR="005D4EF8" w:rsidRDefault="00BA76BB">
      <w:pPr>
        <w:pStyle w:val="Corpsdutexte0"/>
        <w:shd w:val="clear" w:color="auto" w:fill="auto"/>
        <w:spacing w:line="254" w:lineRule="exact"/>
        <w:ind w:firstLine="360"/>
      </w:pPr>
      <w:r>
        <w:t xml:space="preserve">» Filer le poil de lapin, également sur lin. Pour le poil </w:t>
      </w:r>
      <w:r>
        <w:t>» de lapin, il faudrait le récolter l’été lorsque les peaux » ne peuvent être tannées.</w:t>
      </w:r>
    </w:p>
    <w:p w:rsidR="005D4EF8" w:rsidRDefault="00BA76BB">
      <w:pPr>
        <w:pStyle w:val="Corpsdutexte0"/>
        <w:shd w:val="clear" w:color="auto" w:fill="auto"/>
        <w:spacing w:line="254" w:lineRule="exact"/>
        <w:ind w:firstLine="360"/>
      </w:pPr>
      <w:r>
        <w:t xml:space="preserve">» Laine : rechercher les moyens pour arriver à une qualité » qui soit spéciale à l’Ardenne. Un hôtelier (M. Loncin, » à Bande), voudrait que son personnel travaille la </w:t>
      </w:r>
      <w:r>
        <w:rPr>
          <w:rStyle w:val="Corpsdutexte85ptEspacement1pt5"/>
        </w:rPr>
        <w:t>l</w:t>
      </w:r>
      <w:r>
        <w:rPr>
          <w:rStyle w:val="Corpsdutexte85ptEspacement1pt5"/>
        </w:rPr>
        <w:t xml:space="preserve">aine </w:t>
      </w:r>
      <w:r>
        <w:t>» l’hiver.</w:t>
      </w:r>
    </w:p>
    <w:p w:rsidR="005D4EF8" w:rsidRDefault="00BA76BB">
      <w:pPr>
        <w:pStyle w:val="Corpsdutexte0"/>
        <w:shd w:val="clear" w:color="auto" w:fill="auto"/>
        <w:spacing w:line="254" w:lineRule="exact"/>
        <w:ind w:firstLine="360"/>
      </w:pPr>
      <w:r>
        <w:t xml:space="preserve">» Ressusciter le troupeau. Favoriser, outre le filage, l.i » broderie et la dentelle afin de retenir chez nous les jeune'. » filles. Faire renaître le procédé ancien de teinture pai </w:t>
      </w:r>
      <w:r>
        <w:rPr>
          <w:rStyle w:val="Corpsdutexte8ptEspacement1pt2"/>
        </w:rPr>
        <w:t xml:space="preserve">le:, </w:t>
      </w:r>
      <w:r>
        <w:t>» écorces et les plantes : appoint à l’industrie du b</w:t>
      </w:r>
      <w:r>
        <w:t xml:space="preserve">ois </w:t>
      </w:r>
      <w:r>
        <w:rPr>
          <w:rStyle w:val="Corpsdutexte8ptEspacement1pt2"/>
        </w:rPr>
        <w:t xml:space="preserve">et </w:t>
      </w:r>
      <w:r>
        <w:t>» salaires donnés aux vieilles gens qui feraient le ramassage.</w:t>
      </w:r>
    </w:p>
    <w:p w:rsidR="005D4EF8" w:rsidRDefault="00BA76BB">
      <w:pPr>
        <w:pStyle w:val="Corpsdutexte0"/>
        <w:shd w:val="clear" w:color="auto" w:fill="auto"/>
        <w:spacing w:line="254" w:lineRule="exact"/>
        <w:ind w:firstLine="360"/>
      </w:pPr>
      <w:r>
        <w:t xml:space="preserve">» Attirer l’attention des bergers et garçons de ferme ain:.i </w:t>
      </w:r>
      <w:r>
        <w:rPr>
          <w:rStyle w:val="CorpsdutexteCenturySchoolbook105ptItalique6"/>
        </w:rPr>
        <w:t>»</w:t>
      </w:r>
      <w:r>
        <w:t xml:space="preserve"> que de leurs patrons, sur l’intérêt d’une vie de famille » comblant les soirées d’hiver par un travail aussi rému » nérateu</w:t>
      </w:r>
      <w:r>
        <w:t>r que passionnant.</w:t>
      </w:r>
    </w:p>
    <w:p w:rsidR="005D4EF8" w:rsidRDefault="00BA76BB">
      <w:pPr>
        <w:pStyle w:val="Corpsdutexte0"/>
        <w:shd w:val="clear" w:color="auto" w:fill="auto"/>
        <w:spacing w:line="254" w:lineRule="exact"/>
        <w:ind w:firstLine="360"/>
      </w:pPr>
      <w:r>
        <w:t>» Lancer un appel à tous les artistes de la province, les » rassembler et leur parler des possibilités infinies dans tous » ces domaines.</w:t>
      </w:r>
    </w:p>
    <w:p w:rsidR="005D4EF8" w:rsidRDefault="00BA76BB">
      <w:pPr>
        <w:pStyle w:val="Corpsdutexte0"/>
        <w:shd w:val="clear" w:color="auto" w:fill="auto"/>
        <w:spacing w:line="254" w:lineRule="exact"/>
        <w:ind w:firstLine="360"/>
      </w:pPr>
      <w:r>
        <w:t>» Rechercher partout dans la province ce qui pourrait » être adapté par les artistes, afin de trouv</w:t>
      </w:r>
      <w:r>
        <w:t>er des sujets » essentiellement locaux et d’encourager de la sorte, avec » toute la liberté possible, la création d’un art essentielle » ment luxembourgeois. »</w:t>
      </w:r>
    </w:p>
    <w:p w:rsidR="005D4EF8" w:rsidRDefault="00BA76BB">
      <w:pPr>
        <w:pStyle w:val="Corpsdutexte0"/>
        <w:shd w:val="clear" w:color="auto" w:fill="auto"/>
        <w:spacing w:line="254" w:lineRule="exact"/>
        <w:ind w:firstLine="360"/>
      </w:pPr>
      <w:r>
        <w:rPr>
          <w:rStyle w:val="CorpsdutexteCenturySchoolbook105ptItalique6"/>
        </w:rPr>
        <w:t>Clarisse</w:t>
      </w:r>
      <w:r>
        <w:t xml:space="preserve"> : Que tout cela est beau !-IPensez-vous que nous y viendrons un jour, Vénérande?</w:t>
      </w:r>
    </w:p>
    <w:p w:rsidR="005D4EF8" w:rsidRDefault="00BA76BB">
      <w:pPr>
        <w:pStyle w:val="Corpsdutexte0"/>
        <w:shd w:val="clear" w:color="auto" w:fill="auto"/>
        <w:spacing w:line="220" w:lineRule="exact"/>
        <w:ind w:firstLine="360"/>
      </w:pPr>
      <w:r>
        <w:rPr>
          <w:rStyle w:val="CorpsdutexteCenturySchoolbook105ptItalique6"/>
        </w:rPr>
        <w:lastRenderedPageBreak/>
        <w:t>Vénéra</w:t>
      </w:r>
      <w:r>
        <w:rPr>
          <w:rStyle w:val="CorpsdutexteCenturySchoolbook105ptItalique6"/>
        </w:rPr>
        <w:t>nde :</w:t>
      </w:r>
      <w:r>
        <w:t xml:space="preserve"> Oui, si nous ne devenons pas trop riches.</w:t>
      </w:r>
    </w:p>
    <w:p w:rsidR="005D4EF8" w:rsidRDefault="00BA76BB">
      <w:pPr>
        <w:pStyle w:val="Corpsdutexte0"/>
        <w:shd w:val="clear" w:color="auto" w:fill="auto"/>
        <w:spacing w:line="220" w:lineRule="exact"/>
        <w:ind w:firstLine="0"/>
      </w:pPr>
      <w:r>
        <w:t>(Quelques temps après, chez Vénérande)</w:t>
      </w:r>
    </w:p>
    <w:p w:rsidR="005D4EF8" w:rsidRDefault="00BA76BB">
      <w:pPr>
        <w:pStyle w:val="Corpsdutexte0"/>
        <w:shd w:val="clear" w:color="auto" w:fill="auto"/>
        <w:spacing w:line="254" w:lineRule="exact"/>
        <w:ind w:firstLine="360"/>
      </w:pPr>
      <w:r>
        <w:rPr>
          <w:rStyle w:val="CorpsdutexteCenturySchoolbook105ptItalique6"/>
        </w:rPr>
        <w:t>Clarisse</w:t>
      </w:r>
      <w:r>
        <w:t xml:space="preserve"> : Mon métier me semble de plus en plus petit. Devrai-je me borner à ne faire que des coussins et des écharpes?</w:t>
      </w:r>
    </w:p>
    <w:p w:rsidR="005D4EF8" w:rsidRDefault="00BA76BB">
      <w:pPr>
        <w:pStyle w:val="Corpsdutexte0"/>
        <w:shd w:val="clear" w:color="auto" w:fill="auto"/>
        <w:spacing w:line="254" w:lineRule="exact"/>
        <w:ind w:firstLine="360"/>
      </w:pPr>
      <w:r>
        <w:rPr>
          <w:rStyle w:val="CorpsdutexteCenturySchoolbook105ptItalique6"/>
        </w:rPr>
        <w:t>Vénérande : Non fait!</w:t>
      </w:r>
      <w:r>
        <w:t xml:space="preserve"> Et même cela ne vous conviendrait guère, car il faudrait être constamment guidée pour les matières et les couleurs. Je vous montrerai plutôt à tisseï en double largeur. Ce n’est pas bien difficile, et il est intéres</w:t>
      </w:r>
    </w:p>
    <w:p w:rsidR="005D4EF8" w:rsidRDefault="00BA76BB">
      <w:pPr>
        <w:pStyle w:val="Corpsdutexte0"/>
        <w:shd w:val="clear" w:color="auto" w:fill="auto"/>
        <w:spacing w:line="254" w:lineRule="exact"/>
        <w:ind w:firstLine="0"/>
      </w:pPr>
      <w:r>
        <w:rPr>
          <w:rStyle w:val="Corpsdutexte7"/>
        </w:rPr>
        <w:t>sant de faire, à l’aide de cette textur</w:t>
      </w:r>
      <w:r>
        <w:rPr>
          <w:rStyle w:val="Corpsdutexte7"/>
        </w:rPr>
        <w:t>e, des rideaux, des nappes, des couvre-lits.</w:t>
      </w:r>
    </w:p>
    <w:p w:rsidR="005D4EF8" w:rsidRDefault="00BA76BB">
      <w:pPr>
        <w:pStyle w:val="Corpsdutexte0"/>
        <w:shd w:val="clear" w:color="auto" w:fill="auto"/>
        <w:spacing w:line="254" w:lineRule="exact"/>
        <w:ind w:firstLine="360"/>
      </w:pPr>
      <w:r>
        <w:rPr>
          <w:rStyle w:val="CorpsdutexteCenturySchoolbook105ptItalique7"/>
        </w:rPr>
        <w:t>Clarisse</w:t>
      </w:r>
      <w:r>
        <w:rPr>
          <w:rStyle w:val="Corpsdutexte7"/>
        </w:rPr>
        <w:t xml:space="preserve"> : Et les draps?</w:t>
      </w:r>
    </w:p>
    <w:p w:rsidR="005D4EF8" w:rsidRDefault="00BA76BB">
      <w:pPr>
        <w:pStyle w:val="Corpsdutexte0"/>
        <w:shd w:val="clear" w:color="auto" w:fill="auto"/>
        <w:spacing w:line="254" w:lineRule="exact"/>
        <w:ind w:firstLine="360"/>
      </w:pPr>
      <w:r>
        <w:rPr>
          <w:rStyle w:val="CorpsdutexteCenturySchoolbook105ptItalique7"/>
        </w:rPr>
        <w:t>Vénérande</w:t>
      </w:r>
      <w:r>
        <w:rPr>
          <w:rStyle w:val="Corpsdutexte7"/>
        </w:rPr>
        <w:t xml:space="preserve"> : Non, pas les draps : ils ne seraient pas assez solides à la jointure. Mieux vaut les tisser en petites largeurs et surjeter deux ou trois lés. Lorsqu’il faut réparer, on défa</w:t>
      </w:r>
      <w:r>
        <w:rPr>
          <w:rStyle w:val="Corpsdutexte7"/>
        </w:rPr>
        <w:t>it un surjet et on met le lé le plus solide au milieu.</w:t>
      </w:r>
    </w:p>
    <w:p w:rsidR="005D4EF8" w:rsidRDefault="00BA76BB">
      <w:pPr>
        <w:pStyle w:val="Corpsdutexte0"/>
        <w:shd w:val="clear" w:color="auto" w:fill="auto"/>
        <w:spacing w:line="220" w:lineRule="exact"/>
        <w:ind w:firstLine="360"/>
      </w:pPr>
      <w:r>
        <w:rPr>
          <w:rStyle w:val="CorpsdutexteCenturySchoolbook105ptItalique7"/>
        </w:rPr>
        <w:t>Clarisse</w:t>
      </w:r>
      <w:r>
        <w:rPr>
          <w:rStyle w:val="Corpsdutexte7"/>
        </w:rPr>
        <w:t xml:space="preserve"> : Et les couvertures?</w:t>
      </w:r>
    </w:p>
    <w:p w:rsidR="005D4EF8" w:rsidRDefault="00BA76BB">
      <w:pPr>
        <w:pStyle w:val="Corpsdutexte0"/>
        <w:shd w:val="clear" w:color="auto" w:fill="auto"/>
        <w:spacing w:line="254" w:lineRule="exact"/>
        <w:ind w:firstLine="360"/>
      </w:pPr>
      <w:r>
        <w:rPr>
          <w:rStyle w:val="CorpsdutexteCenturySchoolbook105ptItalique7"/>
        </w:rPr>
        <w:t>Vénérande :</w:t>
      </w:r>
      <w:r>
        <w:rPr>
          <w:rStyle w:val="Corpsdutexte7"/>
        </w:rPr>
        <w:t xml:space="preserve"> Les double-faces sont magnifiques, mais vous savez qu’on achète peu les couvertures chez nous. On leur préfère la laine des moutons mise directement entre deu</w:t>
      </w:r>
      <w:r>
        <w:rPr>
          <w:rStyle w:val="Corpsdutexte7"/>
        </w:rPr>
        <w:t>x satinettes ou cretonnes, et retenue par des piqûres à la main. Ici, on aime les couvertures très épaisses; il y faut jusqu’à trois kilogs de laine. J’aime mieux celles qui le sont moins, parce que le piqué est plus fin.</w:t>
      </w:r>
    </w:p>
    <w:p w:rsidR="005D4EF8" w:rsidRDefault="00BA76BB">
      <w:pPr>
        <w:pStyle w:val="Corpsdutexte60"/>
        <w:shd w:val="clear" w:color="auto" w:fill="auto"/>
        <w:spacing w:line="254" w:lineRule="exact"/>
        <w:ind w:firstLine="360"/>
        <w:jc w:val="left"/>
      </w:pPr>
      <w:r>
        <w:rPr>
          <w:rStyle w:val="Corpsdutexte65"/>
          <w:i/>
          <w:iCs/>
        </w:rPr>
        <w:t>Sylvaine :</w:t>
      </w:r>
      <w:r>
        <w:rPr>
          <w:rStyle w:val="Corpsdutexte6Georgia11ptNonItalique1"/>
        </w:rPr>
        <w:t xml:space="preserve"> ...</w:t>
      </w:r>
    </w:p>
    <w:p w:rsidR="005D4EF8" w:rsidRDefault="00BA76BB">
      <w:pPr>
        <w:pStyle w:val="Corpsdutexte0"/>
        <w:shd w:val="clear" w:color="auto" w:fill="auto"/>
        <w:spacing w:line="254" w:lineRule="exact"/>
        <w:ind w:firstLine="360"/>
      </w:pPr>
      <w:r>
        <w:rPr>
          <w:rStyle w:val="CorpsdutexteCenturySchoolbook105ptItalique7"/>
        </w:rPr>
        <w:t>Vénérande</w:t>
      </w:r>
      <w:r>
        <w:rPr>
          <w:rStyle w:val="Corpsdutexte7"/>
        </w:rPr>
        <w:t xml:space="preserve"> : Comment</w:t>
      </w:r>
      <w:r>
        <w:rPr>
          <w:rStyle w:val="Corpsdutexte7"/>
        </w:rPr>
        <w:t xml:space="preserve"> on fait? on se sert des </w:t>
      </w:r>
      <w:r>
        <w:rPr>
          <w:rStyle w:val="CorpsdutexteCenturySchoolbook105ptItalique7"/>
        </w:rPr>
        <w:t>bois.</w:t>
      </w:r>
      <w:r>
        <w:rPr>
          <w:rStyle w:val="Corpsdutexte7"/>
        </w:rPr>
        <w:t xml:space="preserve"> Il y en a deux paires au village, que l’on se passe. Les « </w:t>
      </w:r>
      <w:r>
        <w:rPr>
          <w:rStyle w:val="CorpsdutexteCenturySchoolbook105ptItalique7"/>
        </w:rPr>
        <w:t>petits bois</w:t>
      </w:r>
      <w:r>
        <w:rPr>
          <w:rStyle w:val="Corpsdutexte7"/>
        </w:rPr>
        <w:t xml:space="preserve"> » ont i m. 80 de long et les « </w:t>
      </w:r>
      <w:r>
        <w:rPr>
          <w:rStyle w:val="CorpsdutexteCenturySchoolbook105ptItalique7"/>
        </w:rPr>
        <w:t>grands bois</w:t>
      </w:r>
      <w:r>
        <w:rPr>
          <w:rStyle w:val="Corpsdutexte7"/>
        </w:rPr>
        <w:t xml:space="preserve"> » ont jusque 2 m. 60. On pose ces bois sur les dossiers de quatre chaises pareilles, en les attachant solidemen</w:t>
      </w:r>
      <w:r>
        <w:rPr>
          <w:rStyle w:val="Corpsdutexte7"/>
        </w:rPr>
        <w:t>t. On coud à la sangle qui est clouée le long des bois, une des lisières de la cretonne, la face envers au-dessus, on</w:t>
      </w:r>
      <w:r>
        <w:rPr>
          <w:rStyle w:val="Corpsdutexteb"/>
        </w:rPr>
        <w:t xml:space="preserve">, </w:t>
      </w:r>
      <w:r>
        <w:rPr>
          <w:rStyle w:val="Corpsdutexte7"/>
        </w:rPr>
        <w:t xml:space="preserve">étale la laine, préalablement </w:t>
      </w:r>
      <w:r>
        <w:rPr>
          <w:rStyle w:val="CorpsdutexteCenturySchoolbook105ptItalique7"/>
        </w:rPr>
        <w:t>plusée.</w:t>
      </w:r>
      <w:r>
        <w:rPr>
          <w:rStyle w:val="Corpsdutexte7"/>
        </w:rPr>
        <w:t xml:space="preserve"> On pique à la main et l’on enroule au fur et à mesure le travail accompli, exactement comme on le f</w:t>
      </w:r>
      <w:r>
        <w:rPr>
          <w:rStyle w:val="Corpsdutexte7"/>
        </w:rPr>
        <w:t>erait au métier à broder.</w:t>
      </w:r>
    </w:p>
    <w:p w:rsidR="005D4EF8" w:rsidRDefault="00BA76BB">
      <w:pPr>
        <w:pStyle w:val="Corpsdutexte60"/>
        <w:shd w:val="clear" w:color="auto" w:fill="auto"/>
        <w:spacing w:line="254" w:lineRule="exact"/>
        <w:ind w:firstLine="360"/>
        <w:jc w:val="left"/>
      </w:pPr>
      <w:r>
        <w:rPr>
          <w:rStyle w:val="Corpsdutexte65"/>
          <w:i/>
          <w:iCs/>
        </w:rPr>
        <w:t>Sylvaine : ...</w:t>
      </w:r>
    </w:p>
    <w:p w:rsidR="005D4EF8" w:rsidRDefault="00BA76BB">
      <w:pPr>
        <w:pStyle w:val="Corpsdutexte0"/>
        <w:shd w:val="clear" w:color="auto" w:fill="auto"/>
        <w:spacing w:line="254" w:lineRule="exact"/>
        <w:ind w:firstLine="360"/>
      </w:pPr>
      <w:r>
        <w:rPr>
          <w:rStyle w:val="CorpsdutexteCenturySchoolbook105ptItalique7"/>
        </w:rPr>
        <w:t>Vénérande</w:t>
      </w:r>
      <w:r>
        <w:rPr>
          <w:rStyle w:val="Corpsdutexte7"/>
        </w:rPr>
        <w:t xml:space="preserve"> : Qui m’a montré? C’est Claudissine la première, et puis Berthe. J’ai fait faire à cette dernière une trentaine de couvertures pour les gens qui revenaient de l’exode en 40... Nous avons piqué dedans le mi</w:t>
      </w:r>
      <w:r>
        <w:rPr>
          <w:rStyle w:val="Corpsdutexte7"/>
        </w:rPr>
        <w:t>llésime : ainsi on les recon</w:t>
      </w:r>
      <w:r>
        <w:rPr>
          <w:rStyle w:val="Corpsdutexte7"/>
        </w:rPr>
        <w:softHyphen/>
        <w:t>naîtra.</w:t>
      </w:r>
    </w:p>
    <w:p w:rsidR="005D4EF8" w:rsidRDefault="00BA76BB">
      <w:pPr>
        <w:pStyle w:val="Corpsdutexte60"/>
        <w:shd w:val="clear" w:color="auto" w:fill="auto"/>
        <w:spacing w:line="254" w:lineRule="exact"/>
        <w:ind w:firstLine="360"/>
        <w:jc w:val="left"/>
      </w:pPr>
      <w:r>
        <w:rPr>
          <w:rStyle w:val="Corpsdutexte65"/>
          <w:i/>
          <w:iCs/>
        </w:rPr>
        <w:t>Sylvaine : ...</w:t>
      </w:r>
    </w:p>
    <w:p w:rsidR="005D4EF8" w:rsidRDefault="00BA76BB">
      <w:pPr>
        <w:pStyle w:val="Corpsdutexte0"/>
        <w:shd w:val="clear" w:color="auto" w:fill="auto"/>
        <w:spacing w:line="254" w:lineRule="exact"/>
        <w:ind w:firstLine="360"/>
        <w:sectPr w:rsidR="005D4EF8">
          <w:footerReference w:type="even" r:id="rId40"/>
          <w:footerReference w:type="default" r:id="rId41"/>
          <w:pgSz w:w="11909" w:h="16834"/>
          <w:pgMar w:top="1076" w:right="2246" w:bottom="1834" w:left="2280" w:header="0" w:footer="3" w:gutter="0"/>
          <w:pgNumType w:start="106"/>
          <w:cols w:space="720"/>
          <w:noEndnote/>
          <w:docGrid w:linePitch="360"/>
        </w:sectPr>
      </w:pPr>
      <w:r>
        <w:rPr>
          <w:rStyle w:val="CorpsdutexteCenturySchoolbook105ptItalique7"/>
        </w:rPr>
        <w:t>Vénérande</w:t>
      </w:r>
      <w:r>
        <w:rPr>
          <w:rStyle w:val="Corpsdutexte7"/>
        </w:rPr>
        <w:t xml:space="preserve"> : Les dessins? Ils sont dans la main de l’ou</w:t>
      </w:r>
      <w:r>
        <w:rPr>
          <w:rStyle w:val="Corpsdutexte7"/>
        </w:rPr>
        <w:softHyphen/>
        <w:t xml:space="preserve">vrière. Elle les trace en général à l’aide de deux cordes </w:t>
      </w:r>
      <w:r>
        <w:rPr>
          <w:rStyle w:val="Corpsdutexte7"/>
        </w:rPr>
        <w:t>paral</w:t>
      </w:r>
      <w:r>
        <w:rPr>
          <w:rStyle w:val="Corpsdutexte7"/>
        </w:rPr>
        <w:softHyphen/>
        <w:t>lèles, enduites de craie et qu’elle tient réunies en certains</w:t>
      </w:r>
    </w:p>
    <w:p w:rsidR="005D4EF8" w:rsidRDefault="00BA76BB">
      <w:pPr>
        <w:pStyle w:val="Corpsdutexte0"/>
        <w:shd w:val="clear" w:color="auto" w:fill="auto"/>
        <w:spacing w:line="254" w:lineRule="exact"/>
        <w:ind w:firstLine="0"/>
      </w:pPr>
      <w:r>
        <w:rPr>
          <w:rStyle w:val="Corpsdutextea"/>
        </w:rPr>
        <w:lastRenderedPageBreak/>
        <w:t xml:space="preserve">points, éloignées en d’autres, et qu’elle laisse retomber pour former des ondes, des festons, toutes sortes de courbes : des cercles concentriques, des ovales, des rosaces, des cœurs, des </w:t>
      </w:r>
      <w:r>
        <w:rPr>
          <w:rStyle w:val="Corpsdutextea"/>
        </w:rPr>
        <w:t>trèfles. Pour les dessins rectilignés : étoiles, carreaux, losanges, on trace à la règle. Celle qui m’a montré possédait aussi des patrons en carton. Mais ces cartons, des fleurs surtout, furent perdus le long des routes de 40... Il faut regretter ces fleu</w:t>
      </w:r>
      <w:r>
        <w:rPr>
          <w:rStyle w:val="Corpsdutextea"/>
        </w:rPr>
        <w:t>rs avec lesquelles on faisait les couvertures de mariage, celles dont parle le Cantique des Cantiques, quand il dit : « Notre lit est couvert de fleurs... »</w:t>
      </w:r>
    </w:p>
    <w:p w:rsidR="005D4EF8" w:rsidRDefault="00BA76BB">
      <w:pPr>
        <w:pStyle w:val="Corpsdutexte0"/>
        <w:shd w:val="clear" w:color="auto" w:fill="auto"/>
        <w:spacing w:line="254" w:lineRule="exact"/>
        <w:ind w:firstLine="360"/>
      </w:pPr>
      <w:r>
        <w:rPr>
          <w:rStyle w:val="Corpsdutextea"/>
        </w:rPr>
        <w:t xml:space="preserve">Mais sur la mienne, qui a été faite aux Abbys par les Dames Visitandines, j’ai voulu qu’on dessine </w:t>
      </w:r>
      <w:r>
        <w:rPr>
          <w:rStyle w:val="Corpsdutextea"/>
        </w:rPr>
        <w:t>une grande croix avec une inscription que j’ai trouvée à Marche, un peu hors la ville. Venez la voir. (A Clarisse elle fait suivre du doigt les contours du dessin).</w:t>
      </w:r>
    </w:p>
    <w:p w:rsidR="005D4EF8" w:rsidRDefault="00BA76BB">
      <w:pPr>
        <w:pStyle w:val="Corpsdutexte0"/>
        <w:shd w:val="clear" w:color="auto" w:fill="auto"/>
        <w:spacing w:line="259" w:lineRule="exact"/>
        <w:ind w:firstLine="360"/>
      </w:pPr>
      <w:r>
        <w:rPr>
          <w:rStyle w:val="Corpsdutextea"/>
        </w:rPr>
        <w:t>Quand je mourrai, j’aimerais que ce soit là-dessous. Ce dont on a besoin dans ce moment-là,</w:t>
      </w:r>
      <w:r>
        <w:rPr>
          <w:rStyle w:val="Corpsdutextea"/>
        </w:rPr>
        <w:t xml:space="preserve"> c’est de prendre confiance...</w:t>
      </w:r>
    </w:p>
    <w:p w:rsidR="005D4EF8" w:rsidRDefault="00BA76BB">
      <w:pPr>
        <w:pStyle w:val="En-tte30"/>
        <w:keepNext/>
        <w:keepLines/>
        <w:shd w:val="clear" w:color="auto" w:fill="auto"/>
        <w:spacing w:line="210" w:lineRule="exact"/>
        <w:jc w:val="left"/>
      </w:pPr>
      <w:bookmarkStart w:id="10" w:name="bookmark9"/>
      <w:r>
        <w:rPr>
          <w:rStyle w:val="En-tte31"/>
          <w:b/>
          <w:bCs/>
        </w:rPr>
        <w:t>Epilogue</w:t>
      </w:r>
      <w:bookmarkEnd w:id="10"/>
    </w:p>
    <w:p w:rsidR="005D4EF8" w:rsidRDefault="00BA76BB">
      <w:pPr>
        <w:pStyle w:val="Corpsdutexte0"/>
        <w:shd w:val="clear" w:color="auto" w:fill="auto"/>
        <w:spacing w:line="220" w:lineRule="exact"/>
        <w:ind w:firstLine="360"/>
      </w:pPr>
      <w:r>
        <w:rPr>
          <w:rStyle w:val="Corpsdutextea"/>
        </w:rPr>
        <w:t>La tisserande achève ici son exploration.</w:t>
      </w:r>
    </w:p>
    <w:p w:rsidR="005D4EF8" w:rsidRDefault="00BA76BB">
      <w:pPr>
        <w:pStyle w:val="Corpsdutexte0"/>
        <w:shd w:val="clear" w:color="auto" w:fill="auto"/>
        <w:spacing w:line="254" w:lineRule="exact"/>
        <w:ind w:firstLine="360"/>
      </w:pPr>
      <w:r>
        <w:rPr>
          <w:rStyle w:val="Corpsdutextea"/>
        </w:rPr>
        <w:t>Du retour aux choses premières, du contact intime avec la nature, elle a retiré un enrichissement singulier, une sérénité qui compensent son labeur.</w:t>
      </w:r>
    </w:p>
    <w:p w:rsidR="005D4EF8" w:rsidRDefault="00BA76BB">
      <w:pPr>
        <w:pStyle w:val="Corpsdutexte0"/>
        <w:shd w:val="clear" w:color="auto" w:fill="auto"/>
        <w:spacing w:line="254" w:lineRule="exact"/>
        <w:ind w:firstLine="360"/>
      </w:pPr>
      <w:r>
        <w:rPr>
          <w:rStyle w:val="Corpsdutextea"/>
        </w:rPr>
        <w:t>Elle a voulu faire don de</w:t>
      </w:r>
      <w:r>
        <w:rPr>
          <w:rStyle w:val="Corpsdutextea"/>
        </w:rPr>
        <w:t xml:space="preserve"> sa joie.</w:t>
      </w:r>
    </w:p>
    <w:p w:rsidR="005D4EF8" w:rsidRDefault="00BA76BB">
      <w:pPr>
        <w:pStyle w:val="Corpsdutexte0"/>
        <w:shd w:val="clear" w:color="auto" w:fill="auto"/>
        <w:spacing w:line="254" w:lineRule="exact"/>
        <w:ind w:firstLine="360"/>
      </w:pPr>
      <w:r>
        <w:rPr>
          <w:rStyle w:val="Corpsdutextea"/>
        </w:rPr>
        <w:t>Ce n’est d’ailleurs pas sans mélancolie qu’elle abandonne ces pages où sont enfermées quatre années tragiques dont elles ne trahissent pas l’angoisse...</w:t>
      </w:r>
    </w:p>
    <w:p w:rsidR="005D4EF8" w:rsidRDefault="00BA76BB">
      <w:pPr>
        <w:pStyle w:val="Corpsdutexte0"/>
        <w:shd w:val="clear" w:color="auto" w:fill="auto"/>
        <w:spacing w:line="254" w:lineRule="exact"/>
        <w:ind w:firstLine="360"/>
      </w:pPr>
      <w:r>
        <w:rPr>
          <w:rStyle w:val="Corpsdutextea"/>
        </w:rPr>
        <w:t>A-t-elle été réellement conduite du débris d’un outil à la reconstitution d’une industrie dis</w:t>
      </w:r>
      <w:r>
        <w:rPr>
          <w:rStyle w:val="Corpsdutextea"/>
        </w:rPr>
        <w:t>parue, comme Cuvier le fut, d’une vertèbre fossile à l’être antidiluvien?</w:t>
      </w:r>
    </w:p>
    <w:p w:rsidR="005D4EF8" w:rsidRDefault="00BA76BB">
      <w:pPr>
        <w:pStyle w:val="Corpsdutexte0"/>
        <w:shd w:val="clear" w:color="auto" w:fill="auto"/>
        <w:spacing w:line="254" w:lineRule="exact"/>
        <w:ind w:firstLine="360"/>
      </w:pPr>
      <w:r>
        <w:rPr>
          <w:rStyle w:val="Corpsdutextea"/>
        </w:rPr>
        <w:t>Ou, plus simplement, en vraie fille d’Ardenne, ne s’est- elle pas contentée de se pencher sur les braises qui couvaient sous la cendre, et de souffler dessus pour que la flamme repre</w:t>
      </w:r>
      <w:r>
        <w:rPr>
          <w:rStyle w:val="Corpsdutextea"/>
        </w:rPr>
        <w:t>nne?</w:t>
      </w:r>
    </w:p>
    <w:p w:rsidR="005D4EF8" w:rsidRDefault="00BA76BB">
      <w:pPr>
        <w:pStyle w:val="Corpsdutexte0"/>
        <w:shd w:val="clear" w:color="auto" w:fill="auto"/>
        <w:spacing w:line="254" w:lineRule="exact"/>
        <w:ind w:firstLine="0"/>
        <w:sectPr w:rsidR="005D4EF8">
          <w:footerReference w:type="even" r:id="rId42"/>
          <w:footerReference w:type="default" r:id="rId43"/>
          <w:pgSz w:w="11909" w:h="16834"/>
          <w:pgMar w:top="1076" w:right="2246" w:bottom="1834" w:left="2280" w:header="0" w:footer="3" w:gutter="0"/>
          <w:cols w:space="720"/>
          <w:noEndnote/>
          <w:docGrid w:linePitch="360"/>
        </w:sectPr>
      </w:pPr>
      <w:r>
        <w:rPr>
          <w:rStyle w:val="Corpsdutextea"/>
        </w:rPr>
        <w:t>Octobre 1944.</w:t>
      </w: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métier\\media\\image4.jpeg" \* MERGEFORMATINET</w:instrText>
      </w:r>
      <w:r>
        <w:instrText xml:space="preserve"> </w:instrText>
      </w:r>
      <w:r>
        <w:fldChar w:fldCharType="separate"/>
      </w:r>
      <w:r w:rsidR="00DC7A58">
        <w:pict>
          <v:shape id="_x0000_i1028" type="#_x0000_t75" style="width:322pt;height:444pt">
            <v:imagedata r:id="rId44" r:href="rId45"/>
          </v:shape>
        </w:pict>
      </w:r>
      <w:r>
        <w:fldChar w:fldCharType="end"/>
      </w:r>
    </w:p>
    <w:p w:rsidR="005D4EF8" w:rsidRDefault="005D4EF8">
      <w:pPr>
        <w:rPr>
          <w:sz w:val="2"/>
          <w:szCs w:val="2"/>
        </w:rPr>
        <w:sectPr w:rsidR="005D4EF8">
          <w:type w:val="continuous"/>
          <w:pgSz w:w="11909" w:h="16834"/>
          <w:pgMar w:top="3954" w:right="2733" w:bottom="3954" w:left="2733"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métier\\media\\image5.jpeg" \* MERGEFORMATINET</w:instrText>
      </w:r>
      <w:r>
        <w:instrText xml:space="preserve"> </w:instrText>
      </w:r>
      <w:r>
        <w:fldChar w:fldCharType="separate"/>
      </w:r>
      <w:r w:rsidR="00DC7A58">
        <w:pict>
          <v:shape id="_x0000_i1029" type="#_x0000_t75" style="width:324pt;height:487pt">
            <v:imagedata r:id="rId46" r:href="rId47"/>
          </v:shape>
        </w:pict>
      </w:r>
      <w:r>
        <w:fldChar w:fldCharType="end"/>
      </w:r>
    </w:p>
    <w:p w:rsidR="005D4EF8" w:rsidRDefault="005D4EF8">
      <w:pPr>
        <w:rPr>
          <w:sz w:val="2"/>
          <w:szCs w:val="2"/>
        </w:rPr>
        <w:sectPr w:rsidR="005D4EF8">
          <w:footerReference w:type="default" r:id="rId48"/>
          <w:type w:val="continuous"/>
          <w:pgSz w:w="11909" w:h="16834"/>
          <w:pgMar w:top="3527" w:right="2717" w:bottom="3527" w:left="2717" w:header="0" w:footer="3" w:gutter="0"/>
          <w:pgNumType w:start="116"/>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w:instrText>
      </w:r>
      <w:r>
        <w:instrText>ravers un métier\\media\\image6.jpeg" \* MERGEFORMATINET</w:instrText>
      </w:r>
      <w:r>
        <w:instrText xml:space="preserve"> </w:instrText>
      </w:r>
      <w:r>
        <w:fldChar w:fldCharType="separate"/>
      </w:r>
      <w:r w:rsidR="00DC7A58">
        <w:pict>
          <v:shape id="_x0000_i1030" type="#_x0000_t75" style="width:325pt;height:484pt">
            <v:imagedata r:id="rId49" r:href="rId50"/>
          </v:shape>
        </w:pict>
      </w:r>
      <w:r>
        <w:fldChar w:fldCharType="end"/>
      </w:r>
    </w:p>
    <w:p w:rsidR="005D4EF8" w:rsidRDefault="005D4EF8">
      <w:pPr>
        <w:rPr>
          <w:sz w:val="2"/>
          <w:szCs w:val="2"/>
        </w:rPr>
        <w:sectPr w:rsidR="005D4EF8">
          <w:type w:val="continuous"/>
          <w:pgSz w:w="11909" w:h="16834"/>
          <w:pgMar w:top="3549" w:right="2700" w:bottom="3549" w:left="2700"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métier\\media\\image7.jpeg" \* MERGEFORMATINET</w:instrText>
      </w:r>
      <w:r>
        <w:instrText xml:space="preserve"> </w:instrText>
      </w:r>
      <w:r>
        <w:fldChar w:fldCharType="separate"/>
      </w:r>
      <w:r w:rsidR="00DC7A58">
        <w:pict>
          <v:shape id="_x0000_i1031" type="#_x0000_t75" style="width:322pt;height:491pt">
            <v:imagedata r:id="rId51" r:href="rId52"/>
          </v:shape>
        </w:pict>
      </w:r>
      <w:r>
        <w:fldChar w:fldCharType="end"/>
      </w:r>
    </w:p>
    <w:p w:rsidR="005D4EF8" w:rsidRDefault="005D4EF8">
      <w:pPr>
        <w:rPr>
          <w:sz w:val="2"/>
          <w:szCs w:val="2"/>
        </w:rPr>
        <w:sectPr w:rsidR="005D4EF8">
          <w:type w:val="continuous"/>
          <w:pgSz w:w="11909" w:h="16834"/>
          <w:pgMar w:top="3486" w:right="2733" w:bottom="3486" w:left="2733"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w:instrText>
      </w:r>
      <w:r>
        <w:instrText>LUDEPICTURE  "Z:\\Documents\\Livre-La tisserande rustique ou la nature vue à travers un métier\\media\\image8.jpeg" \* MERGEFORMATINET</w:instrText>
      </w:r>
      <w:r>
        <w:instrText xml:space="preserve"> </w:instrText>
      </w:r>
      <w:r>
        <w:fldChar w:fldCharType="separate"/>
      </w:r>
      <w:r w:rsidR="00DC7A58">
        <w:pict>
          <v:shape id="_x0000_i1032" type="#_x0000_t75" style="width:324pt;height:485pt">
            <v:imagedata r:id="rId53" r:href="rId54"/>
          </v:shape>
        </w:pict>
      </w:r>
      <w:r>
        <w:fldChar w:fldCharType="end"/>
      </w:r>
    </w:p>
    <w:p w:rsidR="005D4EF8" w:rsidRDefault="005D4EF8">
      <w:pPr>
        <w:rPr>
          <w:sz w:val="2"/>
          <w:szCs w:val="2"/>
        </w:rPr>
        <w:sectPr w:rsidR="005D4EF8">
          <w:type w:val="continuous"/>
          <w:pgSz w:w="11909" w:h="16834"/>
          <w:pgMar w:top="3546" w:right="2719" w:bottom="3546" w:left="2719"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w:instrText>
      </w:r>
      <w:r>
        <w:instrText>étier\\media\\image9.jpeg" \* MERGEFORMATINET</w:instrText>
      </w:r>
      <w:r>
        <w:instrText xml:space="preserve"> </w:instrText>
      </w:r>
      <w:r>
        <w:fldChar w:fldCharType="separate"/>
      </w:r>
      <w:r w:rsidR="00DC7A58">
        <w:pict>
          <v:shape id="_x0000_i1033" type="#_x0000_t75" style="width:324pt;height:488pt">
            <v:imagedata r:id="rId55" r:href="rId56"/>
          </v:shape>
        </w:pict>
      </w:r>
      <w:r>
        <w:fldChar w:fldCharType="end"/>
      </w:r>
    </w:p>
    <w:p w:rsidR="005D4EF8" w:rsidRDefault="005D4EF8">
      <w:pPr>
        <w:rPr>
          <w:sz w:val="2"/>
          <w:szCs w:val="2"/>
        </w:rPr>
        <w:sectPr w:rsidR="005D4EF8">
          <w:type w:val="continuous"/>
          <w:pgSz w:w="11909" w:h="16834"/>
          <w:pgMar w:top="3510" w:right="2721" w:bottom="3510" w:left="2721"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métier\\media\\image10.jpeg" \* MERGEFORMATINET</w:instrText>
      </w:r>
      <w:r>
        <w:instrText xml:space="preserve"> </w:instrText>
      </w:r>
      <w:r>
        <w:fldChar w:fldCharType="separate"/>
      </w:r>
      <w:r w:rsidR="00DC7A58">
        <w:pict>
          <v:shape id="_x0000_i1034" type="#_x0000_t75" style="width:324pt;height:484pt">
            <v:imagedata r:id="rId57" r:href="rId58"/>
          </v:shape>
        </w:pict>
      </w:r>
      <w:r>
        <w:fldChar w:fldCharType="end"/>
      </w:r>
    </w:p>
    <w:p w:rsidR="005D4EF8" w:rsidRDefault="005D4EF8">
      <w:pPr>
        <w:rPr>
          <w:sz w:val="2"/>
          <w:szCs w:val="2"/>
        </w:rPr>
        <w:sectPr w:rsidR="005D4EF8">
          <w:type w:val="continuous"/>
          <w:pgSz w:w="11909" w:h="16834"/>
          <w:pgMar w:top="3551" w:right="2719" w:bottom="3551" w:left="2719"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w:instrText>
      </w:r>
      <w:r>
        <w:instrText>E  "Z:\\Documents\\Livre-La tisserande rustique ou la nature vue à travers un métier\\media\\image11.jpeg" \* MERGEFORMATINET</w:instrText>
      </w:r>
      <w:r>
        <w:instrText xml:space="preserve"> </w:instrText>
      </w:r>
      <w:r>
        <w:fldChar w:fldCharType="separate"/>
      </w:r>
      <w:r w:rsidR="00DC7A58">
        <w:pict>
          <v:shape id="_x0000_i1035" type="#_x0000_t75" style="width:324pt;height:484pt">
            <v:imagedata r:id="rId59" r:href="rId60"/>
          </v:shape>
        </w:pict>
      </w:r>
      <w:r>
        <w:fldChar w:fldCharType="end"/>
      </w:r>
    </w:p>
    <w:p w:rsidR="005D4EF8" w:rsidRDefault="005D4EF8">
      <w:pPr>
        <w:rPr>
          <w:sz w:val="2"/>
          <w:szCs w:val="2"/>
        </w:rPr>
        <w:sectPr w:rsidR="005D4EF8">
          <w:type w:val="continuous"/>
          <w:pgSz w:w="11909" w:h="16834"/>
          <w:pgMar w:top="3549" w:right="2719" w:bottom="3549" w:left="2719"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w:instrText>
      </w:r>
      <w:r>
        <w:instrText>dia\\image12.jpeg" \* MERGEFORMATINET</w:instrText>
      </w:r>
      <w:r>
        <w:instrText xml:space="preserve"> </w:instrText>
      </w:r>
      <w:r>
        <w:fldChar w:fldCharType="separate"/>
      </w:r>
      <w:r w:rsidR="00DC7A58">
        <w:pict>
          <v:shape id="_x0000_i1036" type="#_x0000_t75" style="width:327pt;height:442pt">
            <v:imagedata r:id="rId61" r:href="rId62"/>
          </v:shape>
        </w:pict>
      </w:r>
      <w:r>
        <w:fldChar w:fldCharType="end"/>
      </w:r>
    </w:p>
    <w:p w:rsidR="005D4EF8" w:rsidRDefault="005D4EF8">
      <w:pPr>
        <w:rPr>
          <w:sz w:val="2"/>
          <w:szCs w:val="2"/>
        </w:rPr>
        <w:sectPr w:rsidR="005D4EF8">
          <w:type w:val="continuous"/>
          <w:pgSz w:w="11909" w:h="16834"/>
          <w:pgMar w:top="3971" w:right="2688" w:bottom="3971" w:left="2688"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métier\\media\\image13.jpeg" \* MERGEFORMATINET</w:instrText>
      </w:r>
      <w:r>
        <w:instrText xml:space="preserve"> </w:instrText>
      </w:r>
      <w:r>
        <w:fldChar w:fldCharType="separate"/>
      </w:r>
      <w:r w:rsidR="00DC7A58">
        <w:pict>
          <v:shape id="_x0000_i1037" type="#_x0000_t75" style="width:324pt;height:490pt">
            <v:imagedata r:id="rId63" r:href="rId64"/>
          </v:shape>
        </w:pict>
      </w:r>
      <w:r>
        <w:fldChar w:fldCharType="end"/>
      </w:r>
    </w:p>
    <w:p w:rsidR="005D4EF8" w:rsidRDefault="005D4EF8">
      <w:pPr>
        <w:rPr>
          <w:sz w:val="2"/>
          <w:szCs w:val="2"/>
        </w:rPr>
        <w:sectPr w:rsidR="005D4EF8">
          <w:type w:val="continuous"/>
          <w:pgSz w:w="11909" w:h="16834"/>
          <w:pgMar w:top="3498" w:right="2721" w:bottom="3498" w:left="2721"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w:instrText>
      </w:r>
      <w:r>
        <w:instrText>Documents\\Livre-La tisserande rustique ou la nature vue à travers un métier\\media\\image14.jpeg" \* MERGEFORMATINET</w:instrText>
      </w:r>
      <w:r>
        <w:instrText xml:space="preserve"> </w:instrText>
      </w:r>
      <w:r>
        <w:fldChar w:fldCharType="separate"/>
      </w:r>
      <w:r w:rsidR="00DC7A58">
        <w:pict>
          <v:shape id="_x0000_i1038" type="#_x0000_t75" style="width:323pt;height:483pt">
            <v:imagedata r:id="rId65" r:href="rId66"/>
          </v:shape>
        </w:pict>
      </w:r>
      <w:r>
        <w:fldChar w:fldCharType="end"/>
      </w:r>
    </w:p>
    <w:p w:rsidR="005D4EF8" w:rsidRDefault="005D4EF8">
      <w:pPr>
        <w:rPr>
          <w:sz w:val="2"/>
          <w:szCs w:val="2"/>
        </w:rPr>
        <w:sectPr w:rsidR="005D4EF8">
          <w:type w:val="continuous"/>
          <w:pgSz w:w="11909" w:h="16834"/>
          <w:pgMar w:top="3561" w:right="2724" w:bottom="3561" w:left="2724"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métier\\media\\image15.jpeg" \* MERGEFORMATINET</w:instrText>
      </w:r>
      <w:r>
        <w:instrText xml:space="preserve"> </w:instrText>
      </w:r>
      <w:r>
        <w:fldChar w:fldCharType="separate"/>
      </w:r>
      <w:r w:rsidR="00DC7A58">
        <w:pict>
          <v:shape id="_x0000_i1039" type="#_x0000_t75" style="width:324pt;height:483pt">
            <v:imagedata r:id="rId67" r:href="rId68"/>
          </v:shape>
        </w:pict>
      </w:r>
      <w:r>
        <w:fldChar w:fldCharType="end"/>
      </w:r>
    </w:p>
    <w:p w:rsidR="005D4EF8" w:rsidRDefault="005D4EF8">
      <w:pPr>
        <w:rPr>
          <w:sz w:val="2"/>
          <w:szCs w:val="2"/>
        </w:rPr>
        <w:sectPr w:rsidR="005D4EF8">
          <w:type w:val="continuous"/>
          <w:pgSz w:w="11909" w:h="16834"/>
          <w:pgMar w:top="3558" w:right="2721" w:bottom="3558" w:left="2721"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 xml:space="preserve">INCLUDEPICTURE  "Z:\\Documents\\Livre-La tisserande rustique ou la nature vue à travers </w:instrText>
      </w:r>
      <w:r>
        <w:instrText>un métier\\media\\image16.jpeg" \* MERGEFORMATINET</w:instrText>
      </w:r>
      <w:r>
        <w:instrText xml:space="preserve"> </w:instrText>
      </w:r>
      <w:r>
        <w:fldChar w:fldCharType="separate"/>
      </w:r>
      <w:r w:rsidR="00DC7A58">
        <w:pict>
          <v:shape id="_x0000_i1040" type="#_x0000_t75" style="width:322pt;height:485pt">
            <v:imagedata r:id="rId69" r:href="rId70"/>
          </v:shape>
        </w:pict>
      </w:r>
      <w:r>
        <w:fldChar w:fldCharType="end"/>
      </w:r>
    </w:p>
    <w:p w:rsidR="005D4EF8" w:rsidRDefault="005D4EF8">
      <w:pPr>
        <w:rPr>
          <w:sz w:val="2"/>
          <w:szCs w:val="2"/>
        </w:rPr>
        <w:sectPr w:rsidR="005D4EF8">
          <w:type w:val="continuous"/>
          <w:pgSz w:w="11909" w:h="16834"/>
          <w:pgMar w:top="3546" w:right="2736" w:bottom="3546" w:left="2736"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métier\\media\\image17.jpeg" \* MERGEFORMATINET</w:instrText>
      </w:r>
      <w:r>
        <w:instrText xml:space="preserve"> </w:instrText>
      </w:r>
      <w:r>
        <w:fldChar w:fldCharType="separate"/>
      </w:r>
      <w:r w:rsidR="00DC7A58">
        <w:pict>
          <v:shape id="_x0000_i1041" type="#_x0000_t75" style="width:325pt;height:493pt">
            <v:imagedata r:id="rId71" r:href="rId72"/>
          </v:shape>
        </w:pict>
      </w:r>
      <w:r>
        <w:fldChar w:fldCharType="end"/>
      </w:r>
    </w:p>
    <w:p w:rsidR="005D4EF8" w:rsidRDefault="005D4EF8">
      <w:pPr>
        <w:rPr>
          <w:sz w:val="2"/>
          <w:szCs w:val="2"/>
        </w:rPr>
        <w:sectPr w:rsidR="005D4EF8">
          <w:type w:val="continuous"/>
          <w:pgSz w:w="11909" w:h="16834"/>
          <w:pgMar w:top="3467" w:right="2707" w:bottom="3467" w:left="2707"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w:instrText>
      </w:r>
      <w:r>
        <w:instrText>ICTURE  "Z:\\Documents\\Livre-La tisserande rustique ou la nature vue à travers un métier\\media\\image18.jpeg" \* MERGEFORMATINET</w:instrText>
      </w:r>
      <w:r>
        <w:instrText xml:space="preserve"> </w:instrText>
      </w:r>
      <w:r>
        <w:fldChar w:fldCharType="separate"/>
      </w:r>
      <w:r w:rsidR="00DC7A58">
        <w:pict>
          <v:shape id="_x0000_i1042" type="#_x0000_t75" style="width:325pt;height:532pt">
            <v:imagedata r:id="rId73" r:href="rId74"/>
          </v:shape>
        </w:pict>
      </w:r>
      <w:r>
        <w:fldChar w:fldCharType="end"/>
      </w:r>
    </w:p>
    <w:p w:rsidR="005D4EF8" w:rsidRDefault="005D4EF8">
      <w:pPr>
        <w:rPr>
          <w:sz w:val="2"/>
          <w:szCs w:val="2"/>
        </w:rPr>
        <w:sectPr w:rsidR="005D4EF8">
          <w:type w:val="continuous"/>
          <w:pgSz w:w="11909" w:h="16834"/>
          <w:pgMar w:top="3071" w:right="2712" w:bottom="3071" w:left="2712"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w:instrText>
      </w:r>
      <w:r>
        <w:instrText>r\\media\\image19.jpeg" \* MERGEFORMATINET</w:instrText>
      </w:r>
      <w:r>
        <w:instrText xml:space="preserve"> </w:instrText>
      </w:r>
      <w:r>
        <w:fldChar w:fldCharType="separate"/>
      </w:r>
      <w:r w:rsidR="00DC7A58">
        <w:pict>
          <v:shape id="_x0000_i1043" type="#_x0000_t75" style="width:324pt;height:489pt">
            <v:imagedata r:id="rId75" r:href="rId76"/>
          </v:shape>
        </w:pict>
      </w:r>
      <w:r>
        <w:fldChar w:fldCharType="end"/>
      </w:r>
    </w:p>
    <w:p w:rsidR="005D4EF8" w:rsidRDefault="005D4EF8">
      <w:pPr>
        <w:rPr>
          <w:sz w:val="2"/>
          <w:szCs w:val="2"/>
        </w:rPr>
        <w:sectPr w:rsidR="005D4EF8">
          <w:type w:val="continuous"/>
          <w:pgSz w:w="11909" w:h="16834"/>
          <w:pgMar w:top="3508" w:right="2719" w:bottom="3508" w:left="2719"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métier\\media\\image20.jpeg" \* MERGEFORMATINET</w:instrText>
      </w:r>
      <w:r>
        <w:instrText xml:space="preserve"> </w:instrText>
      </w:r>
      <w:r>
        <w:fldChar w:fldCharType="separate"/>
      </w:r>
      <w:r w:rsidR="00DC7A58">
        <w:pict>
          <v:shape id="_x0000_i1044" type="#_x0000_t75" style="width:326pt;height:510pt">
            <v:imagedata r:id="rId77" r:href="rId78"/>
          </v:shape>
        </w:pict>
      </w:r>
      <w:r>
        <w:fldChar w:fldCharType="end"/>
      </w:r>
    </w:p>
    <w:p w:rsidR="005D4EF8" w:rsidRDefault="005D4EF8">
      <w:pPr>
        <w:rPr>
          <w:sz w:val="2"/>
          <w:szCs w:val="2"/>
        </w:rPr>
        <w:sectPr w:rsidR="005D4EF8">
          <w:type w:val="continuous"/>
          <w:pgSz w:w="11909" w:h="16834"/>
          <w:pgMar w:top="3294" w:right="2695" w:bottom="3294" w:left="2695"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métier\\media\\image21.jpeg" \* MERGEFORMATINET</w:instrText>
      </w:r>
      <w:r>
        <w:instrText xml:space="preserve"> </w:instrText>
      </w:r>
      <w:r>
        <w:fldChar w:fldCharType="separate"/>
      </w:r>
      <w:r w:rsidR="00DC7A58">
        <w:pict>
          <v:shape id="_x0000_i1045" type="#_x0000_t75" style="width:323pt;height:485pt">
            <v:imagedata r:id="rId79" r:href="rId80"/>
          </v:shape>
        </w:pict>
      </w:r>
      <w:r>
        <w:fldChar w:fldCharType="end"/>
      </w:r>
    </w:p>
    <w:p w:rsidR="005D4EF8" w:rsidRDefault="005D4EF8">
      <w:pPr>
        <w:rPr>
          <w:sz w:val="2"/>
          <w:szCs w:val="2"/>
        </w:rPr>
        <w:sectPr w:rsidR="005D4EF8">
          <w:type w:val="continuous"/>
          <w:pgSz w:w="11909" w:h="16834"/>
          <w:pgMar w:top="3544" w:right="2731" w:bottom="3544" w:left="2731"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 xml:space="preserve">INCLUDEPICTURE  "Z:\\Documents\\Livre-La tisserande rustique ou la nature vue à travers </w:instrText>
      </w:r>
      <w:r>
        <w:instrText>un métier\\media\\image22.jpeg" \* MERGEFORMATINET</w:instrText>
      </w:r>
      <w:r>
        <w:instrText xml:space="preserve"> </w:instrText>
      </w:r>
      <w:r>
        <w:fldChar w:fldCharType="separate"/>
      </w:r>
      <w:r w:rsidR="00DC7A58">
        <w:pict>
          <v:shape id="_x0000_i1046" type="#_x0000_t75" style="width:323pt;height:483pt">
            <v:imagedata r:id="rId81" r:href="rId82"/>
          </v:shape>
        </w:pict>
      </w:r>
      <w:r>
        <w:fldChar w:fldCharType="end"/>
      </w:r>
    </w:p>
    <w:p w:rsidR="005D4EF8" w:rsidRDefault="005D4EF8">
      <w:pPr>
        <w:rPr>
          <w:sz w:val="2"/>
          <w:szCs w:val="2"/>
        </w:rPr>
        <w:sectPr w:rsidR="005D4EF8">
          <w:type w:val="continuous"/>
          <w:pgSz w:w="11909" w:h="16834"/>
          <w:pgMar w:top="3561" w:right="2724" w:bottom="3561" w:left="2724"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métier\\media\\image23.jpeg" \* MERGEFORMATINET</w:instrText>
      </w:r>
      <w:r>
        <w:instrText xml:space="preserve"> </w:instrText>
      </w:r>
      <w:r>
        <w:fldChar w:fldCharType="separate"/>
      </w:r>
      <w:r w:rsidR="00DC7A58">
        <w:pict>
          <v:shape id="_x0000_i1047" type="#_x0000_t75" style="width:340pt;height:486pt">
            <v:imagedata r:id="rId83" r:href="rId84"/>
          </v:shape>
        </w:pict>
      </w:r>
      <w:r>
        <w:fldChar w:fldCharType="end"/>
      </w:r>
    </w:p>
    <w:p w:rsidR="005D4EF8" w:rsidRDefault="005D4EF8">
      <w:pPr>
        <w:rPr>
          <w:sz w:val="2"/>
          <w:szCs w:val="2"/>
        </w:rPr>
        <w:sectPr w:rsidR="005D4EF8">
          <w:type w:val="continuous"/>
          <w:pgSz w:w="11909" w:h="16834"/>
          <w:pgMar w:top="3529" w:right="2553" w:bottom="3529" w:left="2553"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w:instrText>
      </w:r>
      <w:r>
        <w:instrText>ICTURE  "Z:\\Documents\\Livre-La tisserande rustique ou la nature vue à travers un métier\\media\\image24.jpeg" \* MERGEFORMATINET</w:instrText>
      </w:r>
      <w:r>
        <w:instrText xml:space="preserve"> </w:instrText>
      </w:r>
      <w:r>
        <w:fldChar w:fldCharType="separate"/>
      </w:r>
      <w:r w:rsidR="00DC7A58">
        <w:pict>
          <v:shape id="_x0000_i1048" type="#_x0000_t75" style="width:326pt;height:485pt">
            <v:imagedata r:id="rId85" r:href="rId86"/>
          </v:shape>
        </w:pict>
      </w:r>
      <w:r>
        <w:fldChar w:fldCharType="end"/>
      </w:r>
    </w:p>
    <w:p w:rsidR="005D4EF8" w:rsidRDefault="005D4EF8">
      <w:pPr>
        <w:rPr>
          <w:sz w:val="2"/>
          <w:szCs w:val="2"/>
        </w:rPr>
        <w:sectPr w:rsidR="005D4EF8">
          <w:type w:val="continuous"/>
          <w:pgSz w:w="11909" w:h="16834"/>
          <w:pgMar w:top="3546" w:right="2695" w:bottom="3546" w:left="2695"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w:instrText>
      </w:r>
      <w:r>
        <w:instrText>r\\media\\image25.jpeg" \* MERGEFORMATINET</w:instrText>
      </w:r>
      <w:r>
        <w:instrText xml:space="preserve"> </w:instrText>
      </w:r>
      <w:r>
        <w:fldChar w:fldCharType="separate"/>
      </w:r>
      <w:r w:rsidR="00DC7A58">
        <w:pict>
          <v:shape id="_x0000_i1049" type="#_x0000_t75" style="width:338pt;height:484pt">
            <v:imagedata r:id="rId87" r:href="rId88"/>
          </v:shape>
        </w:pict>
      </w:r>
      <w:r>
        <w:fldChar w:fldCharType="end"/>
      </w:r>
    </w:p>
    <w:p w:rsidR="005D4EF8" w:rsidRDefault="005D4EF8">
      <w:pPr>
        <w:rPr>
          <w:sz w:val="2"/>
          <w:szCs w:val="2"/>
        </w:rPr>
        <w:sectPr w:rsidR="005D4EF8">
          <w:type w:val="continuous"/>
          <w:pgSz w:w="11909" w:h="16834"/>
          <w:pgMar w:top="3549" w:right="2570" w:bottom="3549" w:left="2570"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métier\\media\\image26.jpeg" \* MERGEFORMATINET</w:instrText>
      </w:r>
      <w:r>
        <w:instrText xml:space="preserve"> </w:instrText>
      </w:r>
      <w:r>
        <w:fldChar w:fldCharType="separate"/>
      </w:r>
      <w:r w:rsidR="00DC7A58">
        <w:pict>
          <v:shape id="_x0000_i1050" type="#_x0000_t75" style="width:323pt;height:484pt">
            <v:imagedata r:id="rId89" r:href="rId90"/>
          </v:shape>
        </w:pict>
      </w:r>
      <w:r>
        <w:fldChar w:fldCharType="end"/>
      </w:r>
    </w:p>
    <w:p w:rsidR="005D4EF8" w:rsidRDefault="005D4EF8">
      <w:pPr>
        <w:rPr>
          <w:sz w:val="2"/>
          <w:szCs w:val="2"/>
        </w:rPr>
        <w:sectPr w:rsidR="005D4EF8">
          <w:type w:val="continuous"/>
          <w:pgSz w:w="11909" w:h="16834"/>
          <w:pgMar w:top="3553" w:right="2724" w:bottom="3553" w:left="2724"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 xml:space="preserve">INCLUDEPICTURE  </w:instrText>
      </w:r>
      <w:r>
        <w:instrText>"Z:\\Documents\\Livre-La tisserande rustique ou la nature vue à travers un métier\\media\\image27.jpeg" \* MERGEFORMATINET</w:instrText>
      </w:r>
      <w:r>
        <w:instrText xml:space="preserve"> </w:instrText>
      </w:r>
      <w:r>
        <w:fldChar w:fldCharType="separate"/>
      </w:r>
      <w:r w:rsidR="00DC7A58">
        <w:pict>
          <v:shape id="_x0000_i1051" type="#_x0000_t75" style="width:323pt;height:496pt">
            <v:imagedata r:id="rId91" r:href="rId92"/>
          </v:shape>
        </w:pict>
      </w:r>
      <w:r>
        <w:fldChar w:fldCharType="end"/>
      </w:r>
    </w:p>
    <w:p w:rsidR="005D4EF8" w:rsidRDefault="005D4EF8">
      <w:pPr>
        <w:rPr>
          <w:sz w:val="2"/>
          <w:szCs w:val="2"/>
        </w:rPr>
        <w:sectPr w:rsidR="005D4EF8">
          <w:type w:val="continuous"/>
          <w:pgSz w:w="11909" w:h="16834"/>
          <w:pgMar w:top="2764" w:right="2731" w:bottom="2764" w:left="2731"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w:instrText>
      </w:r>
      <w:r>
        <w:instrText>\\image28.jpeg" \* MERGEFORMATINET</w:instrText>
      </w:r>
      <w:r>
        <w:instrText xml:space="preserve"> </w:instrText>
      </w:r>
      <w:r>
        <w:fldChar w:fldCharType="separate"/>
      </w:r>
      <w:r w:rsidR="00DC7A58">
        <w:pict>
          <v:shape id="_x0000_i1052" type="#_x0000_t75" style="width:326pt;height:448pt">
            <v:imagedata r:id="rId93" r:href="rId94"/>
          </v:shape>
        </w:pict>
      </w:r>
      <w:r>
        <w:fldChar w:fldCharType="end"/>
      </w:r>
    </w:p>
    <w:p w:rsidR="005D4EF8" w:rsidRDefault="005D4EF8">
      <w:pPr>
        <w:rPr>
          <w:sz w:val="2"/>
          <w:szCs w:val="2"/>
        </w:rPr>
        <w:sectPr w:rsidR="005D4EF8">
          <w:type w:val="continuous"/>
          <w:pgSz w:w="11909" w:h="16834"/>
          <w:pgMar w:top="3916" w:right="2693" w:bottom="3916" w:left="2693" w:header="0" w:footer="3" w:gutter="0"/>
          <w:cols w:space="720"/>
          <w:noEndnote/>
          <w:docGrid w:linePitch="360"/>
        </w:sectPr>
      </w:pPr>
    </w:p>
    <w:p w:rsidR="005D4EF8" w:rsidRDefault="00BA76BB">
      <w:pPr>
        <w:rPr>
          <w:sz w:val="2"/>
          <w:szCs w:val="2"/>
        </w:rPr>
      </w:pPr>
      <w:r>
        <w:lastRenderedPageBreak/>
        <w:fldChar w:fldCharType="begin"/>
      </w:r>
      <w:r>
        <w:instrText xml:space="preserve"> </w:instrText>
      </w:r>
      <w:r>
        <w:instrText>INCLUDEPICTURE  "Z:\\Documents\\Livre-La tisserande rustique ou la nature vue à travers un métier\\media\\image29.jpeg" \* MERGEFORMATINET</w:instrText>
      </w:r>
      <w:r>
        <w:instrText xml:space="preserve"> </w:instrText>
      </w:r>
      <w:r>
        <w:fldChar w:fldCharType="separate"/>
      </w:r>
      <w:r w:rsidR="00DC7A58">
        <w:pict>
          <v:shape id="_x0000_i1053" type="#_x0000_t75" style="width:358pt;height:483pt">
            <v:imagedata r:id="rId95" r:href="rId96"/>
          </v:shape>
        </w:pict>
      </w:r>
      <w:r>
        <w:fldChar w:fldCharType="end"/>
      </w:r>
    </w:p>
    <w:p w:rsidR="005D4EF8" w:rsidRDefault="005D4EF8">
      <w:pPr>
        <w:rPr>
          <w:sz w:val="2"/>
          <w:szCs w:val="2"/>
        </w:rPr>
        <w:sectPr w:rsidR="005D4EF8">
          <w:type w:val="continuous"/>
          <w:pgSz w:w="11909" w:h="16834"/>
          <w:pgMar w:top="3565" w:right="2378" w:bottom="3565" w:left="2378"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métier\\media\\image30.jpeg" \* MERGEFORMATINET</w:instrText>
      </w:r>
      <w:r>
        <w:instrText xml:space="preserve"> </w:instrText>
      </w:r>
      <w:r>
        <w:fldChar w:fldCharType="separate"/>
      </w:r>
      <w:r w:rsidR="00DC7A58">
        <w:pict>
          <v:shape id="_x0000_i1054" type="#_x0000_t75" style="width:313pt;height:465pt">
            <v:imagedata r:id="rId97" r:href="rId98"/>
          </v:shape>
        </w:pict>
      </w:r>
      <w:r>
        <w:fldChar w:fldCharType="end"/>
      </w:r>
    </w:p>
    <w:p w:rsidR="005D4EF8" w:rsidRDefault="005D4EF8">
      <w:pPr>
        <w:rPr>
          <w:sz w:val="2"/>
          <w:szCs w:val="2"/>
        </w:rPr>
        <w:sectPr w:rsidR="005D4EF8">
          <w:type w:val="continuous"/>
          <w:pgSz w:w="11909" w:h="16834"/>
          <w:pgMar w:top="3741" w:right="2820" w:bottom="3741" w:left="2820"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 xml:space="preserve">INCLUDEPICTURE  "Z:\\Documents\\Livre-La tisserande rustique ou la nature vue à travers </w:instrText>
      </w:r>
      <w:r>
        <w:instrText>un métier\\media\\image31.jpeg" \* MERGEFORMATINET</w:instrText>
      </w:r>
      <w:r>
        <w:instrText xml:space="preserve"> </w:instrText>
      </w:r>
      <w:r>
        <w:fldChar w:fldCharType="separate"/>
      </w:r>
      <w:r w:rsidR="00DC7A58">
        <w:pict>
          <v:shape id="_x0000_i1055" type="#_x0000_t75" style="width:343pt;height:544pt">
            <v:imagedata r:id="rId99" r:href="rId100"/>
          </v:shape>
        </w:pict>
      </w:r>
      <w:r>
        <w:fldChar w:fldCharType="end"/>
      </w:r>
    </w:p>
    <w:p w:rsidR="005D4EF8" w:rsidRDefault="005D4EF8">
      <w:pPr>
        <w:rPr>
          <w:sz w:val="2"/>
          <w:szCs w:val="2"/>
        </w:rPr>
        <w:sectPr w:rsidR="005D4EF8">
          <w:type w:val="continuous"/>
          <w:pgSz w:w="11909" w:h="16834"/>
          <w:pgMar w:top="2951" w:right="2525" w:bottom="2951" w:left="2525" w:header="0" w:footer="3" w:gutter="0"/>
          <w:cols w:space="720"/>
          <w:noEndnote/>
          <w:docGrid w:linePitch="360"/>
        </w:sectPr>
      </w:pPr>
    </w:p>
    <w:p w:rsidR="005D4EF8" w:rsidRDefault="005D4EF8" w:rsidP="00DC7A58">
      <w:pPr>
        <w:pStyle w:val="Corpsdutexte240"/>
        <w:shd w:val="clear" w:color="auto" w:fill="auto"/>
        <w:spacing w:line="980" w:lineRule="exact"/>
        <w:jc w:val="center"/>
      </w:pPr>
    </w:p>
    <w:p w:rsidR="005D4EF8" w:rsidRDefault="00BA76BB" w:rsidP="00DC7A58">
      <w:pPr>
        <w:jc w:val="center"/>
        <w:rPr>
          <w:sz w:val="2"/>
          <w:szCs w:val="2"/>
        </w:rPr>
      </w:pPr>
      <w:r>
        <w:fldChar w:fldCharType="begin"/>
      </w:r>
      <w:r>
        <w:instrText xml:space="preserve"> </w:instrText>
      </w:r>
      <w:r>
        <w:instrText>INCLUDEPICTURE  "Z:\\Documents\\Livre-La tisserande rustique ou la nature vue à travers un métier\\media\\image32.jpeg" \* MERGEFORMATINET</w:instrText>
      </w:r>
      <w:r>
        <w:instrText xml:space="preserve"> </w:instrText>
      </w:r>
      <w:r>
        <w:fldChar w:fldCharType="separate"/>
      </w:r>
      <w:r w:rsidR="00DC7A58">
        <w:pict>
          <v:shape id="_x0000_i1056" type="#_x0000_t75" style="width:330pt;height:525pt">
            <v:imagedata r:id="rId101" r:href="rId102"/>
          </v:shape>
        </w:pict>
      </w:r>
      <w:r>
        <w:fldChar w:fldCharType="end"/>
      </w:r>
    </w:p>
    <w:p w:rsidR="005D4EF8" w:rsidRDefault="005D4EF8" w:rsidP="00DC7A58">
      <w:pPr>
        <w:jc w:val="center"/>
        <w:rPr>
          <w:sz w:val="2"/>
          <w:szCs w:val="2"/>
        </w:rPr>
        <w:sectPr w:rsidR="005D4EF8">
          <w:type w:val="continuous"/>
          <w:pgSz w:w="11909" w:h="16834"/>
          <w:pgMar w:top="2189" w:right="0" w:bottom="2544" w:left="0"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métier\\media\\image33.jpeg" \* MERGEFORMATINET</w:instrText>
      </w:r>
      <w:r>
        <w:instrText xml:space="preserve"> </w:instrText>
      </w:r>
      <w:r>
        <w:fldChar w:fldCharType="separate"/>
      </w:r>
      <w:r w:rsidR="00DC7A58">
        <w:pict>
          <v:shape id="_x0000_i1057" type="#_x0000_t75" style="width:332pt;height:530pt">
            <v:imagedata r:id="rId103" r:href="rId104"/>
          </v:shape>
        </w:pict>
      </w:r>
      <w:r>
        <w:fldChar w:fldCharType="end"/>
      </w:r>
    </w:p>
    <w:p w:rsidR="005D4EF8" w:rsidRDefault="005D4EF8" w:rsidP="00DC7A58">
      <w:pPr>
        <w:jc w:val="center"/>
        <w:rPr>
          <w:sz w:val="2"/>
          <w:szCs w:val="2"/>
        </w:rPr>
        <w:sectPr w:rsidR="005D4EF8">
          <w:type w:val="continuous"/>
          <w:pgSz w:w="11909" w:h="16834"/>
          <w:pgMar w:top="3088" w:right="2637" w:bottom="3088" w:left="2637"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 xml:space="preserve">INCLUDEPICTURE  "Z:\\Documents\\Livre-La tisserande rustique ou la nature vue à travers </w:instrText>
      </w:r>
      <w:r>
        <w:instrText>un métier\\media\\image34.jpeg" \* MERGEFORMATINET</w:instrText>
      </w:r>
      <w:r>
        <w:instrText xml:space="preserve"> </w:instrText>
      </w:r>
      <w:r>
        <w:fldChar w:fldCharType="separate"/>
      </w:r>
      <w:r w:rsidR="00DC7A58">
        <w:pict>
          <v:shape id="_x0000_i1058" type="#_x0000_t75" style="width:423pt;height:584pt">
            <v:imagedata r:id="rId105" r:href="rId106"/>
          </v:shape>
        </w:pict>
      </w:r>
      <w:r>
        <w:fldChar w:fldCharType="end"/>
      </w:r>
    </w:p>
    <w:p w:rsidR="005D4EF8" w:rsidRDefault="005D4EF8" w:rsidP="00DC7A58">
      <w:pPr>
        <w:jc w:val="center"/>
        <w:rPr>
          <w:sz w:val="2"/>
          <w:szCs w:val="2"/>
        </w:rPr>
        <w:sectPr w:rsidR="005D4EF8">
          <w:type w:val="continuous"/>
          <w:pgSz w:w="11909" w:h="16834"/>
          <w:pgMar w:top="2500" w:right="0" w:bottom="2500" w:left="0"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métier\\media\\image35.jpeg" \* MERGEFORMATINET</w:instrText>
      </w:r>
      <w:r>
        <w:instrText xml:space="preserve"> </w:instrText>
      </w:r>
      <w:r>
        <w:fldChar w:fldCharType="separate"/>
      </w:r>
      <w:r w:rsidR="00DC7A58">
        <w:pict>
          <v:shape id="_x0000_i1059" type="#_x0000_t75" style="width:471pt;height:591pt">
            <v:imagedata r:id="rId107" r:href="rId108"/>
          </v:shape>
        </w:pict>
      </w:r>
      <w:r>
        <w:fldChar w:fldCharType="end"/>
      </w:r>
    </w:p>
    <w:p w:rsidR="005D4EF8" w:rsidRDefault="005D4EF8" w:rsidP="00DC7A58">
      <w:pPr>
        <w:jc w:val="center"/>
        <w:rPr>
          <w:sz w:val="2"/>
          <w:szCs w:val="2"/>
        </w:rPr>
        <w:sectPr w:rsidR="005D4EF8">
          <w:type w:val="continuous"/>
          <w:pgSz w:w="11909" w:h="16834"/>
          <w:pgMar w:top="2485" w:right="938" w:bottom="2485" w:left="938"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w:instrText>
      </w:r>
      <w:r>
        <w:instrText>ICTURE  "Z:\\Documents\\Livre-La tisserande rustique ou la nature vue à travers un métier\\media\\image36.jpeg" \* MERGEFORMATINET</w:instrText>
      </w:r>
      <w:r>
        <w:instrText xml:space="preserve"> </w:instrText>
      </w:r>
      <w:r>
        <w:fldChar w:fldCharType="separate"/>
      </w:r>
      <w:r w:rsidR="00DC7A58">
        <w:pict>
          <v:shape id="_x0000_i1060" type="#_x0000_t75" style="width:283pt;height:562pt">
            <v:imagedata r:id="rId109" r:href="rId110"/>
          </v:shape>
        </w:pict>
      </w:r>
      <w:r>
        <w:fldChar w:fldCharType="end"/>
      </w:r>
    </w:p>
    <w:p w:rsidR="005D4EF8" w:rsidRDefault="005D4EF8" w:rsidP="00DC7A58">
      <w:pPr>
        <w:jc w:val="center"/>
        <w:rPr>
          <w:sz w:val="2"/>
          <w:szCs w:val="2"/>
        </w:rPr>
        <w:sectPr w:rsidR="005D4EF8">
          <w:type w:val="continuous"/>
          <w:pgSz w:w="11909" w:h="16834"/>
          <w:pgMar w:top="2505" w:right="2858" w:bottom="2505" w:left="2858"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w:instrText>
      </w:r>
      <w:r>
        <w:instrText>r\\media\\image37.jpeg" \* MERGEFORMATINET</w:instrText>
      </w:r>
      <w:r>
        <w:instrText xml:space="preserve"> </w:instrText>
      </w:r>
      <w:r>
        <w:fldChar w:fldCharType="separate"/>
      </w:r>
      <w:r w:rsidR="00DC7A58">
        <w:pict>
          <v:shape id="_x0000_i1061" type="#_x0000_t75" style="width:465pt;height:659pt">
            <v:imagedata r:id="rId111" r:href="rId112"/>
          </v:shape>
        </w:pict>
      </w:r>
      <w:r>
        <w:fldChar w:fldCharType="end"/>
      </w:r>
    </w:p>
    <w:p w:rsidR="005D4EF8" w:rsidRDefault="005D4EF8" w:rsidP="00DC7A58">
      <w:pPr>
        <w:jc w:val="center"/>
        <w:rPr>
          <w:sz w:val="2"/>
          <w:szCs w:val="2"/>
        </w:rPr>
        <w:sectPr w:rsidR="005D4EF8">
          <w:type w:val="continuous"/>
          <w:pgSz w:w="11909" w:h="16834"/>
          <w:pgMar w:top="1806" w:right="1303" w:bottom="1806" w:left="1303"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métier\\media\\image38.jpeg" \* MERGEFORMATINET</w:instrText>
      </w:r>
      <w:r>
        <w:instrText xml:space="preserve"> </w:instrText>
      </w:r>
      <w:r>
        <w:fldChar w:fldCharType="separate"/>
      </w:r>
      <w:r w:rsidR="00DC7A58">
        <w:pict>
          <v:shape id="_x0000_i1062" type="#_x0000_t75" style="width:355pt;height:553pt">
            <v:imagedata r:id="rId113" r:href="rId114"/>
          </v:shape>
        </w:pict>
      </w:r>
      <w:r>
        <w:fldChar w:fldCharType="end"/>
      </w:r>
    </w:p>
    <w:p w:rsidR="005D4EF8" w:rsidRDefault="005D4EF8" w:rsidP="00DC7A58">
      <w:pPr>
        <w:jc w:val="center"/>
        <w:rPr>
          <w:sz w:val="2"/>
          <w:szCs w:val="2"/>
        </w:rPr>
        <w:sectPr w:rsidR="005D4EF8">
          <w:type w:val="continuous"/>
          <w:pgSz w:w="11909" w:h="16834"/>
          <w:pgMar w:top="2860" w:right="2405" w:bottom="2860" w:left="2405" w:header="0" w:footer="3" w:gutter="0"/>
          <w:pgNumType w:fmt="lowerRoman" w:start="2"/>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w:instrText>
      </w:r>
      <w:r>
        <w:instrText>ICTURE  "Z:\\Documents\\Livre-La tisserande rustique ou la nature vue à travers un métier\\media\\image39.jpeg" \* MERGEFORMATINET</w:instrText>
      </w:r>
      <w:r>
        <w:instrText xml:space="preserve"> </w:instrText>
      </w:r>
      <w:r>
        <w:fldChar w:fldCharType="separate"/>
      </w:r>
      <w:r w:rsidR="00DC7A58">
        <w:pict>
          <v:shape id="_x0000_i1063" type="#_x0000_t75" style="width:368pt;height:564pt">
            <v:imagedata r:id="rId115" r:href="rId116"/>
          </v:shape>
        </w:pict>
      </w:r>
      <w:r>
        <w:fldChar w:fldCharType="end"/>
      </w:r>
    </w:p>
    <w:p w:rsidR="005D4EF8" w:rsidRDefault="005D4EF8" w:rsidP="00DC7A58">
      <w:pPr>
        <w:jc w:val="center"/>
        <w:rPr>
          <w:sz w:val="2"/>
          <w:szCs w:val="2"/>
        </w:rPr>
        <w:sectPr w:rsidR="005D4EF8">
          <w:type w:val="continuous"/>
          <w:pgSz w:w="11909" w:h="16834"/>
          <w:pgMar w:top="2757" w:right="2273" w:bottom="2757" w:left="2273" w:header="0" w:footer="3" w:gutter="0"/>
          <w:pgNumType w:start="12"/>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w:instrText>
      </w:r>
      <w:r>
        <w:instrText>n métier\\media\\image40.jpeg" \* MERGEFORMATINET</w:instrText>
      </w:r>
      <w:r>
        <w:instrText xml:space="preserve"> </w:instrText>
      </w:r>
      <w:r>
        <w:fldChar w:fldCharType="separate"/>
      </w:r>
      <w:r w:rsidR="00DC7A58">
        <w:pict>
          <v:shape id="_x0000_i1064" type="#_x0000_t75" style="width:355pt;height:593pt">
            <v:imagedata r:id="rId117" r:href="rId118"/>
          </v:shape>
        </w:pict>
      </w:r>
      <w:r>
        <w:fldChar w:fldCharType="end"/>
      </w:r>
    </w:p>
    <w:p w:rsidR="005D4EF8" w:rsidRDefault="005D4EF8" w:rsidP="00DC7A58">
      <w:pPr>
        <w:jc w:val="center"/>
        <w:rPr>
          <w:sz w:val="2"/>
          <w:szCs w:val="2"/>
        </w:rPr>
        <w:sectPr w:rsidR="005D4EF8">
          <w:type w:val="continuous"/>
          <w:pgSz w:w="11909" w:h="16834"/>
          <w:pgMar w:top="1914" w:right="953" w:bottom="1914" w:left="953"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métier\\media\\image41.jpeg" \* MERGEFORMATINET</w:instrText>
      </w:r>
      <w:r>
        <w:instrText xml:space="preserve"> </w:instrText>
      </w:r>
      <w:r>
        <w:fldChar w:fldCharType="separate"/>
      </w:r>
      <w:r w:rsidR="00DC7A58">
        <w:pict>
          <v:shape id="_x0000_i1065" type="#_x0000_t75" style="width:379pt;height:606pt">
            <v:imagedata r:id="rId119" r:href="rId120"/>
          </v:shape>
        </w:pict>
      </w:r>
      <w:r>
        <w:fldChar w:fldCharType="end"/>
      </w:r>
    </w:p>
    <w:p w:rsidR="005D4EF8" w:rsidRDefault="005D4EF8" w:rsidP="00DC7A58">
      <w:pPr>
        <w:jc w:val="center"/>
        <w:rPr>
          <w:sz w:val="2"/>
          <w:szCs w:val="2"/>
        </w:rPr>
        <w:sectPr w:rsidR="005D4EF8">
          <w:type w:val="continuous"/>
          <w:pgSz w:w="11909" w:h="16834"/>
          <w:pgMar w:top="1912" w:right="809" w:bottom="1912" w:left="809"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w:instrText>
      </w:r>
      <w:r>
        <w:instrText>CTURE  "Z:\\Documents\\Livre-La tisserande rustique ou la nature vue à travers un métier\\media\\image42.jpeg" \* MERGEFORMATINET</w:instrText>
      </w:r>
      <w:r>
        <w:instrText xml:space="preserve"> </w:instrText>
      </w:r>
      <w:r>
        <w:fldChar w:fldCharType="separate"/>
      </w:r>
      <w:r w:rsidR="00DC7A58">
        <w:pict>
          <v:shape id="_x0000_i1066" type="#_x0000_t75" style="width:330pt;height:530pt">
            <v:imagedata r:id="rId121" r:href="rId122"/>
          </v:shape>
        </w:pict>
      </w:r>
      <w:r>
        <w:fldChar w:fldCharType="end"/>
      </w:r>
    </w:p>
    <w:p w:rsidR="005D4EF8" w:rsidRDefault="005D4EF8" w:rsidP="00DC7A58">
      <w:pPr>
        <w:jc w:val="center"/>
        <w:rPr>
          <w:sz w:val="2"/>
          <w:szCs w:val="2"/>
        </w:rPr>
        <w:sectPr w:rsidR="005D4EF8">
          <w:type w:val="continuous"/>
          <w:pgSz w:w="11909" w:h="16834"/>
          <w:pgMar w:top="2387" w:right="1673" w:bottom="2387" w:left="1673"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métier\\media\\image43.jpeg" \* MERGEFORMATINET</w:instrText>
      </w:r>
      <w:r>
        <w:instrText xml:space="preserve"> </w:instrText>
      </w:r>
      <w:r>
        <w:fldChar w:fldCharType="separate"/>
      </w:r>
      <w:r w:rsidR="00DC7A58">
        <w:pict>
          <v:shape id="_x0000_i1067" type="#_x0000_t75" style="width:344pt;height:618pt">
            <v:imagedata r:id="rId123" r:href="rId124"/>
          </v:shape>
        </w:pict>
      </w:r>
      <w:r>
        <w:fldChar w:fldCharType="end"/>
      </w:r>
    </w:p>
    <w:p w:rsidR="005D4EF8" w:rsidRDefault="005D4EF8" w:rsidP="00DC7A58">
      <w:pPr>
        <w:jc w:val="center"/>
        <w:rPr>
          <w:sz w:val="2"/>
          <w:szCs w:val="2"/>
        </w:rPr>
        <w:sectPr w:rsidR="005D4EF8">
          <w:type w:val="continuous"/>
          <w:pgSz w:w="11909" w:h="16834"/>
          <w:pgMar w:top="2001" w:right="1317" w:bottom="2001" w:left="1317"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 xml:space="preserve">INCLUDEPICTURE  "Z:\\Documents\\Livre-La tisserande rustique ou la nature vue à travers </w:instrText>
      </w:r>
      <w:r>
        <w:instrText>un métier\\media\\image44.jpeg" \* MERGEFORMATINET</w:instrText>
      </w:r>
      <w:r>
        <w:instrText xml:space="preserve"> </w:instrText>
      </w:r>
      <w:r>
        <w:fldChar w:fldCharType="separate"/>
      </w:r>
      <w:r w:rsidR="00DC7A58">
        <w:pict>
          <v:shape id="_x0000_i1068" type="#_x0000_t75" style="width:320pt;height:506pt">
            <v:imagedata r:id="rId125" r:href="rId126"/>
          </v:shape>
        </w:pict>
      </w:r>
      <w:r>
        <w:fldChar w:fldCharType="end"/>
      </w:r>
    </w:p>
    <w:p w:rsidR="005D4EF8" w:rsidRDefault="005D4EF8" w:rsidP="00DC7A58">
      <w:pPr>
        <w:jc w:val="center"/>
        <w:rPr>
          <w:sz w:val="2"/>
          <w:szCs w:val="2"/>
        </w:rPr>
        <w:sectPr w:rsidR="005D4EF8">
          <w:type w:val="continuous"/>
          <w:pgSz w:w="11909" w:h="16834"/>
          <w:pgMar w:top="2147" w:right="2040" w:bottom="2147" w:left="2040"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métier\\media\\image45.jpeg" \* MERGEFORMATINET</w:instrText>
      </w:r>
      <w:r>
        <w:instrText xml:space="preserve"> </w:instrText>
      </w:r>
      <w:r>
        <w:fldChar w:fldCharType="separate"/>
      </w:r>
      <w:r w:rsidR="00DC7A58">
        <w:pict>
          <v:shape id="_x0000_i1069" type="#_x0000_t75" style="width:466pt;height:8in">
            <v:imagedata r:id="rId127" r:href="rId128"/>
          </v:shape>
        </w:pict>
      </w:r>
      <w:r>
        <w:fldChar w:fldCharType="end"/>
      </w:r>
    </w:p>
    <w:p w:rsidR="005D4EF8" w:rsidRDefault="005D4EF8" w:rsidP="00DC7A58">
      <w:pPr>
        <w:jc w:val="center"/>
        <w:rPr>
          <w:sz w:val="2"/>
          <w:szCs w:val="2"/>
        </w:rPr>
        <w:sectPr w:rsidR="005D4EF8">
          <w:type w:val="continuous"/>
          <w:pgSz w:w="11909" w:h="16834"/>
          <w:pgMar w:top="1062" w:right="55" w:bottom="1062" w:left="55"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w:instrText>
      </w:r>
      <w:r>
        <w:instrText>ICTURE  "Z:\\Documents\\Livre-La tisserande rustique ou la nature vue à travers un métier\\media\\image46.jpeg" \* MERGEFORMATINET</w:instrText>
      </w:r>
      <w:r>
        <w:instrText xml:space="preserve"> </w:instrText>
      </w:r>
      <w:r>
        <w:fldChar w:fldCharType="separate"/>
      </w:r>
      <w:r w:rsidR="00DC7A58">
        <w:pict>
          <v:shape id="_x0000_i1070" type="#_x0000_t75" style="width:385pt;height:547pt">
            <v:imagedata r:id="rId129" r:href="rId130"/>
          </v:shape>
        </w:pict>
      </w:r>
      <w:r>
        <w:fldChar w:fldCharType="end"/>
      </w:r>
    </w:p>
    <w:p w:rsidR="005D4EF8" w:rsidRDefault="005D4EF8" w:rsidP="00DC7A58">
      <w:pPr>
        <w:jc w:val="center"/>
        <w:rPr>
          <w:sz w:val="2"/>
          <w:szCs w:val="2"/>
        </w:rPr>
        <w:sectPr w:rsidR="005D4EF8">
          <w:type w:val="continuous"/>
          <w:pgSz w:w="11909" w:h="16834"/>
          <w:pgMar w:top="1153" w:right="134" w:bottom="1153" w:left="134"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w:instrText>
      </w:r>
      <w:r>
        <w:instrText>r\\media\\image47.jpeg" \* MERGEFORMATINET</w:instrText>
      </w:r>
      <w:r>
        <w:instrText xml:space="preserve"> </w:instrText>
      </w:r>
      <w:r>
        <w:fldChar w:fldCharType="separate"/>
      </w:r>
      <w:r w:rsidR="00DC7A58">
        <w:pict>
          <v:shape id="_x0000_i1071" type="#_x0000_t75" style="width:330pt;height:480pt">
            <v:imagedata r:id="rId131" r:href="rId132"/>
          </v:shape>
        </w:pict>
      </w:r>
      <w:r>
        <w:fldChar w:fldCharType="end"/>
      </w:r>
    </w:p>
    <w:p w:rsidR="005D4EF8" w:rsidRDefault="005D4EF8" w:rsidP="00DC7A58">
      <w:pPr>
        <w:jc w:val="center"/>
        <w:rPr>
          <w:sz w:val="2"/>
          <w:szCs w:val="2"/>
        </w:rPr>
        <w:sectPr w:rsidR="005D4EF8">
          <w:type w:val="continuous"/>
          <w:pgSz w:w="11909" w:h="16834"/>
          <w:pgMar w:top="3076" w:right="2654" w:bottom="3076" w:left="2654"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métier\\media\\image48.jpeg" \* MERGEFORMATINET</w:instrText>
      </w:r>
      <w:r>
        <w:instrText xml:space="preserve"> </w:instrText>
      </w:r>
      <w:r>
        <w:fldChar w:fldCharType="separate"/>
      </w:r>
      <w:r w:rsidR="00DC7A58">
        <w:pict>
          <v:shape id="_x0000_i1072" type="#_x0000_t75" style="width:472pt;height:584pt">
            <v:imagedata r:id="rId133" r:href="rId134"/>
          </v:shape>
        </w:pict>
      </w:r>
      <w:r>
        <w:fldChar w:fldCharType="end"/>
      </w:r>
    </w:p>
    <w:p w:rsidR="005D4EF8" w:rsidRDefault="005D4EF8" w:rsidP="00DC7A58">
      <w:pPr>
        <w:jc w:val="center"/>
        <w:rPr>
          <w:sz w:val="2"/>
          <w:szCs w:val="2"/>
        </w:rPr>
        <w:sectPr w:rsidR="005D4EF8">
          <w:type w:val="continuous"/>
          <w:pgSz w:w="11909" w:h="16834"/>
          <w:pgMar w:top="1473" w:right="1231" w:bottom="1473" w:left="1231"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métier\\media\\image49.jpeg" \* MERGEFORMATINET</w:instrText>
      </w:r>
      <w:r>
        <w:instrText xml:space="preserve"> </w:instrText>
      </w:r>
      <w:r>
        <w:fldChar w:fldCharType="separate"/>
      </w:r>
      <w:r w:rsidR="00DC7A58">
        <w:pict>
          <v:shape id="_x0000_i1073" type="#_x0000_t75" style="width:483pt;height:657pt">
            <v:imagedata r:id="rId135" r:href="rId136"/>
          </v:shape>
        </w:pict>
      </w:r>
      <w:r>
        <w:fldChar w:fldCharType="end"/>
      </w:r>
    </w:p>
    <w:p w:rsidR="005D4EF8" w:rsidRDefault="005D4EF8" w:rsidP="00DC7A58">
      <w:pPr>
        <w:jc w:val="center"/>
        <w:rPr>
          <w:sz w:val="2"/>
          <w:szCs w:val="2"/>
        </w:rPr>
        <w:sectPr w:rsidR="005D4EF8">
          <w:type w:val="continuous"/>
          <w:pgSz w:w="11909" w:h="16834"/>
          <w:pgMar w:top="695" w:right="43" w:bottom="695" w:left="43"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 xml:space="preserve">INCLUDEPICTURE  "Z:\\Documents\\Livre-La tisserande rustique ou la nature vue à travers </w:instrText>
      </w:r>
      <w:r>
        <w:instrText>un métier\\media\\image50.jpeg" \* MERGEFORMATINET</w:instrText>
      </w:r>
      <w:r>
        <w:instrText xml:space="preserve"> </w:instrText>
      </w:r>
      <w:r>
        <w:fldChar w:fldCharType="separate"/>
      </w:r>
      <w:r w:rsidR="00DC7A58">
        <w:pict>
          <v:shape id="_x0000_i1074" type="#_x0000_t75" style="width:483pt;height:630pt">
            <v:imagedata r:id="rId137" r:href="rId138"/>
          </v:shape>
        </w:pict>
      </w:r>
      <w:r>
        <w:fldChar w:fldCharType="end"/>
      </w:r>
    </w:p>
    <w:p w:rsidR="005D4EF8" w:rsidRDefault="005D4EF8" w:rsidP="00DC7A58">
      <w:pPr>
        <w:jc w:val="center"/>
        <w:rPr>
          <w:sz w:val="2"/>
          <w:szCs w:val="2"/>
        </w:rPr>
        <w:sectPr w:rsidR="005D4EF8">
          <w:type w:val="continuous"/>
          <w:pgSz w:w="11909" w:h="16834"/>
          <w:pgMar w:top="1902" w:right="21" w:bottom="1902" w:left="21"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métier\\media\\image51.jpeg" \* MERGEFORMATINET</w:instrText>
      </w:r>
      <w:r>
        <w:instrText xml:space="preserve"> </w:instrText>
      </w:r>
      <w:r>
        <w:fldChar w:fldCharType="separate"/>
      </w:r>
      <w:r w:rsidR="00DC7A58">
        <w:pict>
          <v:shape id="_x0000_i1075" type="#_x0000_t75" style="width:469pt;height:636pt">
            <v:imagedata r:id="rId139" r:href="rId140"/>
          </v:shape>
        </w:pict>
      </w:r>
      <w:r>
        <w:fldChar w:fldCharType="end"/>
      </w:r>
    </w:p>
    <w:p w:rsidR="005D4EF8" w:rsidRDefault="005D4EF8" w:rsidP="00DC7A58">
      <w:pPr>
        <w:jc w:val="center"/>
        <w:rPr>
          <w:sz w:val="2"/>
          <w:szCs w:val="2"/>
        </w:rPr>
        <w:sectPr w:rsidR="005D4EF8">
          <w:type w:val="continuous"/>
          <w:pgSz w:w="11909" w:h="16834"/>
          <w:pgMar w:top="2008" w:right="1145" w:bottom="2008" w:left="1145"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w:instrText>
      </w:r>
      <w:r>
        <w:instrText>ICTURE  "Z:\\Documents\\Livre-La tisserande rustique ou la nature vue à travers un métier\\media\\image52.jpeg" \* MERGEFORMATINET</w:instrText>
      </w:r>
      <w:r>
        <w:instrText xml:space="preserve"> </w:instrText>
      </w:r>
      <w:r>
        <w:fldChar w:fldCharType="separate"/>
      </w:r>
      <w:r w:rsidR="00DC7A58">
        <w:pict>
          <v:shape id="_x0000_i1076" type="#_x0000_t75" style="width:467pt;height:599pt">
            <v:imagedata r:id="rId141" r:href="rId142"/>
          </v:shape>
        </w:pict>
      </w:r>
      <w:r>
        <w:fldChar w:fldCharType="end"/>
      </w:r>
    </w:p>
    <w:p w:rsidR="005D4EF8" w:rsidRDefault="005D4EF8" w:rsidP="00DC7A58">
      <w:pPr>
        <w:jc w:val="center"/>
        <w:rPr>
          <w:sz w:val="2"/>
          <w:szCs w:val="2"/>
        </w:rPr>
        <w:sectPr w:rsidR="005D4EF8">
          <w:type w:val="continuous"/>
          <w:pgSz w:w="11909" w:h="16834"/>
          <w:pgMar w:top="0" w:right="0" w:bottom="0" w:left="0" w:header="0" w:footer="3" w:gutter="0"/>
          <w:cols w:space="720"/>
          <w:noEndnote/>
          <w:docGrid w:linePitch="360"/>
        </w:sectPr>
      </w:pPr>
    </w:p>
    <w:p w:rsidR="005D4EF8" w:rsidRDefault="00BA76BB" w:rsidP="00DC7A58">
      <w:pPr>
        <w:jc w:val="center"/>
        <w:rPr>
          <w:sz w:val="2"/>
          <w:szCs w:val="2"/>
        </w:rPr>
      </w:pPr>
      <w:r>
        <w:lastRenderedPageBreak/>
        <w:fldChar w:fldCharType="begin"/>
      </w:r>
      <w:r>
        <w:instrText xml:space="preserve"> </w:instrText>
      </w:r>
      <w:r>
        <w:instrText>INCLUDEPICTURE  "Z:\\Documents\\Livre-La tisserande rustique ou la nature vue à travers un métie</w:instrText>
      </w:r>
      <w:r>
        <w:instrText>r\\media\\image53.jpeg" \* MERGEFORMATINET</w:instrText>
      </w:r>
      <w:r>
        <w:instrText xml:space="preserve"> </w:instrText>
      </w:r>
      <w:r>
        <w:fldChar w:fldCharType="separate"/>
      </w:r>
      <w:r w:rsidR="00DC7A58">
        <w:pict>
          <v:shape id="_x0000_i1077" type="#_x0000_t75" style="width:588pt;height:416pt">
            <v:imagedata r:id="rId143" r:href="rId144"/>
          </v:shape>
        </w:pict>
      </w:r>
      <w:r>
        <w:fldChar w:fldCharType="end"/>
      </w:r>
    </w:p>
    <w:p w:rsidR="005D4EF8" w:rsidRDefault="005D4EF8" w:rsidP="00DC7A58">
      <w:pPr>
        <w:jc w:val="center"/>
        <w:rPr>
          <w:sz w:val="2"/>
          <w:szCs w:val="2"/>
        </w:rPr>
      </w:pPr>
    </w:p>
    <w:sectPr w:rsidR="005D4EF8">
      <w:type w:val="continuous"/>
      <w:pgSz w:w="11909" w:h="16834"/>
      <w:pgMar w:top="3352" w:right="0" w:bottom="3352" w:left="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BA76BB">
      <w:r>
        <w:separator/>
      </w:r>
    </w:p>
  </w:endnote>
  <w:endnote w:type="continuationSeparator" w:id="0">
    <w:p w:rsidR="00000000" w:rsidRDefault="00BA7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eorgia">
    <w:panose1 w:val="02040502050405020303"/>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6" type="#_x0000_t202" style="position:absolute;margin-left:453pt;margin-top:673.2pt;width:5.5pt;height:8.65pt;z-index:-188744064;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5</w:t>
                </w:r>
                <w:r>
                  <w:rPr>
                    <w:rStyle w:val="En-tteoupieddepage1"/>
                    <w:b/>
                    <w:bCs/>
                  </w:rP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8" type="#_x0000_t202" style="position:absolute;margin-left:446.25pt;margin-top:671.25pt;width:12.5pt;height:9.1pt;z-index:-188744056;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41</w:t>
                </w:r>
                <w:r>
                  <w:rPr>
                    <w:rStyle w:val="En-tteoupieddepage1"/>
                    <w:b/>
                    <w:bCs/>
                  </w:rPr>
                  <w:fldChar w:fldCharType="end"/>
                </w:r>
              </w:p>
            </w:txbxContent>
          </v:textbox>
          <w10:wrap anchorx="page" anchory="page"/>
        </v:shape>
      </w:pic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7" type="#_x0000_t202" style="position:absolute;margin-left:447.2pt;margin-top:672.45pt;width:10.55pt;height:8.65pt;z-index:-188744055;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Pr>
                    <w:rStyle w:val="En-tteoupieddepage12ptNonGras"/>
                  </w:rPr>
                  <w:t>#</w:t>
                </w:r>
                <w:r>
                  <w:rPr>
                    <w:rStyle w:val="En-tteoupieddepage12ptNonGras"/>
                  </w:rP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6" type="#_x0000_t202" style="position:absolute;margin-left:141pt;margin-top:672.7pt;width:11.75pt;height:9.1pt;z-index:-188744054;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66</w:t>
                </w:r>
                <w:r>
                  <w:rPr>
                    <w:rStyle w:val="En-tteoupieddepageNonGras"/>
                  </w:rP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5" type="#_x0000_t202" style="position:absolute;margin-left:446.25pt;margin-top:671.25pt;width:12.5pt;height:9.1pt;z-index:-188744053;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67</w:t>
                </w:r>
                <w:r>
                  <w:rPr>
                    <w:rStyle w:val="En-tteoupieddepage1"/>
                    <w:b/>
                    <w:bCs/>
                  </w:rP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5D4EF8"/>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4" type="#_x0000_t202" style="position:absolute;margin-left:413pt;margin-top:631.25pt;width:16.3pt;height:6pt;z-index:-188744052;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rPr>
                    <w:rStyle w:val="En-tteoupieddepage6ptNonGras"/>
                  </w:rPr>
                  <w:t xml:space="preserve">&lt; </w:t>
                </w:r>
                <w:r>
                  <w:rPr>
                    <w:rStyle w:val="En-tteoupieddepage2"/>
                    <w:b/>
                    <w:bCs/>
                  </w:rPr>
                  <w:t>6</w:t>
                </w:r>
              </w:p>
            </w:txbxContent>
          </v:textbox>
          <w10:wrap anchorx="page" anchory="page"/>
        </v:shape>
      </w:pict>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3" type="#_x0000_t202" style="position:absolute;margin-left:413pt;margin-top:631.25pt;width:16.3pt;height:6pt;z-index:-188744051;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rPr>
                    <w:rStyle w:val="En-tteoupieddepage6ptNonGras"/>
                  </w:rPr>
                  <w:t xml:space="preserve">&lt; </w:t>
                </w:r>
                <w:r>
                  <w:rPr>
                    <w:rStyle w:val="En-tteoupieddepage2"/>
                    <w:b/>
                    <w:bCs/>
                  </w:rPr>
                  <w:t>6</w:t>
                </w:r>
              </w:p>
            </w:txbxContent>
          </v:textbox>
          <w10:wrap anchorx="page" anchory="page"/>
        </v:shape>
      </w:pict>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2" type="#_x0000_t202" style="position:absolute;margin-left:141pt;margin-top:672.7pt;width:11.75pt;height:9.1pt;z-index:-188744050;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86</w:t>
                </w:r>
                <w:r>
                  <w:rPr>
                    <w:rStyle w:val="En-tteoupieddepageNonGras"/>
                  </w:rPr>
                  <w:fldChar w:fldCharType="end"/>
                </w:r>
              </w:p>
            </w:txbxContent>
          </v:textbox>
          <w10:wrap anchorx="page" anchory="page"/>
        </v:shape>
      </w:pict>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1" type="#_x0000_t202" style="position:absolute;margin-left:446.25pt;margin-top:671.25pt;width:12.5pt;height:9.1pt;z-index:-188744049;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87</w:t>
                </w:r>
                <w:r>
                  <w:rPr>
                    <w:rStyle w:val="En-tteoupieddepage1"/>
                    <w:b/>
                    <w:bCs/>
                  </w:rPr>
                  <w:fldChar w:fldCharType="end"/>
                </w:r>
              </w:p>
            </w:txbxContent>
          </v:textbox>
          <w10:wrap anchorx="page" anchory="page"/>
        </v:shape>
      </w:pict>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0" type="#_x0000_t202" style="position:absolute;margin-left:141pt;margin-top:672.7pt;width:11.75pt;height:9.1pt;z-index:-188744048;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w:instrText>
                </w:r>
                <w:r>
                  <w:instrText xml:space="preserve">AGE \* MERGEFORMAT </w:instrText>
                </w:r>
                <w:r>
                  <w:fldChar w:fldCharType="separate"/>
                </w:r>
                <w:r w:rsidRPr="00BA76BB">
                  <w:rPr>
                    <w:rStyle w:val="En-tteoupieddepageNonGras"/>
                    <w:noProof/>
                  </w:rPr>
                  <w:t>90</w:t>
                </w:r>
                <w:r>
                  <w:rPr>
                    <w:rStyle w:val="En-tteoupieddepageNonGras"/>
                  </w:rP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5" type="#_x0000_t202" style="position:absolute;margin-left:141pt;margin-top:672.7pt;width:11.75pt;height:9.1pt;z-index:-188744063;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w:instrText>
                </w:r>
                <w:r>
                  <w:instrText xml:space="preserve">RMAT </w:instrText>
                </w:r>
                <w:r>
                  <w:fldChar w:fldCharType="separate"/>
                </w:r>
                <w:r w:rsidRPr="00BA76BB">
                  <w:rPr>
                    <w:rStyle w:val="En-tteoupieddepageNonGras"/>
                    <w:noProof/>
                  </w:rPr>
                  <w:t>8</w:t>
                </w:r>
                <w:r>
                  <w:rPr>
                    <w:rStyle w:val="En-tteoupieddepageNonGras"/>
                  </w:rPr>
                  <w:fldChar w:fldCharType="end"/>
                </w:r>
              </w:p>
            </w:txbxContent>
          </v:textbox>
          <w10:wrap anchorx="page" anchory="page"/>
        </v:shape>
      </w:pict>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5D4EF8"/>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9" type="#_x0000_t202" style="position:absolute;margin-left:446.25pt;margin-top:671.25pt;width:12.5pt;height:9.1pt;z-index:-188744047;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88</w:t>
                </w:r>
                <w:r>
                  <w:rPr>
                    <w:rStyle w:val="En-tteoupieddepage1"/>
                    <w:b/>
                    <w:bCs/>
                  </w:rPr>
                  <w:fldChar w:fldCharType="end"/>
                </w:r>
              </w:p>
            </w:txbxContent>
          </v:textbox>
          <w10:wrap anchorx="page" anchory="page"/>
        </v:shape>
      </w:pict>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8" type="#_x0000_t202" style="position:absolute;margin-left:141pt;margin-top:672.7pt;width:11.75pt;height:9.1pt;z-index:-188744046;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94</w:t>
                </w:r>
                <w:r>
                  <w:rPr>
                    <w:rStyle w:val="En-tteoupieddepageNonGras"/>
                  </w:rPr>
                  <w:fldChar w:fldCharType="end"/>
                </w:r>
              </w:p>
            </w:txbxContent>
          </v:textbox>
          <w10:wrap anchorx="page" anchory="page"/>
        </v:shape>
      </w:pict>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7" type="#_x0000_t202" style="position:absolute;margin-left:446.25pt;margin-top:671.25pt;width:12.5pt;height:9.1pt;z-index:-188744045;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95</w:t>
                </w:r>
                <w:r>
                  <w:rPr>
                    <w:rStyle w:val="En-tteoupieddepage1"/>
                    <w:b/>
                    <w:bCs/>
                  </w:rPr>
                  <w:fldChar w:fldCharType="end"/>
                </w:r>
              </w:p>
            </w:txbxContent>
          </v:textbox>
          <w10:wrap anchorx="page" anchory="page"/>
        </v:shape>
      </w:pict>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6" type="#_x0000_t202" style="position:absolute;margin-left:461pt;margin-top:630pt;width:3.85pt;height:6.5pt;z-index:-188744044;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rPr>
                    <w:rStyle w:val="En-tteoupieddepage8ptNonGras"/>
                  </w:rPr>
                  <w:t>7</w:t>
                </w:r>
              </w:p>
            </w:txbxContent>
          </v:textbox>
          <w10:wrap anchorx="page" anchory="page"/>
        </v:shape>
      </w:pict>
    </w:r>
    <w:r>
      <w:pict>
        <v:shape id="_x0000_s2055" type="#_x0000_t202" style="position:absolute;margin-left:453.6pt;margin-top:606.25pt;width:11.75pt;height:8.65pt;z-index:-188744043;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2"/>
                    <w:b/>
                    <w:bCs/>
                    <w:noProof/>
                  </w:rPr>
                  <w:t>91</w:t>
                </w:r>
                <w:r>
                  <w:rPr>
                    <w:rStyle w:val="En-tteoupieddepage2"/>
                    <w:b/>
                    <w:bCs/>
                  </w:rPr>
                  <w:fldChar w:fldCharType="end"/>
                </w:r>
              </w:p>
            </w:txbxContent>
          </v:textbox>
          <w10:wrap anchorx="page" anchory="page"/>
        </v:shape>
      </w:pict>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4" type="#_x0000_t202" style="position:absolute;margin-left:451.9pt;margin-top:599.3pt;width:17.3pt;height:9.1pt;z-index:-188744042;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rPr>
                    <w:rStyle w:val="En-tteoupieddepageImpact105ptNonGrasEspacement1pt"/>
                  </w:rPr>
                  <w:t>I0A</w:t>
                </w:r>
              </w:p>
            </w:txbxContent>
          </v:textbox>
          <w10:wrap anchorx="page" anchory="page"/>
        </v:shape>
      </w:pict>
    </w: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3" type="#_x0000_t202" style="position:absolute;margin-left:451.9pt;margin-top:599.3pt;width:17.3pt;height:9.1pt;z-index:-188744041;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rPr>
                    <w:rStyle w:val="En-tteoupieddepageImpact105ptNonGrasEspacement1pt"/>
                  </w:rPr>
                  <w:t>I0A</w:t>
                </w:r>
              </w:p>
            </w:txbxContent>
          </v:textbox>
          <w10:wrap anchorx="page" anchory="page"/>
        </v:shape>
      </w:pict>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5D4EF8"/>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2" type="#_x0000_t202" style="position:absolute;margin-left:141pt;margin-top:672.7pt;width:11.75pt;height:9.1pt;z-index:-188744040;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106</w:t>
                </w:r>
                <w:r>
                  <w:rPr>
                    <w:rStyle w:val="En-tteoupieddepageNonGras"/>
                  </w:rPr>
                  <w:fldChar w:fldCharType="end"/>
                </w:r>
              </w:p>
            </w:txbxContent>
          </v:textbox>
          <w10:wrap anchorx="page" anchory="page"/>
        </v:shape>
      </w:pict>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1" type="#_x0000_t202" style="position:absolute;margin-left:446.25pt;margin-top:671.25pt;width:12.5pt;height:9.1pt;z-index:-188744039;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001977FB" w:rsidRPr="001977FB">
                  <w:rPr>
                    <w:rStyle w:val="En-tteoupieddepage1"/>
                    <w:b/>
                    <w:bCs/>
                    <w:noProof/>
                  </w:rPr>
                  <w:t>109</w:t>
                </w:r>
                <w:r>
                  <w:rPr>
                    <w:rStyle w:val="En-tteoupieddepage1"/>
                    <w:b/>
                    <w:bCs/>
                  </w:rP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4" type="#_x0000_t202" style="position:absolute;margin-left:446.25pt;margin-top:671.25pt;width:12.5pt;height:9.1pt;z-index:-188744062;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
                    <w:b/>
                    <w:bCs/>
                    <w:noProof/>
                  </w:rPr>
                  <w:t>9</w:t>
                </w:r>
                <w:r>
                  <w:rPr>
                    <w:rStyle w:val="En-tteoupieddepage1"/>
                    <w:b/>
                    <w:bCs/>
                  </w:rPr>
                  <w:fldChar w:fldCharType="end"/>
                </w:r>
              </w:p>
            </w:txbxContent>
          </v:textbox>
          <w10:wrap anchorx="page" anchory="page"/>
        </v:shape>
      </w:pict>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5D4EF8"/>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50" type="#_x0000_t202" style="position:absolute;margin-left:437.5pt;margin-top:740.85pt;width:18.7pt;height:8.65pt;z-index:-188744038;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001977FB" w:rsidRPr="001977FB">
                  <w:rPr>
                    <w:rStyle w:val="En-tteoupieddepage3"/>
                    <w:b/>
                    <w:bCs/>
                    <w:noProof/>
                  </w:rPr>
                  <w:t>111</w:t>
                </w:r>
                <w:r>
                  <w:rPr>
                    <w:rStyle w:val="En-tteoupieddepage3"/>
                    <w:b/>
                    <w:bCs/>
                  </w:rPr>
                  <w:fldChar w:fldCharType="end"/>
                </w:r>
              </w:p>
            </w:txbxContent>
          </v:textbox>
          <w10:wrap anchorx="page" anchory="page"/>
        </v:shape>
      </w:pict>
    </w:r>
    <w:r>
      <w:pict>
        <v:shape id="_x0000_s2049" type="#_x0000_t202" style="position:absolute;margin-left:448.8pt;margin-top:767.5pt;width:4.1pt;height:6.25pt;z-index:-188744037;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rPr>
                    <w:rStyle w:val="En-tteoupieddepageCenturySchoolbook12ptNonGras"/>
                  </w:rPr>
                  <w:t>8</w:t>
                </w:r>
              </w:p>
            </w:txbxContent>
          </v:textbox>
          <w10:wrap anchorx="page" anchory="page"/>
        </v:shape>
      </w:pict>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5D4EF8"/>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3" type="#_x0000_t202" style="position:absolute;margin-left:141pt;margin-top:672.7pt;width:11.75pt;height:9.1pt;z-index:-188744061;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14</w:t>
                </w:r>
                <w:r>
                  <w:rPr>
                    <w:rStyle w:val="En-tteoupieddepageNonGras"/>
                  </w:rPr>
                  <w:fldChar w:fldCharType="end"/>
                </w:r>
              </w:p>
            </w:txbxContent>
          </v:textbox>
          <w10:wrap anchorx="page" anchory="page"/>
        </v:shape>
      </w:pic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2" type="#_x0000_t202" style="position:absolute;margin-left:447.2pt;margin-top:672.45pt;width:10.55pt;height:8.65pt;z-index:-188744060;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2ptNonGras"/>
                    <w:noProof/>
                  </w:rPr>
                  <w:t>15</w:t>
                </w:r>
                <w:r>
                  <w:rPr>
                    <w:rStyle w:val="En-tteoupieddepage12ptNonGras"/>
                  </w:rP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1" type="#_x0000_t202" style="position:absolute;margin-left:141pt;margin-top:672.7pt;width:11.75pt;height:9.1pt;z-index:-188744059;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18</w:t>
                </w:r>
                <w:r>
                  <w:rPr>
                    <w:rStyle w:val="En-tteoupieddepageNonGras"/>
                  </w:rP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5D4EF8"/>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70" type="#_x0000_t202" style="position:absolute;margin-left:447.2pt;margin-top:672.45pt;width:10.55pt;height:8.65pt;z-index:-188744058;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12ptNonGras"/>
                    <w:noProof/>
                  </w:rPr>
                  <w:t>16</w:t>
                </w:r>
                <w:r>
                  <w:rPr>
                    <w:rStyle w:val="En-tteoupieddepage12ptNonGras"/>
                  </w:rP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EF8" w:rsidRDefault="00BA76BB">
    <w:pPr>
      <w:rPr>
        <w:sz w:val="2"/>
        <w:szCs w:val="2"/>
      </w:rPr>
    </w:pPr>
    <w:r>
      <w:pict>
        <v:shapetype id="_x0000_t202" coordsize="21600,21600" o:spt="202" path="m,l,21600r21600,l21600,xe">
          <v:stroke joinstyle="miter"/>
          <v:path gradientshapeok="t" o:connecttype="rect"/>
        </v:shapetype>
        <v:shape id="_x0000_s2069" type="#_x0000_t202" style="position:absolute;margin-left:141pt;margin-top:672.7pt;width:11.75pt;height:9.1pt;z-index:-188744057;mso-wrap-style:none;mso-wrap-distance-left:5pt;mso-wrap-distance-right:5pt;mso-position-horizontal-relative:page;mso-position-vertical-relative:page" wrapcoords="0 0" filled="f" stroked="f">
          <v:textbox style="mso-fit-shape-to-text:t" inset="0,0,0,0">
            <w:txbxContent>
              <w:p w:rsidR="005D4EF8" w:rsidRDefault="00BA76BB">
                <w:pPr>
                  <w:pStyle w:val="En-tteoupieddepage0"/>
                  <w:shd w:val="clear" w:color="auto" w:fill="auto"/>
                  <w:spacing w:line="240" w:lineRule="auto"/>
                </w:pPr>
                <w:r>
                  <w:fldChar w:fldCharType="begin"/>
                </w:r>
                <w:r>
                  <w:instrText xml:space="preserve"> PAGE \* MERGEFORMAT </w:instrText>
                </w:r>
                <w:r>
                  <w:fldChar w:fldCharType="separate"/>
                </w:r>
                <w:r w:rsidRPr="00BA76BB">
                  <w:rPr>
                    <w:rStyle w:val="En-tteoupieddepageNonGras"/>
                    <w:noProof/>
                  </w:rPr>
                  <w:t>42</w:t>
                </w:r>
                <w:r>
                  <w:rPr>
                    <w:rStyle w:val="En-tteoupieddepageNonGras"/>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4EF8" w:rsidRDefault="00BA76BB">
      <w:r>
        <w:separator/>
      </w:r>
    </w:p>
  </w:footnote>
  <w:footnote w:type="continuationSeparator" w:id="0">
    <w:p w:rsidR="005D4EF8" w:rsidRDefault="00BA76B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94953"/>
    <w:multiLevelType w:val="multilevel"/>
    <w:tmpl w:val="771AB11A"/>
    <w:lvl w:ilvl="0">
      <w:start w:val="1"/>
      <w:numFmt w:val="bullet"/>
      <w:lvlText w:val="&lt;"/>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47E00A9"/>
    <w:multiLevelType w:val="multilevel"/>
    <w:tmpl w:val="FB8248F8"/>
    <w:lvl w:ilvl="0">
      <w:start w:val="6"/>
      <w:numFmt w:val="decimal"/>
      <w:lvlText w:val="(%1)"/>
      <w:lvlJc w:val="left"/>
      <w:rPr>
        <w:rFonts w:ascii="Century Schoolbook" w:eastAsia="Century Schoolbook" w:hAnsi="Century Schoolbook" w:cs="Century Schoolbook"/>
        <w:b w:val="0"/>
        <w:bCs w:val="0"/>
        <w:i w:val="0"/>
        <w:iCs w:val="0"/>
        <w:smallCaps w:val="0"/>
        <w:strike w:val="0"/>
        <w:color w:val="000000"/>
        <w:spacing w:val="0"/>
        <w:w w:val="100"/>
        <w:position w:val="0"/>
        <w:sz w:val="16"/>
        <w:szCs w:val="16"/>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4A48FE"/>
    <w:multiLevelType w:val="multilevel"/>
    <w:tmpl w:val="F2B6B340"/>
    <w:lvl w:ilvl="0">
      <w:start w:val="1"/>
      <w:numFmt w:val="upperRoman"/>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B9F71BE"/>
    <w:multiLevelType w:val="multilevel"/>
    <w:tmpl w:val="CD52593A"/>
    <w:lvl w:ilvl="0">
      <w:start w:val="1"/>
      <w:numFmt w:val="bullet"/>
      <w:lvlText w:val="—"/>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25A0F5B"/>
    <w:multiLevelType w:val="multilevel"/>
    <w:tmpl w:val="74C8B49E"/>
    <w:lvl w:ilvl="0">
      <w:start w:val="1"/>
      <w:numFmt w:val="upperRoman"/>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B1F07D7"/>
    <w:multiLevelType w:val="multilevel"/>
    <w:tmpl w:val="EB7C9B52"/>
    <w:lvl w:ilvl="0">
      <w:start w:val="1"/>
      <w:numFmt w:val="decimal"/>
      <w:lvlText w:val="(%1)"/>
      <w:lvlJc w:val="left"/>
      <w:rPr>
        <w:rFonts w:ascii="Century Schoolbook" w:eastAsia="Century Schoolbook" w:hAnsi="Century Schoolbook" w:cs="Century Schoolbook"/>
        <w:b w:val="0"/>
        <w:bCs w:val="0"/>
        <w:i w:val="0"/>
        <w:iCs w:val="0"/>
        <w:smallCaps w:val="0"/>
        <w:strike w:val="0"/>
        <w:color w:val="000000"/>
        <w:spacing w:val="0"/>
        <w:w w:val="100"/>
        <w:position w:val="0"/>
        <w:sz w:val="16"/>
        <w:szCs w:val="16"/>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F4927CE"/>
    <w:multiLevelType w:val="multilevel"/>
    <w:tmpl w:val="AA18CD3E"/>
    <w:lvl w:ilvl="0">
      <w:start w:val="1"/>
      <w:numFmt w:val="upperRoman"/>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4B665F90"/>
    <w:multiLevelType w:val="multilevel"/>
    <w:tmpl w:val="A2D09A88"/>
    <w:lvl w:ilvl="0">
      <w:start w:val="1"/>
      <w:numFmt w:val="upperLetter"/>
      <w:lvlText w:val="%1."/>
      <w:lvlJc w:val="left"/>
      <w:rPr>
        <w:rFonts w:ascii="Georgia" w:eastAsia="Georgia" w:hAnsi="Georgia" w:cs="Georgia"/>
        <w:b w:val="0"/>
        <w:bCs w:val="0"/>
        <w:i w:val="0"/>
        <w:iCs w:val="0"/>
        <w:smallCaps w:val="0"/>
        <w:strike w:val="0"/>
        <w:color w:val="000000"/>
        <w:spacing w:val="0"/>
        <w:w w:val="100"/>
        <w:position w:val="0"/>
        <w:sz w:val="18"/>
        <w:szCs w:val="18"/>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E19628A"/>
    <w:multiLevelType w:val="multilevel"/>
    <w:tmpl w:val="438E08B6"/>
    <w:lvl w:ilvl="0">
      <w:start w:val="1"/>
      <w:numFmt w:val="bullet"/>
      <w:lvlText w:val="&lt;"/>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52CA4FF4"/>
    <w:multiLevelType w:val="multilevel"/>
    <w:tmpl w:val="FC9EE2FA"/>
    <w:lvl w:ilvl="0">
      <w:start w:val="1"/>
      <w:numFmt w:val="upperRoman"/>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56000A95"/>
    <w:multiLevelType w:val="multilevel"/>
    <w:tmpl w:val="3D544324"/>
    <w:lvl w:ilvl="0">
      <w:start w:val="2"/>
      <w:numFmt w:val="decimal"/>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640E460A"/>
    <w:multiLevelType w:val="multilevel"/>
    <w:tmpl w:val="47D87F60"/>
    <w:lvl w:ilvl="0">
      <w:start w:val="1"/>
      <w:numFmt w:val="upperLetter"/>
      <w:lvlText w:val="%1."/>
      <w:lvlJc w:val="left"/>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64D22A31"/>
    <w:multiLevelType w:val="multilevel"/>
    <w:tmpl w:val="B482582A"/>
    <w:lvl w:ilvl="0">
      <w:start w:val="1"/>
      <w:numFmt w:val="upperRoman"/>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615028C"/>
    <w:multiLevelType w:val="multilevel"/>
    <w:tmpl w:val="D674BF2E"/>
    <w:lvl w:ilvl="0">
      <w:start w:val="1"/>
      <w:numFmt w:val="bullet"/>
      <w:lvlText w:val="Y"/>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2644626"/>
    <w:multiLevelType w:val="multilevel"/>
    <w:tmpl w:val="E0BE7D06"/>
    <w:lvl w:ilvl="0">
      <w:start w:val="50"/>
      <w:numFmt w:val="lowerRoman"/>
      <w:lvlText w:val="%1"/>
      <w:lvlJc w:val="left"/>
      <w:rPr>
        <w:rFonts w:ascii="Georgia" w:eastAsia="Georgia" w:hAnsi="Georgia" w:cs="Georgia"/>
        <w:b w:val="0"/>
        <w:bCs w:val="0"/>
        <w:i w:val="0"/>
        <w:iCs w:val="0"/>
        <w:smallCaps w:val="0"/>
        <w:strike w:val="0"/>
        <w:color w:val="000000"/>
        <w:spacing w:val="0"/>
        <w:w w:val="100"/>
        <w:position w:val="0"/>
        <w:sz w:val="22"/>
        <w:szCs w:val="22"/>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13"/>
  </w:num>
  <w:num w:numId="3">
    <w:abstractNumId w:val="0"/>
  </w:num>
  <w:num w:numId="4">
    <w:abstractNumId w:val="9"/>
  </w:num>
  <w:num w:numId="5">
    <w:abstractNumId w:val="2"/>
  </w:num>
  <w:num w:numId="6">
    <w:abstractNumId w:val="4"/>
  </w:num>
  <w:num w:numId="7">
    <w:abstractNumId w:val="12"/>
  </w:num>
  <w:num w:numId="8">
    <w:abstractNumId w:val="8"/>
  </w:num>
  <w:num w:numId="9">
    <w:abstractNumId w:val="6"/>
  </w:num>
  <w:num w:numId="10">
    <w:abstractNumId w:val="5"/>
  </w:num>
  <w:num w:numId="11">
    <w:abstractNumId w:val="1"/>
  </w:num>
  <w:num w:numId="12">
    <w:abstractNumId w:val="11"/>
  </w:num>
  <w:num w:numId="13">
    <w:abstractNumId w:val="14"/>
  </w:num>
  <w:num w:numId="14">
    <w:abstractNumId w:val="1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defaultTabStop w:val="708"/>
  <w:hyphenationZone w:val="425"/>
  <w:evenAndOddHeaders/>
  <w:drawingGridHorizontalSpacing w:val="181"/>
  <w:drawingGridVerticalSpacing w:val="181"/>
  <w:characterSpacingControl w:val="compressPunctuation"/>
  <w:hdrShapeDefaults>
    <o:shapedefaults v:ext="edit" spidmax="2103"/>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2"/>
  </w:compat>
  <w:rsids>
    <w:rsidRoot w:val="005D4EF8"/>
    <w:rsid w:val="001977FB"/>
    <w:rsid w:val="005D4EF8"/>
    <w:rsid w:val="00BA76BB"/>
    <w:rsid w:val="00DC7A58"/>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103"/>
    <o:shapelayout v:ext="edit">
      <o:idmap v:ext="edit" data="1"/>
    </o:shapelayout>
  </w:shapeDefaults>
  <w:decimalSymbol w:val=","/>
  <w:listSeparator w:val=";"/>
  <w14:docId w14:val="6A561DB6"/>
  <w15:docId w15:val="{5E07DC4E-B1AF-485E-B3E9-7D4E8D109C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fr-FR" w:eastAsia="fr-BE"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rPr>
      <w:color w:val="0066CC"/>
      <w:u w:val="single"/>
    </w:rPr>
  </w:style>
  <w:style w:type="character" w:customStyle="1" w:styleId="Corpsdutexte2">
    <w:name w:val="Corps du texte (2)_"/>
    <w:basedOn w:val="Policepardfaut"/>
    <w:link w:val="Corpsdutexte20"/>
    <w:rPr>
      <w:rFonts w:ascii="Georgia" w:eastAsia="Georgia" w:hAnsi="Georgia" w:cs="Georgia"/>
      <w:b w:val="0"/>
      <w:bCs w:val="0"/>
      <w:i w:val="0"/>
      <w:iCs w:val="0"/>
      <w:smallCaps w:val="0"/>
      <w:strike w:val="0"/>
      <w:spacing w:val="10"/>
      <w:sz w:val="15"/>
      <w:szCs w:val="15"/>
      <w:u w:val="none"/>
    </w:rPr>
  </w:style>
  <w:style w:type="character" w:customStyle="1" w:styleId="Corpsdutexte2Petitesmajuscules">
    <w:name w:val="Corps du texte (2) + Petites majuscules"/>
    <w:basedOn w:val="Corpsdutexte2"/>
    <w:rPr>
      <w:rFonts w:ascii="Georgia" w:eastAsia="Georgia" w:hAnsi="Georgia" w:cs="Georgia"/>
      <w:b w:val="0"/>
      <w:bCs w:val="0"/>
      <w:i w:val="0"/>
      <w:iCs w:val="0"/>
      <w:smallCaps/>
      <w:strike w:val="0"/>
      <w:color w:val="000000"/>
      <w:spacing w:val="10"/>
      <w:w w:val="100"/>
      <w:position w:val="0"/>
      <w:sz w:val="15"/>
      <w:szCs w:val="15"/>
      <w:u w:val="none"/>
      <w:lang w:val="fr-FR"/>
    </w:rPr>
  </w:style>
  <w:style w:type="character" w:customStyle="1" w:styleId="En-tte1">
    <w:name w:val="En-tête #1_"/>
    <w:basedOn w:val="Policepardfaut"/>
    <w:link w:val="En-tte10"/>
    <w:rPr>
      <w:rFonts w:ascii="Century Schoolbook" w:eastAsia="Century Schoolbook" w:hAnsi="Century Schoolbook" w:cs="Century Schoolbook"/>
      <w:b/>
      <w:bCs/>
      <w:i w:val="0"/>
      <w:iCs w:val="0"/>
      <w:smallCaps w:val="0"/>
      <w:strike w:val="0"/>
      <w:spacing w:val="-40"/>
      <w:sz w:val="98"/>
      <w:szCs w:val="98"/>
      <w:u w:val="none"/>
    </w:rPr>
  </w:style>
  <w:style w:type="character" w:customStyle="1" w:styleId="Corpsdutexte3">
    <w:name w:val="Corps du texte (3)_"/>
    <w:basedOn w:val="Policepardfaut"/>
    <w:link w:val="Corpsdutexte30"/>
    <w:rPr>
      <w:rFonts w:ascii="Georgia" w:eastAsia="Georgia" w:hAnsi="Georgia" w:cs="Georgia"/>
      <w:b/>
      <w:bCs/>
      <w:i w:val="0"/>
      <w:iCs w:val="0"/>
      <w:smallCaps w:val="0"/>
      <w:strike w:val="0"/>
      <w:sz w:val="42"/>
      <w:szCs w:val="42"/>
      <w:u w:val="none"/>
    </w:rPr>
  </w:style>
  <w:style w:type="character" w:customStyle="1" w:styleId="En-tte5">
    <w:name w:val="En-tête #5_"/>
    <w:basedOn w:val="Policepardfaut"/>
    <w:link w:val="En-tte50"/>
    <w:rPr>
      <w:rFonts w:ascii="Century Schoolbook" w:eastAsia="Century Schoolbook" w:hAnsi="Century Schoolbook" w:cs="Century Schoolbook"/>
      <w:b/>
      <w:bCs/>
      <w:i w:val="0"/>
      <w:iCs w:val="0"/>
      <w:smallCaps w:val="0"/>
      <w:strike w:val="0"/>
      <w:sz w:val="21"/>
      <w:szCs w:val="21"/>
      <w:u w:val="none"/>
    </w:rPr>
  </w:style>
  <w:style w:type="character" w:customStyle="1" w:styleId="En-tte5Georgia9ptNonGras">
    <w:name w:val="En-tête #5 + Georgia;9 pt;Non Gras"/>
    <w:basedOn w:val="En-tte5"/>
    <w:rPr>
      <w:rFonts w:ascii="Georgia" w:eastAsia="Georgia" w:hAnsi="Georgia" w:cs="Georgia"/>
      <w:b/>
      <w:bCs/>
      <w:i w:val="0"/>
      <w:iCs w:val="0"/>
      <w:smallCaps w:val="0"/>
      <w:strike w:val="0"/>
      <w:color w:val="000000"/>
      <w:spacing w:val="0"/>
      <w:w w:val="100"/>
      <w:position w:val="0"/>
      <w:sz w:val="18"/>
      <w:szCs w:val="18"/>
      <w:u w:val="none"/>
      <w:lang w:val="fr-FR"/>
    </w:rPr>
  </w:style>
  <w:style w:type="character" w:customStyle="1" w:styleId="TM2Car">
    <w:name w:val="TM 2 Car"/>
    <w:basedOn w:val="Policepardfaut"/>
    <w:link w:val="TM2"/>
    <w:rPr>
      <w:rFonts w:ascii="Georgia" w:eastAsia="Georgia" w:hAnsi="Georgia" w:cs="Georgia"/>
      <w:b w:val="0"/>
      <w:bCs w:val="0"/>
      <w:i w:val="0"/>
      <w:iCs w:val="0"/>
      <w:smallCaps w:val="0"/>
      <w:strike w:val="0"/>
      <w:sz w:val="18"/>
      <w:szCs w:val="18"/>
      <w:u w:val="none"/>
    </w:rPr>
  </w:style>
  <w:style w:type="character" w:customStyle="1" w:styleId="TabledesmatiresPetitesmajuscules">
    <w:name w:val="Table des matières + Petites majuscules"/>
    <w:basedOn w:val="TM2Car"/>
    <w:rPr>
      <w:rFonts w:ascii="Georgia" w:eastAsia="Georgia" w:hAnsi="Georgia" w:cs="Georgia"/>
      <w:b w:val="0"/>
      <w:bCs w:val="0"/>
      <w:i w:val="0"/>
      <w:iCs w:val="0"/>
      <w:smallCaps/>
      <w:strike w:val="0"/>
      <w:color w:val="000000"/>
      <w:spacing w:val="0"/>
      <w:w w:val="100"/>
      <w:position w:val="0"/>
      <w:sz w:val="18"/>
      <w:szCs w:val="18"/>
      <w:u w:val="none"/>
      <w:lang w:val="fr-FR"/>
    </w:rPr>
  </w:style>
  <w:style w:type="character" w:customStyle="1" w:styleId="Corpsdutexte5">
    <w:name w:val="Corps du texte (5)_"/>
    <w:basedOn w:val="Policepardfaut"/>
    <w:link w:val="Corpsdutexte50"/>
    <w:rPr>
      <w:rFonts w:ascii="Georgia" w:eastAsia="Georgia" w:hAnsi="Georgia" w:cs="Georgia"/>
      <w:b w:val="0"/>
      <w:bCs w:val="0"/>
      <w:i w:val="0"/>
      <w:iCs w:val="0"/>
      <w:smallCaps w:val="0"/>
      <w:strike w:val="0"/>
      <w:sz w:val="17"/>
      <w:szCs w:val="17"/>
      <w:u w:val="none"/>
    </w:rPr>
  </w:style>
  <w:style w:type="character" w:customStyle="1" w:styleId="Corpsdutexte5Petitesmajuscules">
    <w:name w:val="Corps du texte (5) + Petites majuscules"/>
    <w:basedOn w:val="Corpsdutexte5"/>
    <w:rPr>
      <w:rFonts w:ascii="Georgia" w:eastAsia="Georgia" w:hAnsi="Georgia" w:cs="Georgia"/>
      <w:b w:val="0"/>
      <w:bCs w:val="0"/>
      <w:i w:val="0"/>
      <w:iCs w:val="0"/>
      <w:smallCaps/>
      <w:strike w:val="0"/>
      <w:color w:val="000000"/>
      <w:spacing w:val="0"/>
      <w:w w:val="100"/>
      <w:position w:val="0"/>
      <w:sz w:val="17"/>
      <w:szCs w:val="17"/>
      <w:u w:val="none"/>
      <w:lang w:val="fr-FR"/>
    </w:rPr>
  </w:style>
  <w:style w:type="character" w:customStyle="1" w:styleId="Tabledesmatires2">
    <w:name w:val="Table des matières (2)_"/>
    <w:basedOn w:val="Policepardfaut"/>
    <w:link w:val="Tabledesmatires20"/>
    <w:rPr>
      <w:rFonts w:ascii="Georgia" w:eastAsia="Georgia" w:hAnsi="Georgia" w:cs="Georgia"/>
      <w:b w:val="0"/>
      <w:bCs w:val="0"/>
      <w:i w:val="0"/>
      <w:iCs w:val="0"/>
      <w:smallCaps w:val="0"/>
      <w:strike w:val="0"/>
      <w:sz w:val="18"/>
      <w:szCs w:val="18"/>
      <w:u w:val="none"/>
    </w:rPr>
  </w:style>
  <w:style w:type="character" w:customStyle="1" w:styleId="TM1Car">
    <w:name w:val="TM 1 Car"/>
    <w:basedOn w:val="Policepardfaut"/>
    <w:link w:val="TM1"/>
    <w:rPr>
      <w:rFonts w:ascii="Georgia" w:eastAsia="Georgia" w:hAnsi="Georgia" w:cs="Georgia"/>
      <w:b w:val="0"/>
      <w:bCs w:val="0"/>
      <w:i w:val="0"/>
      <w:iCs w:val="0"/>
      <w:smallCaps w:val="0"/>
      <w:strike w:val="0"/>
      <w:sz w:val="17"/>
      <w:szCs w:val="17"/>
      <w:u w:val="none"/>
    </w:rPr>
  </w:style>
  <w:style w:type="character" w:customStyle="1" w:styleId="Tabledesmatires3Sylfaen95pt">
    <w:name w:val="Table des matières (3) + Sylfaen;9;5 pt"/>
    <w:basedOn w:val="TM1Car"/>
    <w:rPr>
      <w:rFonts w:ascii="Sylfaen" w:eastAsia="Sylfaen" w:hAnsi="Sylfaen" w:cs="Sylfaen"/>
      <w:b w:val="0"/>
      <w:bCs w:val="0"/>
      <w:i w:val="0"/>
      <w:iCs w:val="0"/>
      <w:smallCaps w:val="0"/>
      <w:strike w:val="0"/>
      <w:color w:val="000000"/>
      <w:spacing w:val="0"/>
      <w:w w:val="100"/>
      <w:position w:val="0"/>
      <w:sz w:val="19"/>
      <w:szCs w:val="19"/>
      <w:u w:val="none"/>
      <w:lang w:val="fr-FR"/>
    </w:rPr>
  </w:style>
  <w:style w:type="character" w:customStyle="1" w:styleId="Tabledesmatires3Petitesmajuscules">
    <w:name w:val="Table des matières (3) + Petites majuscules"/>
    <w:basedOn w:val="TM1Car"/>
    <w:rPr>
      <w:rFonts w:ascii="Georgia" w:eastAsia="Georgia" w:hAnsi="Georgia" w:cs="Georgia"/>
      <w:b w:val="0"/>
      <w:bCs w:val="0"/>
      <w:i w:val="0"/>
      <w:iCs w:val="0"/>
      <w:smallCaps/>
      <w:strike w:val="0"/>
      <w:color w:val="000000"/>
      <w:spacing w:val="0"/>
      <w:w w:val="100"/>
      <w:position w:val="0"/>
      <w:sz w:val="17"/>
      <w:szCs w:val="17"/>
      <w:u w:val="none"/>
      <w:lang w:val="fr-FR"/>
    </w:rPr>
  </w:style>
  <w:style w:type="character" w:customStyle="1" w:styleId="Tabledesmatires2Italique">
    <w:name w:val="Table des matières (2) + Italique"/>
    <w:basedOn w:val="Tabledesmatires2"/>
    <w:rPr>
      <w:rFonts w:ascii="Georgia" w:eastAsia="Georgia" w:hAnsi="Georgia" w:cs="Georgia"/>
      <w:b w:val="0"/>
      <w:bCs w:val="0"/>
      <w:i/>
      <w:iCs/>
      <w:smallCaps w:val="0"/>
      <w:strike w:val="0"/>
      <w:color w:val="000000"/>
      <w:spacing w:val="0"/>
      <w:w w:val="100"/>
      <w:position w:val="0"/>
      <w:sz w:val="18"/>
      <w:szCs w:val="18"/>
      <w:u w:val="none"/>
      <w:lang w:val="fr-FR"/>
    </w:rPr>
  </w:style>
  <w:style w:type="character" w:customStyle="1" w:styleId="En-tte2">
    <w:name w:val="En-tête #2_"/>
    <w:basedOn w:val="Policepardfaut"/>
    <w:link w:val="En-tte20"/>
    <w:rPr>
      <w:rFonts w:ascii="Georgia" w:eastAsia="Georgia" w:hAnsi="Georgia" w:cs="Georgia"/>
      <w:b w:val="0"/>
      <w:bCs w:val="0"/>
      <w:i/>
      <w:iCs/>
      <w:smallCaps w:val="0"/>
      <w:strike w:val="0"/>
      <w:sz w:val="30"/>
      <w:szCs w:val="30"/>
      <w:u w:val="none"/>
    </w:rPr>
  </w:style>
  <w:style w:type="character" w:customStyle="1" w:styleId="En-tte2PalatinoLinotype155ptGrasNonItalique">
    <w:name w:val="En-tête #2 + Palatino Linotype;15;5 pt;Gras;Non Italique"/>
    <w:basedOn w:val="En-tte2"/>
    <w:rPr>
      <w:rFonts w:ascii="Palatino Linotype" w:eastAsia="Palatino Linotype" w:hAnsi="Palatino Linotype" w:cs="Palatino Linotype"/>
      <w:b/>
      <w:bCs/>
      <w:i/>
      <w:iCs/>
      <w:smallCaps w:val="0"/>
      <w:strike w:val="0"/>
      <w:color w:val="000000"/>
      <w:spacing w:val="0"/>
      <w:w w:val="100"/>
      <w:position w:val="0"/>
      <w:sz w:val="31"/>
      <w:szCs w:val="31"/>
      <w:u w:val="none"/>
    </w:rPr>
  </w:style>
  <w:style w:type="character" w:customStyle="1" w:styleId="En-tteoupieddepage">
    <w:name w:val="En-tête ou pied de page_"/>
    <w:basedOn w:val="Policepardfaut"/>
    <w:link w:val="En-tteoupieddepage0"/>
    <w:rPr>
      <w:rFonts w:ascii="Sylfaen" w:eastAsia="Sylfaen" w:hAnsi="Sylfaen" w:cs="Sylfaen"/>
      <w:b/>
      <w:bCs/>
      <w:i w:val="0"/>
      <w:iCs w:val="0"/>
      <w:smallCaps w:val="0"/>
      <w:strike w:val="0"/>
      <w:sz w:val="25"/>
      <w:szCs w:val="25"/>
      <w:u w:val="none"/>
    </w:rPr>
  </w:style>
  <w:style w:type="character" w:customStyle="1" w:styleId="En-tteoupieddepage1">
    <w:name w:val="En-tête ou pied de page"/>
    <w:basedOn w:val="En-tteoupieddepage"/>
    <w:rPr>
      <w:rFonts w:ascii="Sylfaen" w:eastAsia="Sylfaen" w:hAnsi="Sylfaen" w:cs="Sylfaen"/>
      <w:b/>
      <w:bCs/>
      <w:i w:val="0"/>
      <w:iCs w:val="0"/>
      <w:smallCaps w:val="0"/>
      <w:strike w:val="0"/>
      <w:color w:val="000000"/>
      <w:spacing w:val="0"/>
      <w:w w:val="100"/>
      <w:position w:val="0"/>
      <w:sz w:val="25"/>
      <w:szCs w:val="25"/>
      <w:u w:val="none"/>
    </w:rPr>
  </w:style>
  <w:style w:type="character" w:customStyle="1" w:styleId="Corpsdutexte6">
    <w:name w:val="Corps du texte (6)_"/>
    <w:basedOn w:val="Policepardfaut"/>
    <w:link w:val="Corpsdutexte60"/>
    <w:rPr>
      <w:rFonts w:ascii="Century Schoolbook" w:eastAsia="Century Schoolbook" w:hAnsi="Century Schoolbook" w:cs="Century Schoolbook"/>
      <w:b w:val="0"/>
      <w:bCs w:val="0"/>
      <w:i/>
      <w:iCs/>
      <w:smallCaps w:val="0"/>
      <w:strike w:val="0"/>
      <w:sz w:val="21"/>
      <w:szCs w:val="21"/>
      <w:u w:val="none"/>
    </w:rPr>
  </w:style>
  <w:style w:type="character" w:customStyle="1" w:styleId="Corpsdutexte6Georgia11ptNonItalique">
    <w:name w:val="Corps du texte (6) + Georgia;11 pt;Non Italique"/>
    <w:basedOn w:val="Corpsdutexte6"/>
    <w:rPr>
      <w:rFonts w:ascii="Georgia" w:eastAsia="Georgia" w:hAnsi="Georgia" w:cs="Georgia"/>
      <w:b w:val="0"/>
      <w:bCs w:val="0"/>
      <w:i/>
      <w:iCs/>
      <w:smallCaps w:val="0"/>
      <w:strike w:val="0"/>
      <w:color w:val="000000"/>
      <w:spacing w:val="0"/>
      <w:w w:val="100"/>
      <w:position w:val="0"/>
      <w:sz w:val="22"/>
      <w:szCs w:val="22"/>
      <w:u w:val="none"/>
      <w:lang w:val="fr-FR"/>
    </w:rPr>
  </w:style>
  <w:style w:type="character" w:customStyle="1" w:styleId="Corpsdutexte">
    <w:name w:val="Corps du texte_"/>
    <w:basedOn w:val="Policepardfaut"/>
    <w:link w:val="Corpsdutexte0"/>
    <w:rPr>
      <w:rFonts w:ascii="Georgia" w:eastAsia="Georgia" w:hAnsi="Georgia" w:cs="Georgia"/>
      <w:b w:val="0"/>
      <w:bCs w:val="0"/>
      <w:i w:val="0"/>
      <w:iCs w:val="0"/>
      <w:smallCaps w:val="0"/>
      <w:strike w:val="0"/>
      <w:sz w:val="22"/>
      <w:szCs w:val="22"/>
      <w:u w:val="none"/>
    </w:rPr>
  </w:style>
  <w:style w:type="character" w:customStyle="1" w:styleId="CorpsdutexteCenturySchoolbook105ptItalique">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CenturySchoolbook105ptGras">
    <w:name w:val="Corps du texte + Century Schoolbook;10;5 pt;Gras"/>
    <w:basedOn w:val="Corpsdutexte"/>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style>
  <w:style w:type="character" w:customStyle="1" w:styleId="Corpsdutexte4">
    <w:name w:val="Corps du texte (4)_"/>
    <w:basedOn w:val="Policepardfaut"/>
    <w:link w:val="Corpsdutexte40"/>
    <w:rPr>
      <w:rFonts w:ascii="Georgia" w:eastAsia="Georgia" w:hAnsi="Georgia" w:cs="Georgia"/>
      <w:b w:val="0"/>
      <w:bCs w:val="0"/>
      <w:i w:val="0"/>
      <w:iCs w:val="0"/>
      <w:smallCaps w:val="0"/>
      <w:strike w:val="0"/>
      <w:sz w:val="18"/>
      <w:szCs w:val="18"/>
      <w:u w:val="none"/>
    </w:rPr>
  </w:style>
  <w:style w:type="character" w:customStyle="1" w:styleId="En-tteoupieddepageNonGras">
    <w:name w:val="En-tête ou pied de page + Non Gras"/>
    <w:basedOn w:val="En-tteoupieddepage"/>
    <w:rPr>
      <w:rFonts w:ascii="Sylfaen" w:eastAsia="Sylfaen" w:hAnsi="Sylfaen" w:cs="Sylfaen"/>
      <w:b/>
      <w:bCs/>
      <w:i w:val="0"/>
      <w:iCs w:val="0"/>
      <w:smallCaps w:val="0"/>
      <w:strike w:val="0"/>
      <w:color w:val="000000"/>
      <w:spacing w:val="0"/>
      <w:w w:val="100"/>
      <w:position w:val="0"/>
      <w:sz w:val="25"/>
      <w:szCs w:val="25"/>
      <w:u w:val="none"/>
    </w:rPr>
  </w:style>
  <w:style w:type="character" w:customStyle="1" w:styleId="Corpsdutexte1">
    <w:name w:val="Corps du texte"/>
    <w:basedOn w:val="Corpsdutexte"/>
    <w:rPr>
      <w:rFonts w:ascii="Georgia" w:eastAsia="Georgia" w:hAnsi="Georgia" w:cs="Georgia"/>
      <w:b w:val="0"/>
      <w:bCs w:val="0"/>
      <w:i w:val="0"/>
      <w:iCs w:val="0"/>
      <w:smallCaps w:val="0"/>
      <w:strike w:val="0"/>
      <w:color w:val="000000"/>
      <w:spacing w:val="0"/>
      <w:w w:val="100"/>
      <w:position w:val="0"/>
      <w:sz w:val="22"/>
      <w:szCs w:val="22"/>
      <w:u w:val="none"/>
      <w:lang w:val="fr-FR"/>
    </w:rPr>
  </w:style>
  <w:style w:type="character" w:customStyle="1" w:styleId="Corpsdutexte85ptEspacement1pt">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lang w:val="fr-FR"/>
    </w:rPr>
  </w:style>
  <w:style w:type="character" w:customStyle="1" w:styleId="En-tteoupieddepage12ptNonGras">
    <w:name w:val="En-tête ou pied de page + 12 pt;Non Gras"/>
    <w:basedOn w:val="En-tteoupieddepage"/>
    <w:rPr>
      <w:rFonts w:ascii="Sylfaen" w:eastAsia="Sylfaen" w:hAnsi="Sylfaen" w:cs="Sylfaen"/>
      <w:b/>
      <w:bCs/>
      <w:i w:val="0"/>
      <w:iCs w:val="0"/>
      <w:smallCaps w:val="0"/>
      <w:strike w:val="0"/>
      <w:color w:val="000000"/>
      <w:spacing w:val="0"/>
      <w:w w:val="100"/>
      <w:position w:val="0"/>
      <w:sz w:val="24"/>
      <w:szCs w:val="24"/>
      <w:u w:val="none"/>
    </w:rPr>
  </w:style>
  <w:style w:type="character" w:customStyle="1" w:styleId="Corpsdutexte8ptEspacement1ptchelle150">
    <w:name w:val="Corps du texte + 8 pt;Espacement 1 pt;Échelle 150%"/>
    <w:basedOn w:val="Corpsdutexte"/>
    <w:rPr>
      <w:rFonts w:ascii="Georgia" w:eastAsia="Georgia" w:hAnsi="Georgia" w:cs="Georgia"/>
      <w:b w:val="0"/>
      <w:bCs w:val="0"/>
      <w:i w:val="0"/>
      <w:iCs w:val="0"/>
      <w:smallCaps w:val="0"/>
      <w:strike w:val="0"/>
      <w:color w:val="000000"/>
      <w:spacing w:val="20"/>
      <w:w w:val="150"/>
      <w:position w:val="0"/>
      <w:sz w:val="16"/>
      <w:szCs w:val="16"/>
      <w:u w:val="none"/>
      <w:lang w:val="fr-FR"/>
    </w:rPr>
  </w:style>
  <w:style w:type="character" w:customStyle="1" w:styleId="CorpsdutexteArial115pt">
    <w:name w:val="Corps du texte + Arial;11;5 pt"/>
    <w:basedOn w:val="Corpsdutexte"/>
    <w:rPr>
      <w:rFonts w:ascii="Arial" w:eastAsia="Arial" w:hAnsi="Arial" w:cs="Arial"/>
      <w:b w:val="0"/>
      <w:bCs w:val="0"/>
      <w:i w:val="0"/>
      <w:iCs w:val="0"/>
      <w:smallCaps w:val="0"/>
      <w:strike w:val="0"/>
      <w:color w:val="000000"/>
      <w:spacing w:val="0"/>
      <w:w w:val="100"/>
      <w:position w:val="0"/>
      <w:sz w:val="23"/>
      <w:szCs w:val="23"/>
      <w:u w:val="none"/>
    </w:rPr>
  </w:style>
  <w:style w:type="character" w:customStyle="1" w:styleId="Corpsdutexte6Georgia11ptNonItalique0">
    <w:name w:val="Corps du texte (6) + Georgia;11 pt;Non Italique"/>
    <w:basedOn w:val="Corpsdutexte6"/>
    <w:rPr>
      <w:rFonts w:ascii="Georgia" w:eastAsia="Georgia" w:hAnsi="Georgia" w:cs="Georgia"/>
      <w:b w:val="0"/>
      <w:bCs w:val="0"/>
      <w:i/>
      <w:iCs/>
      <w:smallCaps w:val="0"/>
      <w:strike w:val="0"/>
      <w:color w:val="000000"/>
      <w:spacing w:val="0"/>
      <w:w w:val="100"/>
      <w:position w:val="0"/>
      <w:sz w:val="22"/>
      <w:szCs w:val="22"/>
      <w:u w:val="none"/>
      <w:lang w:val="fr-FR"/>
    </w:rPr>
  </w:style>
  <w:style w:type="character" w:customStyle="1" w:styleId="Corpsdutexte8">
    <w:name w:val="Corps du texte (8)_"/>
    <w:basedOn w:val="Policepardfaut"/>
    <w:link w:val="Corpsdutexte80"/>
    <w:rPr>
      <w:rFonts w:ascii="Georgia" w:eastAsia="Georgia" w:hAnsi="Georgia" w:cs="Georgia"/>
      <w:b w:val="0"/>
      <w:bCs w:val="0"/>
      <w:i w:val="0"/>
      <w:iCs w:val="0"/>
      <w:smallCaps w:val="0"/>
      <w:strike w:val="0"/>
      <w:sz w:val="11"/>
      <w:szCs w:val="11"/>
      <w:u w:val="none"/>
    </w:rPr>
  </w:style>
  <w:style w:type="character" w:customStyle="1" w:styleId="Corpsdutexte9">
    <w:name w:val="Corps du texte (9)_"/>
    <w:basedOn w:val="Policepardfaut"/>
    <w:link w:val="Corpsdutexte90"/>
    <w:rPr>
      <w:rFonts w:ascii="Century Schoolbook" w:eastAsia="Century Schoolbook" w:hAnsi="Century Schoolbook" w:cs="Century Schoolbook"/>
      <w:b/>
      <w:bCs/>
      <w:i w:val="0"/>
      <w:iCs w:val="0"/>
      <w:smallCaps w:val="0"/>
      <w:strike w:val="0"/>
      <w:sz w:val="21"/>
      <w:szCs w:val="21"/>
      <w:u w:val="none"/>
    </w:rPr>
  </w:style>
  <w:style w:type="character" w:customStyle="1" w:styleId="Corpsdutexte10">
    <w:name w:val="Corps du texte (10)_"/>
    <w:basedOn w:val="Policepardfaut"/>
    <w:link w:val="Corpsdutexte100"/>
    <w:rPr>
      <w:rFonts w:ascii="Georgia" w:eastAsia="Georgia" w:hAnsi="Georgia" w:cs="Georgia"/>
      <w:b w:val="0"/>
      <w:bCs w:val="0"/>
      <w:i/>
      <w:iCs/>
      <w:smallCaps w:val="0"/>
      <w:strike w:val="0"/>
      <w:sz w:val="26"/>
      <w:szCs w:val="26"/>
      <w:u w:val="none"/>
    </w:rPr>
  </w:style>
  <w:style w:type="character" w:customStyle="1" w:styleId="Corpsdutexte10CenturySchoolbook30ptGrasNonItalique">
    <w:name w:val="Corps du texte (10) + Century Schoolbook;30 pt;Gras;Non Italique"/>
    <w:basedOn w:val="Corpsdutexte10"/>
    <w:rPr>
      <w:rFonts w:ascii="Century Schoolbook" w:eastAsia="Century Schoolbook" w:hAnsi="Century Schoolbook" w:cs="Century Schoolbook"/>
      <w:b/>
      <w:bCs/>
      <w:i/>
      <w:iCs/>
      <w:smallCaps w:val="0"/>
      <w:strike w:val="0"/>
      <w:color w:val="000000"/>
      <w:spacing w:val="0"/>
      <w:w w:val="100"/>
      <w:position w:val="0"/>
      <w:sz w:val="60"/>
      <w:szCs w:val="60"/>
      <w:u w:val="none"/>
    </w:rPr>
  </w:style>
  <w:style w:type="character" w:customStyle="1" w:styleId="Corpsdutexte10Sylfaen45ptchelle150">
    <w:name w:val="Corps du texte (10) + Sylfaen;4;5 pt;Échelle 150%"/>
    <w:basedOn w:val="Corpsdutexte10"/>
    <w:rPr>
      <w:rFonts w:ascii="Sylfaen" w:eastAsia="Sylfaen" w:hAnsi="Sylfaen" w:cs="Sylfaen"/>
      <w:b w:val="0"/>
      <w:bCs w:val="0"/>
      <w:i/>
      <w:iCs/>
      <w:smallCaps w:val="0"/>
      <w:strike w:val="0"/>
      <w:color w:val="000000"/>
      <w:spacing w:val="0"/>
      <w:w w:val="150"/>
      <w:position w:val="0"/>
      <w:sz w:val="9"/>
      <w:szCs w:val="9"/>
      <w:u w:val="none"/>
    </w:rPr>
  </w:style>
  <w:style w:type="character" w:customStyle="1" w:styleId="Corpsdutexte11">
    <w:name w:val="Corps du texte (11)_"/>
    <w:basedOn w:val="Policepardfaut"/>
    <w:link w:val="Corpsdutexte110"/>
    <w:rPr>
      <w:rFonts w:ascii="Georgia" w:eastAsia="Georgia" w:hAnsi="Georgia" w:cs="Georgia"/>
      <w:b w:val="0"/>
      <w:bCs w:val="0"/>
      <w:i/>
      <w:iCs/>
      <w:smallCaps w:val="0"/>
      <w:strike w:val="0"/>
      <w:sz w:val="13"/>
      <w:szCs w:val="13"/>
      <w:u w:val="none"/>
    </w:rPr>
  </w:style>
  <w:style w:type="character" w:customStyle="1" w:styleId="Corpsdutexte111">
    <w:name w:val="Corps du texte (11)"/>
    <w:basedOn w:val="Corpsdutexte11"/>
    <w:rPr>
      <w:rFonts w:ascii="Georgia" w:eastAsia="Georgia" w:hAnsi="Georgia" w:cs="Georgia"/>
      <w:b w:val="0"/>
      <w:bCs w:val="0"/>
      <w:i/>
      <w:iCs/>
      <w:smallCaps w:val="0"/>
      <w:strike w:val="0"/>
      <w:color w:val="000000"/>
      <w:spacing w:val="0"/>
      <w:w w:val="100"/>
      <w:position w:val="0"/>
      <w:sz w:val="13"/>
      <w:szCs w:val="13"/>
      <w:u w:val="none"/>
      <w:lang w:val="fr-FR"/>
    </w:rPr>
  </w:style>
  <w:style w:type="character" w:customStyle="1" w:styleId="CorpsdutexteCenturySchoolbook105ptGras0">
    <w:name w:val="Corps du texte + Century Schoolbook;10;5 pt;Gras"/>
    <w:basedOn w:val="Corpsdutexte"/>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style>
  <w:style w:type="character" w:customStyle="1" w:styleId="En-tte3">
    <w:name w:val="En-tête #3_"/>
    <w:basedOn w:val="Policepardfaut"/>
    <w:link w:val="En-tte30"/>
    <w:rPr>
      <w:rFonts w:ascii="Century Schoolbook" w:eastAsia="Century Schoolbook" w:hAnsi="Century Schoolbook" w:cs="Century Schoolbook"/>
      <w:b/>
      <w:bCs/>
      <w:i w:val="0"/>
      <w:iCs w:val="0"/>
      <w:smallCaps w:val="0"/>
      <w:strike w:val="0"/>
      <w:sz w:val="21"/>
      <w:szCs w:val="21"/>
      <w:u w:val="none"/>
    </w:rPr>
  </w:style>
  <w:style w:type="character" w:customStyle="1" w:styleId="CorpsdutexteCenturySchoolbook10ptItalique">
    <w:name w:val="Corps du texte + Century Schoolbook;10 pt;Italique"/>
    <w:basedOn w:val="Corpsdutexte"/>
    <w:rPr>
      <w:rFonts w:ascii="Century Schoolbook" w:eastAsia="Century Schoolbook" w:hAnsi="Century Schoolbook" w:cs="Century Schoolbook"/>
      <w:b w:val="0"/>
      <w:bCs w:val="0"/>
      <w:i/>
      <w:iCs/>
      <w:smallCaps w:val="0"/>
      <w:strike w:val="0"/>
      <w:color w:val="000000"/>
      <w:spacing w:val="0"/>
      <w:w w:val="100"/>
      <w:position w:val="0"/>
      <w:sz w:val="20"/>
      <w:szCs w:val="20"/>
      <w:u w:val="none"/>
      <w:lang w:val="fr-FR"/>
    </w:rPr>
  </w:style>
  <w:style w:type="character" w:customStyle="1" w:styleId="CorpsdutexteCenturySchoolbook10ptItalique0">
    <w:name w:val="Corps du texte + Century Schoolbook;10 pt;Italique"/>
    <w:basedOn w:val="Corpsdutexte"/>
    <w:rPr>
      <w:rFonts w:ascii="Century Schoolbook" w:eastAsia="Century Schoolbook" w:hAnsi="Century Schoolbook" w:cs="Century Schoolbook"/>
      <w:b w:val="0"/>
      <w:bCs w:val="0"/>
      <w:i/>
      <w:iCs/>
      <w:smallCaps w:val="0"/>
      <w:strike w:val="0"/>
      <w:color w:val="000000"/>
      <w:spacing w:val="0"/>
      <w:w w:val="100"/>
      <w:position w:val="0"/>
      <w:sz w:val="20"/>
      <w:szCs w:val="20"/>
      <w:u w:val="none"/>
      <w:lang w:val="fr-FR"/>
    </w:rPr>
  </w:style>
  <w:style w:type="character" w:customStyle="1" w:styleId="CorpsdutexteCenturySchoolbook105ptItalique0">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85ptEspacement1pt0">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lang w:val="fr-FR"/>
    </w:rPr>
  </w:style>
  <w:style w:type="character" w:customStyle="1" w:styleId="Corpsdutexte12">
    <w:name w:val="Corps du texte (12)_"/>
    <w:basedOn w:val="Policepardfaut"/>
    <w:link w:val="Corpsdutexte120"/>
    <w:rPr>
      <w:rFonts w:ascii="Georgia" w:eastAsia="Georgia" w:hAnsi="Georgia" w:cs="Georgia"/>
      <w:b w:val="0"/>
      <w:bCs w:val="0"/>
      <w:i w:val="0"/>
      <w:iCs w:val="0"/>
      <w:smallCaps w:val="0"/>
      <w:strike w:val="0"/>
      <w:spacing w:val="20"/>
      <w:sz w:val="17"/>
      <w:szCs w:val="17"/>
      <w:u w:val="none"/>
    </w:rPr>
  </w:style>
  <w:style w:type="character" w:customStyle="1" w:styleId="En-tte3Georgia11ptNonGras">
    <w:name w:val="En-tête #3 + Georgia;11 pt;Non Gras"/>
    <w:basedOn w:val="En-tte3"/>
    <w:rPr>
      <w:rFonts w:ascii="Georgia" w:eastAsia="Georgia" w:hAnsi="Georgia" w:cs="Georgia"/>
      <w:b/>
      <w:bCs/>
      <w:i w:val="0"/>
      <w:iCs w:val="0"/>
      <w:smallCaps w:val="0"/>
      <w:strike w:val="0"/>
      <w:color w:val="000000"/>
      <w:spacing w:val="0"/>
      <w:w w:val="100"/>
      <w:position w:val="0"/>
      <w:sz w:val="22"/>
      <w:szCs w:val="22"/>
      <w:u w:val="none"/>
      <w:lang w:val="fr-FR"/>
    </w:rPr>
  </w:style>
  <w:style w:type="character" w:customStyle="1" w:styleId="Corpsdutexte13">
    <w:name w:val="Corps du texte (13)_"/>
    <w:basedOn w:val="Policepardfaut"/>
    <w:link w:val="Corpsdutexte130"/>
    <w:rPr>
      <w:rFonts w:ascii="Trebuchet MS" w:eastAsia="Trebuchet MS" w:hAnsi="Trebuchet MS" w:cs="Trebuchet MS"/>
      <w:b w:val="0"/>
      <w:bCs w:val="0"/>
      <w:i w:val="0"/>
      <w:iCs w:val="0"/>
      <w:smallCaps w:val="0"/>
      <w:strike w:val="0"/>
      <w:sz w:val="18"/>
      <w:szCs w:val="18"/>
      <w:u w:val="none"/>
    </w:rPr>
  </w:style>
  <w:style w:type="character" w:customStyle="1" w:styleId="Corpsdutexte131">
    <w:name w:val="Corps du texte (13)"/>
    <w:basedOn w:val="Corpsdutexte13"/>
    <w:rPr>
      <w:rFonts w:ascii="Trebuchet MS" w:eastAsia="Trebuchet MS" w:hAnsi="Trebuchet MS" w:cs="Trebuchet MS"/>
      <w:b w:val="0"/>
      <w:bCs w:val="0"/>
      <w:i w:val="0"/>
      <w:iCs w:val="0"/>
      <w:smallCaps w:val="0"/>
      <w:strike w:val="0"/>
      <w:color w:val="000000"/>
      <w:spacing w:val="0"/>
      <w:w w:val="100"/>
      <w:position w:val="0"/>
      <w:sz w:val="18"/>
      <w:szCs w:val="18"/>
      <w:u w:val="none"/>
    </w:rPr>
  </w:style>
  <w:style w:type="character" w:customStyle="1" w:styleId="Corpsdutexte9pt">
    <w:name w:val="Corps du texte + 9 pt"/>
    <w:basedOn w:val="Corpsdutexte"/>
    <w:rPr>
      <w:rFonts w:ascii="Georgia" w:eastAsia="Georgia" w:hAnsi="Georgia" w:cs="Georgia"/>
      <w:b w:val="0"/>
      <w:bCs w:val="0"/>
      <w:i w:val="0"/>
      <w:iCs w:val="0"/>
      <w:smallCaps w:val="0"/>
      <w:strike w:val="0"/>
      <w:color w:val="000000"/>
      <w:spacing w:val="0"/>
      <w:w w:val="100"/>
      <w:position w:val="0"/>
      <w:sz w:val="18"/>
      <w:szCs w:val="18"/>
      <w:u w:val="none"/>
      <w:lang w:val="fr-FR"/>
    </w:rPr>
  </w:style>
  <w:style w:type="character" w:customStyle="1" w:styleId="CorpsdutexteCenturySchoolbook105ptItalique1">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CenturySchoolbook105ptItaliqueEspacement2pt">
    <w:name w:val="Corps du texte + Century Schoolbook;10;5 pt;Italique;Espacement 2 pt"/>
    <w:basedOn w:val="Corpsdutexte"/>
    <w:rPr>
      <w:rFonts w:ascii="Century Schoolbook" w:eastAsia="Century Schoolbook" w:hAnsi="Century Schoolbook" w:cs="Century Schoolbook"/>
      <w:b w:val="0"/>
      <w:bCs w:val="0"/>
      <w:i/>
      <w:iCs/>
      <w:smallCaps w:val="0"/>
      <w:strike w:val="0"/>
      <w:color w:val="000000"/>
      <w:spacing w:val="40"/>
      <w:w w:val="100"/>
      <w:position w:val="0"/>
      <w:sz w:val="21"/>
      <w:szCs w:val="21"/>
      <w:u w:val="none"/>
      <w:lang w:val="fr-FR"/>
    </w:rPr>
  </w:style>
  <w:style w:type="character" w:customStyle="1" w:styleId="Corpsdutexte85ptEspacement1pt1">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lang w:val="fr-FR"/>
    </w:rPr>
  </w:style>
  <w:style w:type="character" w:customStyle="1" w:styleId="CorpsdutexteCenturySchoolbook105ptGras1">
    <w:name w:val="Corps du texte + Century Schoolbook;10;5 pt;Gras"/>
    <w:basedOn w:val="Corpsdutexte"/>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style>
  <w:style w:type="character" w:customStyle="1" w:styleId="CorpsdutexteCenturySchoolbook105ptGras2">
    <w:name w:val="Corps du texte + Century Schoolbook;10;5 pt;Gras"/>
    <w:basedOn w:val="Corpsdutexte"/>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style>
  <w:style w:type="character" w:customStyle="1" w:styleId="En-tte4">
    <w:name w:val="En-tête #4_"/>
    <w:basedOn w:val="Policepardfaut"/>
    <w:link w:val="En-tte40"/>
    <w:rPr>
      <w:rFonts w:ascii="Century Schoolbook" w:eastAsia="Century Schoolbook" w:hAnsi="Century Schoolbook" w:cs="Century Schoolbook"/>
      <w:b/>
      <w:bCs/>
      <w:i w:val="0"/>
      <w:iCs w:val="0"/>
      <w:smallCaps w:val="0"/>
      <w:strike w:val="0"/>
      <w:sz w:val="21"/>
      <w:szCs w:val="21"/>
      <w:u w:val="none"/>
    </w:rPr>
  </w:style>
  <w:style w:type="character" w:customStyle="1" w:styleId="Corpsdutexte61">
    <w:name w:val="Corps du texte (6)"/>
    <w:basedOn w:val="Corpsdutexte6"/>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7pt">
    <w:name w:val="Corps du texte + 7 pt"/>
    <w:basedOn w:val="Corpsdutexte"/>
    <w:rPr>
      <w:rFonts w:ascii="Georgia" w:eastAsia="Georgia" w:hAnsi="Georgia" w:cs="Georgia"/>
      <w:b w:val="0"/>
      <w:bCs w:val="0"/>
      <w:i w:val="0"/>
      <w:iCs w:val="0"/>
      <w:smallCaps w:val="0"/>
      <w:strike w:val="0"/>
      <w:color w:val="000000"/>
      <w:spacing w:val="0"/>
      <w:w w:val="100"/>
      <w:position w:val="0"/>
      <w:sz w:val="14"/>
      <w:szCs w:val="14"/>
      <w:u w:val="none"/>
      <w:lang w:val="fr-FR"/>
    </w:rPr>
  </w:style>
  <w:style w:type="character" w:customStyle="1" w:styleId="Corpsdutexte7pt0">
    <w:name w:val="Corps du texte + 7 pt"/>
    <w:basedOn w:val="Corpsdutexte"/>
    <w:rPr>
      <w:rFonts w:ascii="Georgia" w:eastAsia="Georgia" w:hAnsi="Georgia" w:cs="Georgia"/>
      <w:b w:val="0"/>
      <w:bCs w:val="0"/>
      <w:i w:val="0"/>
      <w:iCs w:val="0"/>
      <w:smallCaps w:val="0"/>
      <w:strike w:val="0"/>
      <w:color w:val="000000"/>
      <w:spacing w:val="0"/>
      <w:w w:val="100"/>
      <w:position w:val="0"/>
      <w:sz w:val="14"/>
      <w:szCs w:val="14"/>
      <w:u w:val="none"/>
    </w:rPr>
  </w:style>
  <w:style w:type="character" w:customStyle="1" w:styleId="Corpsdutexte6GrasNonItalique">
    <w:name w:val="Corps du texte (6) + Gras;Non Italique"/>
    <w:basedOn w:val="Corpsdutexte6"/>
    <w:rPr>
      <w:rFonts w:ascii="Century Schoolbook" w:eastAsia="Century Schoolbook" w:hAnsi="Century Schoolbook" w:cs="Century Schoolbook"/>
      <w:b/>
      <w:bCs/>
      <w:i/>
      <w:iCs/>
      <w:smallCaps w:val="0"/>
      <w:strike w:val="0"/>
      <w:color w:val="000000"/>
      <w:spacing w:val="0"/>
      <w:w w:val="100"/>
      <w:position w:val="0"/>
      <w:sz w:val="21"/>
      <w:szCs w:val="21"/>
      <w:u w:val="none"/>
      <w:lang w:val="fr-FR"/>
    </w:rPr>
  </w:style>
  <w:style w:type="character" w:customStyle="1" w:styleId="Corpsdutexte14">
    <w:name w:val="Corps du texte (14)_"/>
    <w:basedOn w:val="Policepardfaut"/>
    <w:link w:val="Corpsdutexte140"/>
    <w:rPr>
      <w:rFonts w:ascii="Century Schoolbook" w:eastAsia="Century Schoolbook" w:hAnsi="Century Schoolbook" w:cs="Century Schoolbook"/>
      <w:b w:val="0"/>
      <w:bCs w:val="0"/>
      <w:i w:val="0"/>
      <w:iCs w:val="0"/>
      <w:smallCaps w:val="0"/>
      <w:strike w:val="0"/>
      <w:sz w:val="16"/>
      <w:szCs w:val="16"/>
      <w:u w:val="none"/>
    </w:rPr>
  </w:style>
  <w:style w:type="character" w:customStyle="1" w:styleId="En-tteoupieddepage6ptNonGras">
    <w:name w:val="En-tête ou pied de page + 6 pt;Non Gras"/>
    <w:basedOn w:val="En-tteoupieddepage"/>
    <w:rPr>
      <w:rFonts w:ascii="Sylfaen" w:eastAsia="Sylfaen" w:hAnsi="Sylfaen" w:cs="Sylfaen"/>
      <w:b/>
      <w:bCs/>
      <w:i w:val="0"/>
      <w:iCs w:val="0"/>
      <w:smallCaps w:val="0"/>
      <w:strike w:val="0"/>
      <w:color w:val="000000"/>
      <w:spacing w:val="0"/>
      <w:w w:val="100"/>
      <w:position w:val="0"/>
      <w:sz w:val="12"/>
      <w:szCs w:val="12"/>
      <w:u w:val="none"/>
      <w:lang w:val="fr-FR"/>
    </w:rPr>
  </w:style>
  <w:style w:type="character" w:customStyle="1" w:styleId="En-tteoupieddepage2">
    <w:name w:val="En-tête ou pied de page"/>
    <w:basedOn w:val="En-tteoupieddepage"/>
    <w:rPr>
      <w:rFonts w:ascii="Sylfaen" w:eastAsia="Sylfaen" w:hAnsi="Sylfaen" w:cs="Sylfaen"/>
      <w:b/>
      <w:bCs/>
      <w:i w:val="0"/>
      <w:iCs w:val="0"/>
      <w:smallCaps w:val="0"/>
      <w:strike w:val="0"/>
      <w:color w:val="000000"/>
      <w:spacing w:val="0"/>
      <w:w w:val="100"/>
      <w:position w:val="0"/>
      <w:sz w:val="25"/>
      <w:szCs w:val="25"/>
      <w:u w:val="none"/>
    </w:rPr>
  </w:style>
  <w:style w:type="character" w:customStyle="1" w:styleId="En-tte32">
    <w:name w:val="En-tête #3 (2)_"/>
    <w:basedOn w:val="Policepardfaut"/>
    <w:link w:val="En-tte320"/>
    <w:rPr>
      <w:rFonts w:ascii="Sylfaen" w:eastAsia="Sylfaen" w:hAnsi="Sylfaen" w:cs="Sylfaen"/>
      <w:b w:val="0"/>
      <w:bCs w:val="0"/>
      <w:i w:val="0"/>
      <w:iCs w:val="0"/>
      <w:smallCaps w:val="0"/>
      <w:strike w:val="0"/>
      <w:spacing w:val="10"/>
      <w:sz w:val="23"/>
      <w:szCs w:val="23"/>
      <w:u w:val="none"/>
    </w:rPr>
  </w:style>
  <w:style w:type="character" w:customStyle="1" w:styleId="CorpsdutexteTrebuchetMS65ptGrasEspacement2pt">
    <w:name w:val="Corps du texte + Trebuchet MS;6;5 pt;Gras;Espacement 2 pt"/>
    <w:basedOn w:val="Corpsdutexte"/>
    <w:rPr>
      <w:rFonts w:ascii="Trebuchet MS" w:eastAsia="Trebuchet MS" w:hAnsi="Trebuchet MS" w:cs="Trebuchet MS"/>
      <w:b/>
      <w:bCs/>
      <w:i w:val="0"/>
      <w:iCs w:val="0"/>
      <w:smallCaps w:val="0"/>
      <w:strike w:val="0"/>
      <w:color w:val="000000"/>
      <w:spacing w:val="40"/>
      <w:w w:val="100"/>
      <w:position w:val="0"/>
      <w:sz w:val="13"/>
      <w:szCs w:val="13"/>
      <w:u w:val="none"/>
    </w:rPr>
  </w:style>
  <w:style w:type="character" w:customStyle="1" w:styleId="CorpsdutexteEspacement6pt">
    <w:name w:val="Corps du texte + Espacement 6 pt"/>
    <w:basedOn w:val="Corpsdutexte"/>
    <w:rPr>
      <w:rFonts w:ascii="Georgia" w:eastAsia="Georgia" w:hAnsi="Georgia" w:cs="Georgia"/>
      <w:b w:val="0"/>
      <w:bCs w:val="0"/>
      <w:i w:val="0"/>
      <w:iCs w:val="0"/>
      <w:smallCaps w:val="0"/>
      <w:strike w:val="0"/>
      <w:color w:val="000000"/>
      <w:spacing w:val="120"/>
      <w:w w:val="100"/>
      <w:position w:val="0"/>
      <w:sz w:val="22"/>
      <w:szCs w:val="22"/>
      <w:u w:val="none"/>
      <w:lang w:val="fr-FR"/>
    </w:rPr>
  </w:style>
  <w:style w:type="character" w:customStyle="1" w:styleId="Corpsdutexte8ptEspacement1pt">
    <w:name w:val="Corps du texte + 8 pt;Espacement 1 pt"/>
    <w:basedOn w:val="Corpsdutexte"/>
    <w:rPr>
      <w:rFonts w:ascii="Georgia" w:eastAsia="Georgia" w:hAnsi="Georgia" w:cs="Georgia"/>
      <w:b w:val="0"/>
      <w:bCs w:val="0"/>
      <w:i w:val="0"/>
      <w:iCs w:val="0"/>
      <w:smallCaps w:val="0"/>
      <w:strike w:val="0"/>
      <w:color w:val="000000"/>
      <w:spacing w:val="20"/>
      <w:w w:val="100"/>
      <w:position w:val="0"/>
      <w:sz w:val="16"/>
      <w:szCs w:val="16"/>
      <w:u w:val="none"/>
      <w:lang w:val="fr-FR"/>
    </w:rPr>
  </w:style>
  <w:style w:type="character" w:customStyle="1" w:styleId="CorpsdutexteCenturySchoolbook105ptItalique2">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rPr>
  </w:style>
  <w:style w:type="character" w:customStyle="1" w:styleId="Corpsdutexte75ptItalique">
    <w:name w:val="Corps du texte + 7;5 pt;Italique"/>
    <w:basedOn w:val="Corpsdutexte"/>
    <w:rPr>
      <w:rFonts w:ascii="Georgia" w:eastAsia="Georgia" w:hAnsi="Georgia" w:cs="Georgia"/>
      <w:b w:val="0"/>
      <w:bCs w:val="0"/>
      <w:i/>
      <w:iCs/>
      <w:smallCaps w:val="0"/>
      <w:strike w:val="0"/>
      <w:color w:val="000000"/>
      <w:spacing w:val="0"/>
      <w:w w:val="100"/>
      <w:position w:val="0"/>
      <w:sz w:val="15"/>
      <w:szCs w:val="15"/>
      <w:u w:val="none"/>
    </w:rPr>
  </w:style>
  <w:style w:type="character" w:customStyle="1" w:styleId="En-tteoupieddepage8ptNonGras">
    <w:name w:val="En-tête ou pied de page + 8 pt;Non Gras"/>
    <w:basedOn w:val="En-tteoupieddepage"/>
    <w:rPr>
      <w:rFonts w:ascii="Sylfaen" w:eastAsia="Sylfaen" w:hAnsi="Sylfaen" w:cs="Sylfaen"/>
      <w:b/>
      <w:bCs/>
      <w:i w:val="0"/>
      <w:iCs w:val="0"/>
      <w:smallCaps w:val="0"/>
      <w:strike w:val="0"/>
      <w:color w:val="000000"/>
      <w:spacing w:val="0"/>
      <w:w w:val="100"/>
      <w:position w:val="0"/>
      <w:sz w:val="16"/>
      <w:szCs w:val="16"/>
      <w:u w:val="none"/>
    </w:rPr>
  </w:style>
  <w:style w:type="character" w:customStyle="1" w:styleId="Corpsdutexte85ptEspacement1pt2">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rPr>
  </w:style>
  <w:style w:type="character" w:customStyle="1" w:styleId="En-tteoupieddepageImpact105ptNonGrasEspacement1pt">
    <w:name w:val="En-tête ou pied de page + Impact;10;5 pt;Non Gras;Espacement 1 pt"/>
    <w:basedOn w:val="En-tteoupieddepage"/>
    <w:rPr>
      <w:rFonts w:ascii="Impact" w:eastAsia="Impact" w:hAnsi="Impact" w:cs="Impact"/>
      <w:b/>
      <w:bCs/>
      <w:i w:val="0"/>
      <w:iCs w:val="0"/>
      <w:smallCaps w:val="0"/>
      <w:strike w:val="0"/>
      <w:color w:val="000000"/>
      <w:spacing w:val="20"/>
      <w:w w:val="100"/>
      <w:position w:val="0"/>
      <w:sz w:val="21"/>
      <w:szCs w:val="21"/>
      <w:u w:val="none"/>
      <w:lang w:val="fr-FR"/>
    </w:rPr>
  </w:style>
  <w:style w:type="character" w:customStyle="1" w:styleId="CorpsdutextePetitesmajuscules">
    <w:name w:val="Corps du texte + Petites majuscules"/>
    <w:basedOn w:val="Corpsdutexte"/>
    <w:rPr>
      <w:rFonts w:ascii="Georgia" w:eastAsia="Georgia" w:hAnsi="Georgia" w:cs="Georgia"/>
      <w:b w:val="0"/>
      <w:bCs w:val="0"/>
      <w:i w:val="0"/>
      <w:iCs w:val="0"/>
      <w:smallCaps/>
      <w:strike w:val="0"/>
      <w:color w:val="000000"/>
      <w:spacing w:val="0"/>
      <w:w w:val="100"/>
      <w:position w:val="0"/>
      <w:sz w:val="22"/>
      <w:szCs w:val="22"/>
      <w:u w:val="none"/>
    </w:rPr>
  </w:style>
  <w:style w:type="character" w:customStyle="1" w:styleId="Corpsdutexte75ptItaliqueEspacement1pt">
    <w:name w:val="Corps du texte + 7;5 pt;Italique;Espacement 1 pt"/>
    <w:basedOn w:val="Corpsdutexte"/>
    <w:rPr>
      <w:rFonts w:ascii="Georgia" w:eastAsia="Georgia" w:hAnsi="Georgia" w:cs="Georgia"/>
      <w:b w:val="0"/>
      <w:bCs w:val="0"/>
      <w:i/>
      <w:iCs/>
      <w:smallCaps w:val="0"/>
      <w:strike w:val="0"/>
      <w:color w:val="000000"/>
      <w:spacing w:val="20"/>
      <w:w w:val="100"/>
      <w:position w:val="0"/>
      <w:sz w:val="15"/>
      <w:szCs w:val="15"/>
      <w:u w:val="none"/>
      <w:lang w:val="fr-FR"/>
    </w:rPr>
  </w:style>
  <w:style w:type="character" w:customStyle="1" w:styleId="Corpsdutexte8ptEspacement1pt0">
    <w:name w:val="Corps du texte + 8 pt;Espacement 1 pt"/>
    <w:basedOn w:val="Corpsdutexte"/>
    <w:rPr>
      <w:rFonts w:ascii="Georgia" w:eastAsia="Georgia" w:hAnsi="Georgia" w:cs="Georgia"/>
      <w:b w:val="0"/>
      <w:bCs w:val="0"/>
      <w:i w:val="0"/>
      <w:iCs w:val="0"/>
      <w:smallCaps w:val="0"/>
      <w:strike w:val="0"/>
      <w:color w:val="000000"/>
      <w:spacing w:val="20"/>
      <w:w w:val="100"/>
      <w:position w:val="0"/>
      <w:sz w:val="16"/>
      <w:szCs w:val="16"/>
      <w:u w:val="none"/>
      <w:lang w:val="fr-FR"/>
    </w:rPr>
  </w:style>
  <w:style w:type="character" w:customStyle="1" w:styleId="Corpsdutexte8ptEspacement1pt1">
    <w:name w:val="Corps du texte + 8 pt;Espacement 1 pt"/>
    <w:basedOn w:val="Corpsdutexte"/>
    <w:rPr>
      <w:rFonts w:ascii="Georgia" w:eastAsia="Georgia" w:hAnsi="Georgia" w:cs="Georgia"/>
      <w:b w:val="0"/>
      <w:bCs w:val="0"/>
      <w:i w:val="0"/>
      <w:iCs w:val="0"/>
      <w:smallCaps w:val="0"/>
      <w:strike w:val="0"/>
      <w:color w:val="000000"/>
      <w:spacing w:val="20"/>
      <w:w w:val="100"/>
      <w:position w:val="0"/>
      <w:sz w:val="16"/>
      <w:szCs w:val="16"/>
      <w:u w:val="none"/>
      <w:lang w:val="fr-FR"/>
    </w:rPr>
  </w:style>
  <w:style w:type="character" w:customStyle="1" w:styleId="Corpsdutexte91">
    <w:name w:val="Corps du texte (9)"/>
    <w:basedOn w:val="Corpsdutexte9"/>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style>
  <w:style w:type="character" w:customStyle="1" w:styleId="Corpsdutexte7">
    <w:name w:val="Corps du texte"/>
    <w:basedOn w:val="Corpsdutexte"/>
    <w:rPr>
      <w:rFonts w:ascii="Georgia" w:eastAsia="Georgia" w:hAnsi="Georgia" w:cs="Georgia"/>
      <w:b w:val="0"/>
      <w:bCs w:val="0"/>
      <w:i w:val="0"/>
      <w:iCs w:val="0"/>
      <w:smallCaps w:val="0"/>
      <w:strike w:val="0"/>
      <w:color w:val="000000"/>
      <w:spacing w:val="0"/>
      <w:w w:val="100"/>
      <w:position w:val="0"/>
      <w:sz w:val="22"/>
      <w:szCs w:val="22"/>
      <w:u w:val="none"/>
      <w:lang w:val="fr-FR"/>
    </w:rPr>
  </w:style>
  <w:style w:type="character" w:customStyle="1" w:styleId="Corpsdutexte62">
    <w:name w:val="Corps du texte (6)"/>
    <w:basedOn w:val="Corpsdutexte6"/>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6Georgia11ptNonItalique1">
    <w:name w:val="Corps du texte (6) + Georgia;11 pt;Non Italique"/>
    <w:basedOn w:val="Corpsdutexte6"/>
    <w:rPr>
      <w:rFonts w:ascii="Georgia" w:eastAsia="Georgia" w:hAnsi="Georgia" w:cs="Georgia"/>
      <w:b w:val="0"/>
      <w:bCs w:val="0"/>
      <w:i/>
      <w:iCs/>
      <w:smallCaps w:val="0"/>
      <w:strike w:val="0"/>
      <w:color w:val="000000"/>
      <w:spacing w:val="0"/>
      <w:w w:val="100"/>
      <w:position w:val="0"/>
      <w:sz w:val="22"/>
      <w:szCs w:val="22"/>
      <w:u w:val="none"/>
      <w:lang w:val="fr-FR"/>
    </w:rPr>
  </w:style>
  <w:style w:type="character" w:customStyle="1" w:styleId="CorpsdutexteCenturySchoolbook105ptItalique3">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63">
    <w:name w:val="Corps du texte (6)"/>
    <w:basedOn w:val="Corpsdutexte6"/>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CenturySchoolbook105ptItalique4">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85ptEspacement1pt3">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lang w:val="fr-FR"/>
    </w:rPr>
  </w:style>
  <w:style w:type="character" w:customStyle="1" w:styleId="CorpsdutexteCenturySchoolbook9ptGras">
    <w:name w:val="Corps du texte + Century Schoolbook;9 pt;Gras"/>
    <w:basedOn w:val="Corpsdutexte"/>
    <w:rPr>
      <w:rFonts w:ascii="Century Schoolbook" w:eastAsia="Century Schoolbook" w:hAnsi="Century Schoolbook" w:cs="Century Schoolbook"/>
      <w:b/>
      <w:bCs/>
      <w:i w:val="0"/>
      <w:iCs w:val="0"/>
      <w:smallCaps w:val="0"/>
      <w:strike w:val="0"/>
      <w:color w:val="000000"/>
      <w:spacing w:val="0"/>
      <w:w w:val="100"/>
      <w:position w:val="0"/>
      <w:sz w:val="18"/>
      <w:szCs w:val="18"/>
      <w:u w:val="none"/>
      <w:lang w:val="fr-FR"/>
    </w:rPr>
  </w:style>
  <w:style w:type="character" w:customStyle="1" w:styleId="Corpsdutexte85ptEspacement1pt4">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lang w:val="fr-FR"/>
    </w:rPr>
  </w:style>
  <w:style w:type="character" w:customStyle="1" w:styleId="CorpsdutexteEspacement1pt">
    <w:name w:val="Corps du texte + Espacement 1 pt"/>
    <w:basedOn w:val="Corpsdutexte"/>
    <w:rPr>
      <w:rFonts w:ascii="Georgia" w:eastAsia="Georgia" w:hAnsi="Georgia" w:cs="Georgia"/>
      <w:b w:val="0"/>
      <w:bCs w:val="0"/>
      <w:i w:val="0"/>
      <w:iCs w:val="0"/>
      <w:smallCaps w:val="0"/>
      <w:strike w:val="0"/>
      <w:color w:val="000000"/>
      <w:spacing w:val="30"/>
      <w:w w:val="100"/>
      <w:position w:val="0"/>
      <w:sz w:val="22"/>
      <w:szCs w:val="22"/>
      <w:u w:val="none"/>
      <w:lang w:val="fr-FR"/>
    </w:rPr>
  </w:style>
  <w:style w:type="character" w:customStyle="1" w:styleId="Corpsdutextea">
    <w:name w:val="Corps du texte"/>
    <w:basedOn w:val="Corpsdutexte"/>
    <w:rPr>
      <w:rFonts w:ascii="Georgia" w:eastAsia="Georgia" w:hAnsi="Georgia" w:cs="Georgia"/>
      <w:b w:val="0"/>
      <w:bCs w:val="0"/>
      <w:i w:val="0"/>
      <w:iCs w:val="0"/>
      <w:smallCaps w:val="0"/>
      <w:strike w:val="0"/>
      <w:color w:val="000000"/>
      <w:spacing w:val="0"/>
      <w:w w:val="100"/>
      <w:position w:val="0"/>
      <w:sz w:val="22"/>
      <w:szCs w:val="22"/>
      <w:u w:val="none"/>
      <w:lang w:val="fr-FR"/>
    </w:rPr>
  </w:style>
  <w:style w:type="character" w:customStyle="1" w:styleId="CorpsdutexteCenturySchoolbook105ptItalique5">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64">
    <w:name w:val="Corps du texte (6)"/>
    <w:basedOn w:val="Corpsdutexte6"/>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6Georgia11ptNonItalique2">
    <w:name w:val="Corps du texte (6) + Georgia;11 pt;Non Italique"/>
    <w:basedOn w:val="Corpsdutexte6"/>
    <w:rPr>
      <w:rFonts w:ascii="Georgia" w:eastAsia="Georgia" w:hAnsi="Georgia" w:cs="Georgia"/>
      <w:b w:val="0"/>
      <w:bCs w:val="0"/>
      <w:i/>
      <w:iCs/>
      <w:smallCaps w:val="0"/>
      <w:strike w:val="0"/>
      <w:color w:val="000000"/>
      <w:spacing w:val="0"/>
      <w:w w:val="100"/>
      <w:position w:val="0"/>
      <w:sz w:val="22"/>
      <w:szCs w:val="22"/>
      <w:u w:val="none"/>
      <w:lang w:val="fr-FR"/>
    </w:rPr>
  </w:style>
  <w:style w:type="character" w:customStyle="1" w:styleId="Corpsdutexte85ptEspacement1pt5">
    <w:name w:val="Corps du texte + 8;5 pt;Espacement 1 pt"/>
    <w:basedOn w:val="Corpsdutexte"/>
    <w:rPr>
      <w:rFonts w:ascii="Georgia" w:eastAsia="Georgia" w:hAnsi="Georgia" w:cs="Georgia"/>
      <w:b w:val="0"/>
      <w:bCs w:val="0"/>
      <w:i w:val="0"/>
      <w:iCs w:val="0"/>
      <w:smallCaps w:val="0"/>
      <w:strike w:val="0"/>
      <w:color w:val="000000"/>
      <w:spacing w:val="20"/>
      <w:w w:val="100"/>
      <w:position w:val="0"/>
      <w:sz w:val="17"/>
      <w:szCs w:val="17"/>
      <w:u w:val="none"/>
      <w:lang w:val="fr-FR"/>
    </w:rPr>
  </w:style>
  <w:style w:type="character" w:customStyle="1" w:styleId="Corpsdutexte8ptEspacement1pt2">
    <w:name w:val="Corps du texte + 8 pt;Espacement 1 pt"/>
    <w:basedOn w:val="Corpsdutexte"/>
    <w:rPr>
      <w:rFonts w:ascii="Georgia" w:eastAsia="Georgia" w:hAnsi="Georgia" w:cs="Georgia"/>
      <w:b w:val="0"/>
      <w:bCs w:val="0"/>
      <w:i w:val="0"/>
      <w:iCs w:val="0"/>
      <w:smallCaps w:val="0"/>
      <w:strike w:val="0"/>
      <w:color w:val="000000"/>
      <w:spacing w:val="20"/>
      <w:w w:val="100"/>
      <w:position w:val="0"/>
      <w:sz w:val="16"/>
      <w:szCs w:val="16"/>
      <w:u w:val="none"/>
      <w:lang w:val="fr-FR"/>
    </w:rPr>
  </w:style>
  <w:style w:type="character" w:customStyle="1" w:styleId="CorpsdutexteCenturySchoolbook105ptItalique6">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CenturySchoolbook105ptItalique7">
    <w:name w:val="Corps du texte + Century Schoolbook;10;5 pt;Italique"/>
    <w:basedOn w:val="Corpsdutexte"/>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65">
    <w:name w:val="Corps du texte (6)"/>
    <w:basedOn w:val="Corpsdutexte6"/>
    <w:rPr>
      <w:rFonts w:ascii="Century Schoolbook" w:eastAsia="Century Schoolbook" w:hAnsi="Century Schoolbook" w:cs="Century Schoolbook"/>
      <w:b w:val="0"/>
      <w:bCs w:val="0"/>
      <w:i/>
      <w:iCs/>
      <w:smallCaps w:val="0"/>
      <w:strike w:val="0"/>
      <w:color w:val="000000"/>
      <w:spacing w:val="0"/>
      <w:w w:val="100"/>
      <w:position w:val="0"/>
      <w:sz w:val="21"/>
      <w:szCs w:val="21"/>
      <w:u w:val="none"/>
      <w:lang w:val="fr-FR"/>
    </w:rPr>
  </w:style>
  <w:style w:type="character" w:customStyle="1" w:styleId="Corpsdutexteb">
    <w:name w:val="Corps du texte"/>
    <w:basedOn w:val="Corpsdutexte"/>
    <w:rPr>
      <w:rFonts w:ascii="Georgia" w:eastAsia="Georgia" w:hAnsi="Georgia" w:cs="Georgia"/>
      <w:b w:val="0"/>
      <w:bCs w:val="0"/>
      <w:i w:val="0"/>
      <w:iCs w:val="0"/>
      <w:smallCaps w:val="0"/>
      <w:strike w:val="0"/>
      <w:color w:val="000000"/>
      <w:spacing w:val="0"/>
      <w:w w:val="100"/>
      <w:position w:val="0"/>
      <w:sz w:val="22"/>
      <w:szCs w:val="22"/>
      <w:u w:val="none"/>
      <w:lang w:val="fr-FR"/>
    </w:rPr>
  </w:style>
  <w:style w:type="character" w:customStyle="1" w:styleId="En-tteoupieddepage3">
    <w:name w:val="En-tête ou pied de page"/>
    <w:basedOn w:val="En-tteoupieddepage"/>
    <w:rPr>
      <w:rFonts w:ascii="Sylfaen" w:eastAsia="Sylfaen" w:hAnsi="Sylfaen" w:cs="Sylfaen"/>
      <w:b/>
      <w:bCs/>
      <w:i w:val="0"/>
      <w:iCs w:val="0"/>
      <w:smallCaps w:val="0"/>
      <w:strike w:val="0"/>
      <w:color w:val="000000"/>
      <w:spacing w:val="0"/>
      <w:w w:val="100"/>
      <w:position w:val="0"/>
      <w:sz w:val="25"/>
      <w:szCs w:val="25"/>
      <w:u w:val="none"/>
    </w:rPr>
  </w:style>
  <w:style w:type="character" w:customStyle="1" w:styleId="En-tteoupieddepageCenturySchoolbook12ptNonGras">
    <w:name w:val="En-tête ou pied de page + Century Schoolbook;12 pt;Non Gras"/>
    <w:basedOn w:val="En-tteoupieddepage"/>
    <w:rPr>
      <w:rFonts w:ascii="Century Schoolbook" w:eastAsia="Century Schoolbook" w:hAnsi="Century Schoolbook" w:cs="Century Schoolbook"/>
      <w:b/>
      <w:bCs/>
      <w:i w:val="0"/>
      <w:iCs w:val="0"/>
      <w:smallCaps w:val="0"/>
      <w:strike w:val="0"/>
      <w:color w:val="000000"/>
      <w:spacing w:val="0"/>
      <w:w w:val="100"/>
      <w:position w:val="0"/>
      <w:sz w:val="24"/>
      <w:szCs w:val="24"/>
      <w:u w:val="none"/>
    </w:rPr>
  </w:style>
  <w:style w:type="character" w:customStyle="1" w:styleId="En-tte31">
    <w:name w:val="En-tête #3"/>
    <w:basedOn w:val="En-tte3"/>
    <w:rPr>
      <w:rFonts w:ascii="Century Schoolbook" w:eastAsia="Century Schoolbook" w:hAnsi="Century Schoolbook" w:cs="Century Schoolbook"/>
      <w:b/>
      <w:bCs/>
      <w:i w:val="0"/>
      <w:iCs w:val="0"/>
      <w:smallCaps w:val="0"/>
      <w:strike w:val="0"/>
      <w:color w:val="000000"/>
      <w:spacing w:val="0"/>
      <w:w w:val="100"/>
      <w:position w:val="0"/>
      <w:sz w:val="21"/>
      <w:szCs w:val="21"/>
      <w:u w:val="none"/>
      <w:lang w:val="fr-FR"/>
    </w:rPr>
  </w:style>
  <w:style w:type="character" w:customStyle="1" w:styleId="Corpsdutexte24">
    <w:name w:val="Corps du texte (24)_"/>
    <w:basedOn w:val="Policepardfaut"/>
    <w:link w:val="Corpsdutexte240"/>
    <w:rPr>
      <w:rFonts w:ascii="Century Schoolbook" w:eastAsia="Century Schoolbook" w:hAnsi="Century Schoolbook" w:cs="Century Schoolbook"/>
      <w:b/>
      <w:bCs/>
      <w:i w:val="0"/>
      <w:iCs w:val="0"/>
      <w:smallCaps w:val="0"/>
      <w:strike w:val="0"/>
      <w:sz w:val="98"/>
      <w:szCs w:val="98"/>
      <w:u w:val="none"/>
    </w:rPr>
  </w:style>
  <w:style w:type="paragraph" w:customStyle="1" w:styleId="Corpsdutexte20">
    <w:name w:val="Corps du texte (2)"/>
    <w:basedOn w:val="Normal"/>
    <w:link w:val="Corpsdutexte2"/>
    <w:pPr>
      <w:shd w:val="clear" w:color="auto" w:fill="FFFFFF"/>
      <w:spacing w:line="0" w:lineRule="atLeast"/>
    </w:pPr>
    <w:rPr>
      <w:rFonts w:ascii="Georgia" w:eastAsia="Georgia" w:hAnsi="Georgia" w:cs="Georgia"/>
      <w:spacing w:val="10"/>
      <w:sz w:val="15"/>
      <w:szCs w:val="15"/>
    </w:rPr>
  </w:style>
  <w:style w:type="paragraph" w:customStyle="1" w:styleId="En-tte10">
    <w:name w:val="En-tête #1"/>
    <w:basedOn w:val="Normal"/>
    <w:link w:val="En-tte1"/>
    <w:pPr>
      <w:shd w:val="clear" w:color="auto" w:fill="FFFFFF"/>
      <w:spacing w:line="0" w:lineRule="atLeast"/>
      <w:jc w:val="right"/>
      <w:outlineLvl w:val="0"/>
    </w:pPr>
    <w:rPr>
      <w:rFonts w:ascii="Century Schoolbook" w:eastAsia="Century Schoolbook" w:hAnsi="Century Schoolbook" w:cs="Century Schoolbook"/>
      <w:b/>
      <w:bCs/>
      <w:spacing w:val="-40"/>
      <w:sz w:val="98"/>
      <w:szCs w:val="98"/>
    </w:rPr>
  </w:style>
  <w:style w:type="paragraph" w:customStyle="1" w:styleId="Corpsdutexte30">
    <w:name w:val="Corps du texte (3)"/>
    <w:basedOn w:val="Normal"/>
    <w:link w:val="Corpsdutexte3"/>
    <w:pPr>
      <w:shd w:val="clear" w:color="auto" w:fill="FFFFFF"/>
      <w:spacing w:line="0" w:lineRule="atLeast"/>
      <w:jc w:val="right"/>
    </w:pPr>
    <w:rPr>
      <w:rFonts w:ascii="Georgia" w:eastAsia="Georgia" w:hAnsi="Georgia" w:cs="Georgia"/>
      <w:b/>
      <w:bCs/>
      <w:sz w:val="42"/>
      <w:szCs w:val="42"/>
    </w:rPr>
  </w:style>
  <w:style w:type="paragraph" w:customStyle="1" w:styleId="En-tte50">
    <w:name w:val="En-tête #5"/>
    <w:basedOn w:val="Normal"/>
    <w:link w:val="En-tte5"/>
    <w:pPr>
      <w:shd w:val="clear" w:color="auto" w:fill="FFFFFF"/>
      <w:spacing w:line="0" w:lineRule="atLeast"/>
      <w:outlineLvl w:val="4"/>
    </w:pPr>
    <w:rPr>
      <w:rFonts w:ascii="Century Schoolbook" w:eastAsia="Century Schoolbook" w:hAnsi="Century Schoolbook" w:cs="Century Schoolbook"/>
      <w:b/>
      <w:bCs/>
      <w:sz w:val="21"/>
      <w:szCs w:val="21"/>
    </w:rPr>
  </w:style>
  <w:style w:type="paragraph" w:styleId="TM2">
    <w:name w:val="toc 2"/>
    <w:basedOn w:val="Normal"/>
    <w:link w:val="TM2Car"/>
    <w:autoRedefine/>
    <w:pPr>
      <w:shd w:val="clear" w:color="auto" w:fill="FFFFFF"/>
      <w:spacing w:line="0" w:lineRule="atLeast"/>
      <w:jc w:val="both"/>
    </w:pPr>
    <w:rPr>
      <w:rFonts w:ascii="Georgia" w:eastAsia="Georgia" w:hAnsi="Georgia" w:cs="Georgia"/>
      <w:sz w:val="18"/>
      <w:szCs w:val="18"/>
    </w:rPr>
  </w:style>
  <w:style w:type="paragraph" w:customStyle="1" w:styleId="Corpsdutexte50">
    <w:name w:val="Corps du texte (5)"/>
    <w:basedOn w:val="Normal"/>
    <w:link w:val="Corpsdutexte5"/>
    <w:pPr>
      <w:shd w:val="clear" w:color="auto" w:fill="FFFFFF"/>
      <w:spacing w:line="0" w:lineRule="atLeast"/>
      <w:jc w:val="both"/>
    </w:pPr>
    <w:rPr>
      <w:rFonts w:ascii="Georgia" w:eastAsia="Georgia" w:hAnsi="Georgia" w:cs="Georgia"/>
      <w:sz w:val="17"/>
      <w:szCs w:val="17"/>
    </w:rPr>
  </w:style>
  <w:style w:type="paragraph" w:customStyle="1" w:styleId="Tabledesmatires20">
    <w:name w:val="Table des matières (2)"/>
    <w:basedOn w:val="Normal"/>
    <w:link w:val="Tabledesmatires2"/>
    <w:pPr>
      <w:shd w:val="clear" w:color="auto" w:fill="FFFFFF"/>
      <w:spacing w:line="0" w:lineRule="atLeast"/>
      <w:jc w:val="both"/>
    </w:pPr>
    <w:rPr>
      <w:rFonts w:ascii="Georgia" w:eastAsia="Georgia" w:hAnsi="Georgia" w:cs="Georgia"/>
      <w:sz w:val="18"/>
      <w:szCs w:val="18"/>
    </w:rPr>
  </w:style>
  <w:style w:type="paragraph" w:styleId="TM1">
    <w:name w:val="toc 1"/>
    <w:basedOn w:val="Normal"/>
    <w:link w:val="TM1Car"/>
    <w:autoRedefine/>
    <w:pPr>
      <w:shd w:val="clear" w:color="auto" w:fill="FFFFFF"/>
      <w:spacing w:line="331" w:lineRule="exact"/>
      <w:jc w:val="both"/>
    </w:pPr>
    <w:rPr>
      <w:rFonts w:ascii="Georgia" w:eastAsia="Georgia" w:hAnsi="Georgia" w:cs="Georgia"/>
      <w:sz w:val="17"/>
      <w:szCs w:val="17"/>
    </w:rPr>
  </w:style>
  <w:style w:type="paragraph" w:customStyle="1" w:styleId="En-tte20">
    <w:name w:val="En-tête #2"/>
    <w:basedOn w:val="Normal"/>
    <w:link w:val="En-tte2"/>
    <w:pPr>
      <w:shd w:val="clear" w:color="auto" w:fill="FFFFFF"/>
      <w:spacing w:line="0" w:lineRule="atLeast"/>
      <w:jc w:val="center"/>
      <w:outlineLvl w:val="1"/>
    </w:pPr>
    <w:rPr>
      <w:rFonts w:ascii="Georgia" w:eastAsia="Georgia" w:hAnsi="Georgia" w:cs="Georgia"/>
      <w:i/>
      <w:iCs/>
      <w:sz w:val="30"/>
      <w:szCs w:val="30"/>
    </w:rPr>
  </w:style>
  <w:style w:type="paragraph" w:customStyle="1" w:styleId="En-tteoupieddepage0">
    <w:name w:val="En-tête ou pied de page"/>
    <w:basedOn w:val="Normal"/>
    <w:link w:val="En-tteoupieddepage"/>
    <w:pPr>
      <w:shd w:val="clear" w:color="auto" w:fill="FFFFFF"/>
      <w:spacing w:line="0" w:lineRule="atLeast"/>
    </w:pPr>
    <w:rPr>
      <w:rFonts w:ascii="Sylfaen" w:eastAsia="Sylfaen" w:hAnsi="Sylfaen" w:cs="Sylfaen"/>
      <w:b/>
      <w:bCs/>
      <w:sz w:val="25"/>
      <w:szCs w:val="25"/>
    </w:rPr>
  </w:style>
  <w:style w:type="paragraph" w:customStyle="1" w:styleId="Corpsdutexte60">
    <w:name w:val="Corps du texte (6)"/>
    <w:basedOn w:val="Normal"/>
    <w:link w:val="Corpsdutexte6"/>
    <w:pPr>
      <w:shd w:val="clear" w:color="auto" w:fill="FFFFFF"/>
      <w:spacing w:line="0" w:lineRule="atLeast"/>
      <w:ind w:hanging="360"/>
      <w:jc w:val="both"/>
    </w:pPr>
    <w:rPr>
      <w:rFonts w:ascii="Century Schoolbook" w:eastAsia="Century Schoolbook" w:hAnsi="Century Schoolbook" w:cs="Century Schoolbook"/>
      <w:i/>
      <w:iCs/>
      <w:sz w:val="21"/>
      <w:szCs w:val="21"/>
    </w:rPr>
  </w:style>
  <w:style w:type="paragraph" w:customStyle="1" w:styleId="Corpsdutexte0">
    <w:name w:val="Corps du texte"/>
    <w:basedOn w:val="Normal"/>
    <w:link w:val="Corpsdutexte"/>
    <w:pPr>
      <w:shd w:val="clear" w:color="auto" w:fill="FFFFFF"/>
      <w:spacing w:line="0" w:lineRule="atLeast"/>
      <w:ind w:hanging="1400"/>
    </w:pPr>
    <w:rPr>
      <w:rFonts w:ascii="Georgia" w:eastAsia="Georgia" w:hAnsi="Georgia" w:cs="Georgia"/>
      <w:sz w:val="22"/>
      <w:szCs w:val="22"/>
    </w:rPr>
  </w:style>
  <w:style w:type="paragraph" w:customStyle="1" w:styleId="Corpsdutexte40">
    <w:name w:val="Corps du texte (4)"/>
    <w:basedOn w:val="Normal"/>
    <w:link w:val="Corpsdutexte4"/>
    <w:pPr>
      <w:shd w:val="clear" w:color="auto" w:fill="FFFFFF"/>
      <w:spacing w:line="0" w:lineRule="atLeast"/>
      <w:jc w:val="both"/>
    </w:pPr>
    <w:rPr>
      <w:rFonts w:ascii="Georgia" w:eastAsia="Georgia" w:hAnsi="Georgia" w:cs="Georgia"/>
      <w:sz w:val="18"/>
      <w:szCs w:val="18"/>
    </w:rPr>
  </w:style>
  <w:style w:type="paragraph" w:customStyle="1" w:styleId="Corpsdutexte80">
    <w:name w:val="Corps du texte (8)"/>
    <w:basedOn w:val="Normal"/>
    <w:link w:val="Corpsdutexte8"/>
    <w:pPr>
      <w:shd w:val="clear" w:color="auto" w:fill="FFFFFF"/>
      <w:spacing w:line="0" w:lineRule="atLeast"/>
    </w:pPr>
    <w:rPr>
      <w:rFonts w:ascii="Georgia" w:eastAsia="Georgia" w:hAnsi="Georgia" w:cs="Georgia"/>
      <w:sz w:val="11"/>
      <w:szCs w:val="11"/>
    </w:rPr>
  </w:style>
  <w:style w:type="paragraph" w:customStyle="1" w:styleId="Corpsdutexte90">
    <w:name w:val="Corps du texte (9)"/>
    <w:basedOn w:val="Normal"/>
    <w:link w:val="Corpsdutexte9"/>
    <w:pPr>
      <w:shd w:val="clear" w:color="auto" w:fill="FFFFFF"/>
      <w:spacing w:line="0" w:lineRule="atLeast"/>
    </w:pPr>
    <w:rPr>
      <w:rFonts w:ascii="Century Schoolbook" w:eastAsia="Century Schoolbook" w:hAnsi="Century Schoolbook" w:cs="Century Schoolbook"/>
      <w:b/>
      <w:bCs/>
      <w:sz w:val="21"/>
      <w:szCs w:val="21"/>
    </w:rPr>
  </w:style>
  <w:style w:type="paragraph" w:customStyle="1" w:styleId="Corpsdutexte100">
    <w:name w:val="Corps du texte (10)"/>
    <w:basedOn w:val="Normal"/>
    <w:link w:val="Corpsdutexte10"/>
    <w:pPr>
      <w:shd w:val="clear" w:color="auto" w:fill="FFFFFF"/>
      <w:spacing w:line="499" w:lineRule="exact"/>
      <w:jc w:val="center"/>
    </w:pPr>
    <w:rPr>
      <w:rFonts w:ascii="Georgia" w:eastAsia="Georgia" w:hAnsi="Georgia" w:cs="Georgia"/>
      <w:i/>
      <w:iCs/>
      <w:sz w:val="26"/>
      <w:szCs w:val="26"/>
    </w:rPr>
  </w:style>
  <w:style w:type="paragraph" w:customStyle="1" w:styleId="Corpsdutexte110">
    <w:name w:val="Corps du texte (11)"/>
    <w:basedOn w:val="Normal"/>
    <w:link w:val="Corpsdutexte11"/>
    <w:pPr>
      <w:shd w:val="clear" w:color="auto" w:fill="FFFFFF"/>
      <w:spacing w:line="0" w:lineRule="atLeast"/>
    </w:pPr>
    <w:rPr>
      <w:rFonts w:ascii="Georgia" w:eastAsia="Georgia" w:hAnsi="Georgia" w:cs="Georgia"/>
      <w:i/>
      <w:iCs/>
      <w:sz w:val="13"/>
      <w:szCs w:val="13"/>
    </w:rPr>
  </w:style>
  <w:style w:type="paragraph" w:customStyle="1" w:styleId="En-tte30">
    <w:name w:val="En-tête #3"/>
    <w:basedOn w:val="Normal"/>
    <w:link w:val="En-tte3"/>
    <w:pPr>
      <w:shd w:val="clear" w:color="auto" w:fill="FFFFFF"/>
      <w:spacing w:line="254" w:lineRule="exact"/>
      <w:jc w:val="both"/>
      <w:outlineLvl w:val="2"/>
    </w:pPr>
    <w:rPr>
      <w:rFonts w:ascii="Century Schoolbook" w:eastAsia="Century Schoolbook" w:hAnsi="Century Schoolbook" w:cs="Century Schoolbook"/>
      <w:b/>
      <w:bCs/>
      <w:sz w:val="21"/>
      <w:szCs w:val="21"/>
    </w:rPr>
  </w:style>
  <w:style w:type="paragraph" w:customStyle="1" w:styleId="Corpsdutexte120">
    <w:name w:val="Corps du texte (12)"/>
    <w:basedOn w:val="Normal"/>
    <w:link w:val="Corpsdutexte12"/>
    <w:pPr>
      <w:shd w:val="clear" w:color="auto" w:fill="FFFFFF"/>
      <w:spacing w:line="254" w:lineRule="exact"/>
      <w:jc w:val="both"/>
    </w:pPr>
    <w:rPr>
      <w:rFonts w:ascii="Georgia" w:eastAsia="Georgia" w:hAnsi="Georgia" w:cs="Georgia"/>
      <w:spacing w:val="20"/>
      <w:sz w:val="17"/>
      <w:szCs w:val="17"/>
    </w:rPr>
  </w:style>
  <w:style w:type="paragraph" w:customStyle="1" w:styleId="Corpsdutexte130">
    <w:name w:val="Corps du texte (13)"/>
    <w:basedOn w:val="Normal"/>
    <w:link w:val="Corpsdutexte13"/>
    <w:pPr>
      <w:shd w:val="clear" w:color="auto" w:fill="FFFFFF"/>
      <w:spacing w:line="0" w:lineRule="atLeast"/>
    </w:pPr>
    <w:rPr>
      <w:rFonts w:ascii="Trebuchet MS" w:eastAsia="Trebuchet MS" w:hAnsi="Trebuchet MS" w:cs="Trebuchet MS"/>
      <w:sz w:val="18"/>
      <w:szCs w:val="18"/>
    </w:rPr>
  </w:style>
  <w:style w:type="paragraph" w:customStyle="1" w:styleId="En-tte40">
    <w:name w:val="En-tête #4"/>
    <w:basedOn w:val="Normal"/>
    <w:link w:val="En-tte4"/>
    <w:pPr>
      <w:shd w:val="clear" w:color="auto" w:fill="FFFFFF"/>
      <w:spacing w:line="0" w:lineRule="atLeast"/>
      <w:jc w:val="both"/>
      <w:outlineLvl w:val="3"/>
    </w:pPr>
    <w:rPr>
      <w:rFonts w:ascii="Century Schoolbook" w:eastAsia="Century Schoolbook" w:hAnsi="Century Schoolbook" w:cs="Century Schoolbook"/>
      <w:b/>
      <w:bCs/>
      <w:sz w:val="21"/>
      <w:szCs w:val="21"/>
    </w:rPr>
  </w:style>
  <w:style w:type="paragraph" w:customStyle="1" w:styleId="Corpsdutexte140">
    <w:name w:val="Corps du texte (14)"/>
    <w:basedOn w:val="Normal"/>
    <w:link w:val="Corpsdutexte14"/>
    <w:pPr>
      <w:shd w:val="clear" w:color="auto" w:fill="FFFFFF"/>
      <w:spacing w:line="168" w:lineRule="exact"/>
      <w:ind w:firstLine="200"/>
      <w:jc w:val="both"/>
    </w:pPr>
    <w:rPr>
      <w:rFonts w:ascii="Century Schoolbook" w:eastAsia="Century Schoolbook" w:hAnsi="Century Schoolbook" w:cs="Century Schoolbook"/>
      <w:sz w:val="16"/>
      <w:szCs w:val="16"/>
    </w:rPr>
  </w:style>
  <w:style w:type="paragraph" w:customStyle="1" w:styleId="En-tte320">
    <w:name w:val="En-tête #3 (2)"/>
    <w:basedOn w:val="Normal"/>
    <w:link w:val="En-tte32"/>
    <w:pPr>
      <w:shd w:val="clear" w:color="auto" w:fill="FFFFFF"/>
      <w:spacing w:line="0" w:lineRule="atLeast"/>
      <w:outlineLvl w:val="2"/>
    </w:pPr>
    <w:rPr>
      <w:rFonts w:ascii="Sylfaen" w:eastAsia="Sylfaen" w:hAnsi="Sylfaen" w:cs="Sylfaen"/>
      <w:spacing w:val="10"/>
      <w:sz w:val="23"/>
      <w:szCs w:val="23"/>
    </w:rPr>
  </w:style>
  <w:style w:type="paragraph" w:customStyle="1" w:styleId="Corpsdutexte240">
    <w:name w:val="Corps du texte (24)"/>
    <w:basedOn w:val="Normal"/>
    <w:link w:val="Corpsdutexte24"/>
    <w:pPr>
      <w:shd w:val="clear" w:color="auto" w:fill="FFFFFF"/>
      <w:spacing w:line="0" w:lineRule="atLeast"/>
    </w:pPr>
    <w:rPr>
      <w:rFonts w:ascii="Century Schoolbook" w:eastAsia="Century Schoolbook" w:hAnsi="Century Schoolbook" w:cs="Century Schoolbook"/>
      <w:b/>
      <w:bCs/>
      <w:sz w:val="98"/>
      <w:szCs w:val="98"/>
    </w:rPr>
  </w:style>
  <w:style w:type="paragraph" w:styleId="TM3">
    <w:name w:val="toc 3"/>
    <w:basedOn w:val="Normal"/>
    <w:autoRedefine/>
    <w:pPr>
      <w:shd w:val="clear" w:color="auto" w:fill="FFFFFF"/>
      <w:spacing w:line="331" w:lineRule="exact"/>
      <w:jc w:val="both"/>
    </w:pPr>
    <w:rPr>
      <w:rFonts w:ascii="Georgia" w:eastAsia="Georgia" w:hAnsi="Georgia" w:cs="Georgia"/>
      <w:sz w:val="17"/>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3.jpeg" TargetMode="External"/><Relationship Id="rId117" Type="http://schemas.openxmlformats.org/officeDocument/2006/relationships/image" Target="media/image40.jpeg"/><Relationship Id="rId21" Type="http://schemas.openxmlformats.org/officeDocument/2006/relationships/footer" Target="footer11.xml"/><Relationship Id="rId42" Type="http://schemas.openxmlformats.org/officeDocument/2006/relationships/footer" Target="footer30.xml"/><Relationship Id="rId47" Type="http://schemas.openxmlformats.org/officeDocument/2006/relationships/image" Target="media/image5.jpeg" TargetMode="External"/><Relationship Id="rId63" Type="http://schemas.openxmlformats.org/officeDocument/2006/relationships/image" Target="media/image13.jpeg"/><Relationship Id="rId68" Type="http://schemas.openxmlformats.org/officeDocument/2006/relationships/image" Target="media/image15.jpeg" TargetMode="External"/><Relationship Id="rId84" Type="http://schemas.openxmlformats.org/officeDocument/2006/relationships/image" Target="media/image23.jpeg" TargetMode="External"/><Relationship Id="rId89" Type="http://schemas.openxmlformats.org/officeDocument/2006/relationships/image" Target="media/image26.jpeg"/><Relationship Id="rId112" Type="http://schemas.openxmlformats.org/officeDocument/2006/relationships/image" Target="media/image37.jpeg" TargetMode="External"/><Relationship Id="rId133" Type="http://schemas.openxmlformats.org/officeDocument/2006/relationships/image" Target="media/image48.jpeg"/><Relationship Id="rId138" Type="http://schemas.openxmlformats.org/officeDocument/2006/relationships/image" Target="media/image50.jpeg" TargetMode="External"/><Relationship Id="rId16" Type="http://schemas.openxmlformats.org/officeDocument/2006/relationships/footer" Target="footer6.xml"/><Relationship Id="rId107" Type="http://schemas.openxmlformats.org/officeDocument/2006/relationships/image" Target="media/image35.jpeg"/><Relationship Id="rId11" Type="http://schemas.openxmlformats.org/officeDocument/2006/relationships/footer" Target="footer1.xml"/><Relationship Id="rId32" Type="http://schemas.openxmlformats.org/officeDocument/2006/relationships/footer" Target="footer20.xml"/><Relationship Id="rId37" Type="http://schemas.openxmlformats.org/officeDocument/2006/relationships/footer" Target="footer25.xml"/><Relationship Id="rId53" Type="http://schemas.openxmlformats.org/officeDocument/2006/relationships/image" Target="media/image8.jpeg"/><Relationship Id="rId58" Type="http://schemas.openxmlformats.org/officeDocument/2006/relationships/image" Target="media/image10.jpeg" TargetMode="External"/><Relationship Id="rId74" Type="http://schemas.openxmlformats.org/officeDocument/2006/relationships/image" Target="media/image18.jpeg" TargetMode="External"/><Relationship Id="rId79" Type="http://schemas.openxmlformats.org/officeDocument/2006/relationships/image" Target="media/image21.jpeg"/><Relationship Id="rId102" Type="http://schemas.openxmlformats.org/officeDocument/2006/relationships/image" Target="media/image32.jpeg" TargetMode="External"/><Relationship Id="rId123" Type="http://schemas.openxmlformats.org/officeDocument/2006/relationships/image" Target="media/image43.jpeg"/><Relationship Id="rId128" Type="http://schemas.openxmlformats.org/officeDocument/2006/relationships/image" Target="media/image45.jpeg" TargetMode="External"/><Relationship Id="rId144" Type="http://schemas.openxmlformats.org/officeDocument/2006/relationships/image" Target="media/image53.jpeg" TargetMode="External"/><Relationship Id="rId5" Type="http://schemas.openxmlformats.org/officeDocument/2006/relationships/footnotes" Target="footnotes.xml"/><Relationship Id="rId90" Type="http://schemas.openxmlformats.org/officeDocument/2006/relationships/image" Target="media/image26.jpeg" TargetMode="External"/><Relationship Id="rId95" Type="http://schemas.openxmlformats.org/officeDocument/2006/relationships/image" Target="media/image29.jpeg"/><Relationship Id="rId22" Type="http://schemas.openxmlformats.org/officeDocument/2006/relationships/footer" Target="footer12.xml"/><Relationship Id="rId27" Type="http://schemas.openxmlformats.org/officeDocument/2006/relationships/footer" Target="footer15.xml"/><Relationship Id="rId43" Type="http://schemas.openxmlformats.org/officeDocument/2006/relationships/footer" Target="footer31.xml"/><Relationship Id="rId48" Type="http://schemas.openxmlformats.org/officeDocument/2006/relationships/footer" Target="footer32.xml"/><Relationship Id="rId64" Type="http://schemas.openxmlformats.org/officeDocument/2006/relationships/image" Target="media/image13.jpeg" TargetMode="External"/><Relationship Id="rId69" Type="http://schemas.openxmlformats.org/officeDocument/2006/relationships/image" Target="media/image16.jpeg"/><Relationship Id="rId113" Type="http://schemas.openxmlformats.org/officeDocument/2006/relationships/image" Target="media/image38.jpeg"/><Relationship Id="rId118" Type="http://schemas.openxmlformats.org/officeDocument/2006/relationships/image" Target="media/image40.jpeg" TargetMode="External"/><Relationship Id="rId134" Type="http://schemas.openxmlformats.org/officeDocument/2006/relationships/image" Target="media/image48.jpeg" TargetMode="External"/><Relationship Id="rId139" Type="http://schemas.openxmlformats.org/officeDocument/2006/relationships/image" Target="media/image51.jpeg"/><Relationship Id="rId80" Type="http://schemas.openxmlformats.org/officeDocument/2006/relationships/image" Target="media/image21.jpeg" TargetMode="External"/><Relationship Id="rId85" Type="http://schemas.openxmlformats.org/officeDocument/2006/relationships/image" Target="media/image24.jpeg"/><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footer" Target="footer7.xml"/><Relationship Id="rId25" Type="http://schemas.openxmlformats.org/officeDocument/2006/relationships/image" Target="media/image3.jpeg"/><Relationship Id="rId33" Type="http://schemas.openxmlformats.org/officeDocument/2006/relationships/footer" Target="footer21.xml"/><Relationship Id="rId38" Type="http://schemas.openxmlformats.org/officeDocument/2006/relationships/footer" Target="footer26.xml"/><Relationship Id="rId46" Type="http://schemas.openxmlformats.org/officeDocument/2006/relationships/image" Target="media/image5.jpeg"/><Relationship Id="rId59" Type="http://schemas.openxmlformats.org/officeDocument/2006/relationships/image" Target="media/image11.jpeg"/><Relationship Id="rId67" Type="http://schemas.openxmlformats.org/officeDocument/2006/relationships/image" Target="media/image15.jpeg"/><Relationship Id="rId103" Type="http://schemas.openxmlformats.org/officeDocument/2006/relationships/image" Target="media/image33.jpeg"/><Relationship Id="rId108" Type="http://schemas.openxmlformats.org/officeDocument/2006/relationships/image" Target="media/image35.jpeg" TargetMode="External"/><Relationship Id="rId116" Type="http://schemas.openxmlformats.org/officeDocument/2006/relationships/image" Target="media/image39.jpeg" TargetMode="External"/><Relationship Id="rId124" Type="http://schemas.openxmlformats.org/officeDocument/2006/relationships/image" Target="media/image43.jpeg" TargetMode="External"/><Relationship Id="rId129" Type="http://schemas.openxmlformats.org/officeDocument/2006/relationships/image" Target="media/image46.jpeg"/><Relationship Id="rId137" Type="http://schemas.openxmlformats.org/officeDocument/2006/relationships/image" Target="media/image50.jpeg"/><Relationship Id="rId20" Type="http://schemas.openxmlformats.org/officeDocument/2006/relationships/footer" Target="footer10.xml"/><Relationship Id="rId41" Type="http://schemas.openxmlformats.org/officeDocument/2006/relationships/footer" Target="footer29.xml"/><Relationship Id="rId54" Type="http://schemas.openxmlformats.org/officeDocument/2006/relationships/image" Target="media/image8.jpeg" TargetMode="External"/><Relationship Id="rId62" Type="http://schemas.openxmlformats.org/officeDocument/2006/relationships/image" Target="media/image12.jpeg" TargetMode="External"/><Relationship Id="rId70" Type="http://schemas.openxmlformats.org/officeDocument/2006/relationships/image" Target="media/image16.jpeg" TargetMode="External"/><Relationship Id="rId75" Type="http://schemas.openxmlformats.org/officeDocument/2006/relationships/image" Target="media/image19.jpeg"/><Relationship Id="rId83" Type="http://schemas.openxmlformats.org/officeDocument/2006/relationships/image" Target="media/image23.jpeg"/><Relationship Id="rId88" Type="http://schemas.openxmlformats.org/officeDocument/2006/relationships/image" Target="media/image25.jpeg" TargetMode="External"/><Relationship Id="rId91" Type="http://schemas.openxmlformats.org/officeDocument/2006/relationships/image" Target="media/image27.jpeg"/><Relationship Id="rId96" Type="http://schemas.openxmlformats.org/officeDocument/2006/relationships/image" Target="media/image29.jpeg" TargetMode="External"/><Relationship Id="rId111" Type="http://schemas.openxmlformats.org/officeDocument/2006/relationships/image" Target="media/image37.jpeg"/><Relationship Id="rId132" Type="http://schemas.openxmlformats.org/officeDocument/2006/relationships/image" Target="media/image47.jpeg" TargetMode="External"/><Relationship Id="rId140" Type="http://schemas.openxmlformats.org/officeDocument/2006/relationships/image" Target="media/image51.jpeg" TargetMode="External"/><Relationship Id="rId14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5.xml"/><Relationship Id="rId23" Type="http://schemas.openxmlformats.org/officeDocument/2006/relationships/footer" Target="footer13.xml"/><Relationship Id="rId28" Type="http://schemas.openxmlformats.org/officeDocument/2006/relationships/footer" Target="footer16.xml"/><Relationship Id="rId36" Type="http://schemas.openxmlformats.org/officeDocument/2006/relationships/footer" Target="footer24.xml"/><Relationship Id="rId49" Type="http://schemas.openxmlformats.org/officeDocument/2006/relationships/image" Target="media/image6.jpeg"/><Relationship Id="rId57" Type="http://schemas.openxmlformats.org/officeDocument/2006/relationships/image" Target="media/image10.jpeg"/><Relationship Id="rId106" Type="http://schemas.openxmlformats.org/officeDocument/2006/relationships/image" Target="media/image34.jpeg" TargetMode="External"/><Relationship Id="rId114" Type="http://schemas.openxmlformats.org/officeDocument/2006/relationships/image" Target="media/image38.jpeg" TargetMode="External"/><Relationship Id="rId119" Type="http://schemas.openxmlformats.org/officeDocument/2006/relationships/image" Target="media/image41.jpeg"/><Relationship Id="rId127" Type="http://schemas.openxmlformats.org/officeDocument/2006/relationships/image" Target="media/image45.jpeg"/><Relationship Id="rId10" Type="http://schemas.openxmlformats.org/officeDocument/2006/relationships/image" Target="media/image2.jpeg" TargetMode="External"/><Relationship Id="rId31" Type="http://schemas.openxmlformats.org/officeDocument/2006/relationships/footer" Target="footer19.xml"/><Relationship Id="rId44" Type="http://schemas.openxmlformats.org/officeDocument/2006/relationships/image" Target="media/image4.jpeg"/><Relationship Id="rId52" Type="http://schemas.openxmlformats.org/officeDocument/2006/relationships/image" Target="media/image7.jpeg" TargetMode="External"/><Relationship Id="rId60" Type="http://schemas.openxmlformats.org/officeDocument/2006/relationships/image" Target="media/image11.jpeg" TargetMode="External"/><Relationship Id="rId65" Type="http://schemas.openxmlformats.org/officeDocument/2006/relationships/image" Target="media/image14.jpeg"/><Relationship Id="rId73" Type="http://schemas.openxmlformats.org/officeDocument/2006/relationships/image" Target="media/image18.jpeg"/><Relationship Id="rId78" Type="http://schemas.openxmlformats.org/officeDocument/2006/relationships/image" Target="media/image20.jpeg" TargetMode="External"/><Relationship Id="rId81" Type="http://schemas.openxmlformats.org/officeDocument/2006/relationships/image" Target="media/image22.jpeg"/><Relationship Id="rId86" Type="http://schemas.openxmlformats.org/officeDocument/2006/relationships/image" Target="media/image24.jpeg" TargetMode="External"/><Relationship Id="rId94" Type="http://schemas.openxmlformats.org/officeDocument/2006/relationships/image" Target="media/image28.jpeg" TargetMode="External"/><Relationship Id="rId99" Type="http://schemas.openxmlformats.org/officeDocument/2006/relationships/image" Target="media/image31.jpeg"/><Relationship Id="rId101" Type="http://schemas.openxmlformats.org/officeDocument/2006/relationships/image" Target="media/image32.jpeg"/><Relationship Id="rId122" Type="http://schemas.openxmlformats.org/officeDocument/2006/relationships/image" Target="media/image42.jpeg" TargetMode="External"/><Relationship Id="rId130" Type="http://schemas.openxmlformats.org/officeDocument/2006/relationships/image" Target="media/image46.jpeg" TargetMode="External"/><Relationship Id="rId135" Type="http://schemas.openxmlformats.org/officeDocument/2006/relationships/image" Target="media/image49.jpeg"/><Relationship Id="rId143" Type="http://schemas.openxmlformats.org/officeDocument/2006/relationships/image" Target="media/image53.jpeg"/><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footer" Target="footer3.xml"/><Relationship Id="rId18" Type="http://schemas.openxmlformats.org/officeDocument/2006/relationships/footer" Target="footer8.xml"/><Relationship Id="rId39" Type="http://schemas.openxmlformats.org/officeDocument/2006/relationships/footer" Target="footer27.xml"/><Relationship Id="rId109" Type="http://schemas.openxmlformats.org/officeDocument/2006/relationships/image" Target="media/image36.jpeg"/><Relationship Id="rId34" Type="http://schemas.openxmlformats.org/officeDocument/2006/relationships/footer" Target="footer22.xml"/><Relationship Id="rId50" Type="http://schemas.openxmlformats.org/officeDocument/2006/relationships/image" Target="media/image6.jpeg" TargetMode="External"/><Relationship Id="rId55" Type="http://schemas.openxmlformats.org/officeDocument/2006/relationships/image" Target="media/image9.jpeg"/><Relationship Id="rId76" Type="http://schemas.openxmlformats.org/officeDocument/2006/relationships/image" Target="media/image19.jpeg" TargetMode="External"/><Relationship Id="rId97" Type="http://schemas.openxmlformats.org/officeDocument/2006/relationships/image" Target="media/image30.jpeg"/><Relationship Id="rId104" Type="http://schemas.openxmlformats.org/officeDocument/2006/relationships/image" Target="media/image33.jpeg" TargetMode="External"/><Relationship Id="rId120" Type="http://schemas.openxmlformats.org/officeDocument/2006/relationships/image" Target="media/image41.jpeg" TargetMode="External"/><Relationship Id="rId125" Type="http://schemas.openxmlformats.org/officeDocument/2006/relationships/image" Target="media/image44.jpeg"/><Relationship Id="rId141" Type="http://schemas.openxmlformats.org/officeDocument/2006/relationships/image" Target="media/image52.jpeg"/><Relationship Id="rId14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17.jpeg"/><Relationship Id="rId92" Type="http://schemas.openxmlformats.org/officeDocument/2006/relationships/image" Target="media/image27.jpeg" TargetMode="External"/><Relationship Id="rId2" Type="http://schemas.openxmlformats.org/officeDocument/2006/relationships/styles" Target="styles.xml"/><Relationship Id="rId29" Type="http://schemas.openxmlformats.org/officeDocument/2006/relationships/footer" Target="footer17.xml"/><Relationship Id="rId24" Type="http://schemas.openxmlformats.org/officeDocument/2006/relationships/footer" Target="footer14.xml"/><Relationship Id="rId40" Type="http://schemas.openxmlformats.org/officeDocument/2006/relationships/footer" Target="footer28.xml"/><Relationship Id="rId45" Type="http://schemas.openxmlformats.org/officeDocument/2006/relationships/image" Target="media/image4.jpeg" TargetMode="External"/><Relationship Id="rId66" Type="http://schemas.openxmlformats.org/officeDocument/2006/relationships/image" Target="media/image14.jpeg" TargetMode="External"/><Relationship Id="rId87" Type="http://schemas.openxmlformats.org/officeDocument/2006/relationships/image" Target="media/image25.jpeg"/><Relationship Id="rId110" Type="http://schemas.openxmlformats.org/officeDocument/2006/relationships/image" Target="media/image36.jpeg" TargetMode="External"/><Relationship Id="rId115" Type="http://schemas.openxmlformats.org/officeDocument/2006/relationships/image" Target="media/image39.jpeg"/><Relationship Id="rId131" Type="http://schemas.openxmlformats.org/officeDocument/2006/relationships/image" Target="media/image47.jpeg"/><Relationship Id="rId136" Type="http://schemas.openxmlformats.org/officeDocument/2006/relationships/image" Target="media/image49.jpeg" TargetMode="External"/><Relationship Id="rId61" Type="http://schemas.openxmlformats.org/officeDocument/2006/relationships/image" Target="media/image12.jpeg"/><Relationship Id="rId82" Type="http://schemas.openxmlformats.org/officeDocument/2006/relationships/image" Target="media/image22.jpeg" TargetMode="External"/><Relationship Id="rId19" Type="http://schemas.openxmlformats.org/officeDocument/2006/relationships/footer" Target="footer9.xml"/><Relationship Id="rId14" Type="http://schemas.openxmlformats.org/officeDocument/2006/relationships/footer" Target="footer4.xml"/><Relationship Id="rId30" Type="http://schemas.openxmlformats.org/officeDocument/2006/relationships/footer" Target="footer18.xml"/><Relationship Id="rId35" Type="http://schemas.openxmlformats.org/officeDocument/2006/relationships/footer" Target="footer23.xml"/><Relationship Id="rId56" Type="http://schemas.openxmlformats.org/officeDocument/2006/relationships/image" Target="media/image9.jpeg" TargetMode="External"/><Relationship Id="rId77" Type="http://schemas.openxmlformats.org/officeDocument/2006/relationships/image" Target="media/image20.jpeg"/><Relationship Id="rId100" Type="http://schemas.openxmlformats.org/officeDocument/2006/relationships/image" Target="media/image31.jpeg" TargetMode="External"/><Relationship Id="rId105" Type="http://schemas.openxmlformats.org/officeDocument/2006/relationships/image" Target="media/image34.jpeg"/><Relationship Id="rId126" Type="http://schemas.openxmlformats.org/officeDocument/2006/relationships/image" Target="media/image44.jpeg" TargetMode="External"/><Relationship Id="rId8" Type="http://schemas.openxmlformats.org/officeDocument/2006/relationships/image" Target="media/image1.jpeg" TargetMode="External"/><Relationship Id="rId51" Type="http://schemas.openxmlformats.org/officeDocument/2006/relationships/image" Target="media/image7.jpeg"/><Relationship Id="rId72" Type="http://schemas.openxmlformats.org/officeDocument/2006/relationships/image" Target="media/image17.jpeg" TargetMode="External"/><Relationship Id="rId93" Type="http://schemas.openxmlformats.org/officeDocument/2006/relationships/image" Target="media/image28.jpeg"/><Relationship Id="rId98" Type="http://schemas.openxmlformats.org/officeDocument/2006/relationships/image" Target="media/image30.jpeg" TargetMode="External"/><Relationship Id="rId121" Type="http://schemas.openxmlformats.org/officeDocument/2006/relationships/image" Target="media/image42.jpeg"/><Relationship Id="rId142" Type="http://schemas.openxmlformats.org/officeDocument/2006/relationships/image" Target="media/image52.jpe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144</Pages>
  <Words>32358</Words>
  <Characters>177969</Characters>
  <Application>Microsoft Office Word</Application>
  <DocSecurity>0</DocSecurity>
  <Lines>1483</Lines>
  <Paragraphs>419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209908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4</cp:revision>
  <dcterms:created xsi:type="dcterms:W3CDTF">2018-08-02T11:55:00Z</dcterms:created>
  <dcterms:modified xsi:type="dcterms:W3CDTF">2018-08-02T12:04:00Z</dcterms:modified>
</cp:coreProperties>
</file>